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21" w:rsidRDefault="00FA6921" w:rsidP="00876BF2">
      <w:pPr>
        <w:rPr>
          <w:noProof/>
          <w:lang w:eastAsia="zh-TW"/>
        </w:rPr>
      </w:pPr>
      <w:bookmarkStart w:id="0" w:name="_GoBack"/>
      <w:bookmarkEnd w:id="0"/>
    </w:p>
    <w:tbl>
      <w:tblPr>
        <w:tblW w:w="0" w:type="auto"/>
        <w:jc w:val="center"/>
        <w:tblLook w:val="00A0" w:firstRow="1" w:lastRow="0" w:firstColumn="1" w:lastColumn="0" w:noHBand="0" w:noVBand="0"/>
      </w:tblPr>
      <w:tblGrid>
        <w:gridCol w:w="4374"/>
        <w:gridCol w:w="5130"/>
        <w:gridCol w:w="684"/>
      </w:tblGrid>
      <w:tr w:rsidR="001E1C89" w:rsidTr="00A90552">
        <w:trPr>
          <w:trHeight w:val="1440"/>
          <w:jc w:val="center"/>
        </w:trPr>
        <w:tc>
          <w:tcPr>
            <w:tcW w:w="10188" w:type="dxa"/>
            <w:gridSpan w:val="3"/>
            <w:tcBorders>
              <w:top w:val="single" w:sz="18" w:space="0" w:color="auto"/>
              <w:bottom w:val="single" w:sz="18" w:space="0" w:color="auto"/>
            </w:tcBorders>
            <w:shd w:val="clear" w:color="auto" w:fill="F8F8F8"/>
          </w:tcPr>
          <w:p w:rsidR="00107F0E" w:rsidRDefault="00A01991" w:rsidP="002F3C0C">
            <w:pPr>
              <w:spacing w:before="120"/>
              <w:jc w:val="center"/>
              <w:rPr>
                <w:noProof/>
                <w:lang w:eastAsia="zh-TW"/>
              </w:rPr>
            </w:pPr>
            <w:r>
              <w:rPr>
                <w:noProof/>
              </w:rPr>
              <w:drawing>
                <wp:inline distT="0" distB="0" distL="0" distR="0">
                  <wp:extent cx="809296" cy="536228"/>
                  <wp:effectExtent l="0" t="0" r="0" b="0"/>
                  <wp:docPr id="1" name="Picture 1" descr="TPS-logo-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S-logo-black_large"/>
                          <pic:cNvPicPr>
                            <a:picLocks noChangeAspect="1" noChangeArrowheads="1"/>
                          </pic:cNvPicPr>
                        </pic:nvPicPr>
                        <pic:blipFill>
                          <a:blip r:embed="rId9" cstate="print"/>
                          <a:srcRect/>
                          <a:stretch>
                            <a:fillRect/>
                          </a:stretch>
                        </pic:blipFill>
                        <pic:spPr bwMode="auto">
                          <a:xfrm>
                            <a:off x="0" y="0"/>
                            <a:ext cx="809296" cy="536228"/>
                          </a:xfrm>
                          <a:prstGeom prst="rect">
                            <a:avLst/>
                          </a:prstGeom>
                          <a:noFill/>
                          <a:ln w="9525">
                            <a:noFill/>
                            <a:miter lim="800000"/>
                            <a:headEnd/>
                            <a:tailEnd/>
                          </a:ln>
                        </pic:spPr>
                      </pic:pic>
                    </a:graphicData>
                  </a:graphic>
                </wp:inline>
              </w:drawing>
            </w:r>
          </w:p>
          <w:p w:rsidR="001E1C89" w:rsidRPr="00D25606" w:rsidRDefault="001E1C89" w:rsidP="00346D70">
            <w:pPr>
              <w:jc w:val="center"/>
              <w:rPr>
                <w:rFonts w:ascii="Cambria" w:hAnsi="Cambria"/>
                <w:b/>
                <w:color w:val="000000"/>
                <w:sz w:val="28"/>
                <w:szCs w:val="44"/>
              </w:rPr>
            </w:pPr>
            <w:r w:rsidRPr="00D25606">
              <w:rPr>
                <w:rFonts w:ascii="Cambria" w:hAnsi="Cambria"/>
                <w:b/>
                <w:color w:val="000000"/>
                <w:sz w:val="28"/>
                <w:szCs w:val="44"/>
              </w:rPr>
              <w:t>TLE Observation</w:t>
            </w:r>
            <w:r w:rsidR="00682A95" w:rsidRPr="00D25606">
              <w:rPr>
                <w:rFonts w:ascii="Cambria" w:hAnsi="Cambria"/>
                <w:b/>
                <w:color w:val="000000"/>
                <w:sz w:val="28"/>
                <w:szCs w:val="44"/>
              </w:rPr>
              <w:t xml:space="preserve"> and Evaluation Rubric</w:t>
            </w:r>
          </w:p>
          <w:p w:rsidR="001E1C89" w:rsidRPr="00D25606" w:rsidRDefault="001E1C89" w:rsidP="00346D70">
            <w:pPr>
              <w:jc w:val="center"/>
              <w:rPr>
                <w:rFonts w:ascii="Cambria" w:hAnsi="Cambria"/>
                <w:b/>
                <w:color w:val="000000"/>
                <w:sz w:val="28"/>
                <w:szCs w:val="44"/>
              </w:rPr>
            </w:pPr>
            <w:r w:rsidRPr="00D25606">
              <w:rPr>
                <w:rFonts w:ascii="Cambria" w:hAnsi="Cambria"/>
                <w:b/>
                <w:color w:val="000000"/>
                <w:sz w:val="28"/>
                <w:szCs w:val="44"/>
              </w:rPr>
              <w:t>Teachers</w:t>
            </w:r>
          </w:p>
          <w:p w:rsidR="001E1C89" w:rsidRPr="001E1C89" w:rsidRDefault="001E1C89" w:rsidP="00FF3E9C">
            <w:pPr>
              <w:spacing w:after="120"/>
              <w:jc w:val="center"/>
              <w:rPr>
                <w:rFonts w:ascii="Cambria" w:hAnsi="Cambria"/>
                <w:color w:val="FFFFFF"/>
                <w:sz w:val="28"/>
                <w:szCs w:val="28"/>
              </w:rPr>
            </w:pPr>
            <w:r w:rsidRPr="00D25606">
              <w:rPr>
                <w:rFonts w:ascii="Cambria" w:hAnsi="Cambria"/>
                <w:b/>
                <w:color w:val="000000"/>
                <w:sz w:val="18"/>
                <w:szCs w:val="28"/>
                <w:highlight w:val="cyan"/>
              </w:rPr>
              <w:t>201</w:t>
            </w:r>
            <w:r w:rsidR="00FA6507" w:rsidRPr="00D25606">
              <w:rPr>
                <w:rFonts w:ascii="Cambria" w:hAnsi="Cambria"/>
                <w:b/>
                <w:color w:val="000000"/>
                <w:sz w:val="18"/>
                <w:szCs w:val="28"/>
                <w:highlight w:val="cyan"/>
              </w:rPr>
              <w:t>4</w:t>
            </w:r>
            <w:r w:rsidRPr="00D25606">
              <w:rPr>
                <w:rFonts w:ascii="Cambria" w:hAnsi="Cambria"/>
                <w:b/>
                <w:color w:val="000000"/>
                <w:sz w:val="18"/>
                <w:szCs w:val="28"/>
                <w:highlight w:val="cyan"/>
              </w:rPr>
              <w:t>-201</w:t>
            </w:r>
            <w:r w:rsidR="00FA6507" w:rsidRPr="00D25606">
              <w:rPr>
                <w:rFonts w:ascii="Cambria" w:hAnsi="Cambria"/>
                <w:b/>
                <w:color w:val="000000"/>
                <w:sz w:val="18"/>
                <w:szCs w:val="28"/>
                <w:highlight w:val="cyan"/>
              </w:rPr>
              <w:t>5</w:t>
            </w:r>
          </w:p>
        </w:tc>
      </w:tr>
      <w:tr w:rsidR="001E1C89" w:rsidRPr="009C6F49" w:rsidTr="0034460B">
        <w:trPr>
          <w:trHeight w:val="452"/>
          <w:jc w:val="center"/>
        </w:trPr>
        <w:tc>
          <w:tcPr>
            <w:tcW w:w="4374" w:type="dxa"/>
            <w:tcBorders>
              <w:top w:val="single" w:sz="18" w:space="0" w:color="auto"/>
            </w:tcBorders>
            <w:shd w:val="clear" w:color="auto" w:fill="FFFFFF"/>
          </w:tcPr>
          <w:p w:rsidR="001E1C89" w:rsidRPr="00E8055A" w:rsidRDefault="001E1C89" w:rsidP="00AF33A9">
            <w:pPr>
              <w:spacing w:before="120" w:after="120"/>
              <w:rPr>
                <w:rFonts w:ascii="Cambria" w:hAnsi="Cambria"/>
                <w:color w:val="000000"/>
                <w:sz w:val="48"/>
                <w:szCs w:val="48"/>
              </w:rPr>
            </w:pPr>
            <w:r w:rsidRPr="00E8055A">
              <w:rPr>
                <w:rFonts w:ascii="Cambria" w:hAnsi="Cambria"/>
                <w:i/>
                <w:color w:val="000000"/>
                <w:szCs w:val="32"/>
              </w:rPr>
              <w:t>Domain</w:t>
            </w:r>
            <w:r w:rsidR="00B317F0">
              <w:rPr>
                <w:rFonts w:ascii="Cambria" w:hAnsi="Cambria"/>
                <w:i/>
                <w:color w:val="000000"/>
                <w:szCs w:val="32"/>
              </w:rPr>
              <w:t>/Relative Weight</w:t>
            </w:r>
          </w:p>
        </w:tc>
        <w:tc>
          <w:tcPr>
            <w:tcW w:w="5814" w:type="dxa"/>
            <w:gridSpan w:val="2"/>
            <w:tcBorders>
              <w:top w:val="single" w:sz="18" w:space="0" w:color="auto"/>
            </w:tcBorders>
            <w:shd w:val="clear" w:color="auto" w:fill="FFFFFF"/>
          </w:tcPr>
          <w:p w:rsidR="001E1C89" w:rsidRPr="00E8055A" w:rsidRDefault="0034460B" w:rsidP="001967C3">
            <w:pPr>
              <w:tabs>
                <w:tab w:val="left" w:pos="612"/>
                <w:tab w:val="right" w:pos="5652"/>
              </w:tabs>
              <w:spacing w:before="120" w:after="120"/>
              <w:ind w:right="-54"/>
              <w:rPr>
                <w:rFonts w:ascii="Cambria" w:hAnsi="Cambria"/>
                <w:color w:val="4D4E53"/>
                <w:sz w:val="48"/>
                <w:szCs w:val="48"/>
              </w:rPr>
            </w:pPr>
            <w:r>
              <w:rPr>
                <w:rFonts w:ascii="Cambria" w:hAnsi="Cambria"/>
                <w:i/>
                <w:color w:val="4D4E53"/>
                <w:szCs w:val="32"/>
              </w:rPr>
              <w:t>Dimension</w:t>
            </w:r>
            <w:r w:rsidR="001967C3">
              <w:rPr>
                <w:rFonts w:ascii="Cambria" w:hAnsi="Cambria"/>
                <w:i/>
                <w:color w:val="4D4E53"/>
                <w:szCs w:val="32"/>
              </w:rPr>
              <w:tab/>
            </w:r>
            <w:r w:rsidR="001967C3" w:rsidRPr="00E8055A">
              <w:rPr>
                <w:rFonts w:ascii="Cambria" w:hAnsi="Cambria"/>
                <w:i/>
                <w:color w:val="4D4E53"/>
                <w:szCs w:val="32"/>
              </w:rPr>
              <w:t>Page</w:t>
            </w:r>
          </w:p>
        </w:tc>
      </w:tr>
      <w:tr w:rsidR="001E1C89" w:rsidTr="00FA6507">
        <w:trPr>
          <w:trHeight w:val="2304"/>
          <w:jc w:val="center"/>
        </w:trPr>
        <w:tc>
          <w:tcPr>
            <w:tcW w:w="4374" w:type="dxa"/>
          </w:tcPr>
          <w:p w:rsidR="001E1C89" w:rsidRPr="005B65B4" w:rsidRDefault="001E1C89" w:rsidP="001E1C89">
            <w:pPr>
              <w:rPr>
                <w:rFonts w:ascii="Cambria" w:hAnsi="Cambria"/>
                <w:color w:val="000000"/>
                <w:sz w:val="36"/>
                <w:szCs w:val="36"/>
              </w:rPr>
            </w:pPr>
            <w:r w:rsidRPr="005B65B4">
              <w:rPr>
                <w:rFonts w:ascii="Cambria" w:hAnsi="Cambria"/>
                <w:color w:val="000000"/>
                <w:sz w:val="36"/>
                <w:szCs w:val="36"/>
              </w:rPr>
              <w:t xml:space="preserve">Classroom </w:t>
            </w:r>
          </w:p>
          <w:p w:rsidR="001E1C89" w:rsidRPr="005B65B4" w:rsidRDefault="001E1C89" w:rsidP="001E1C89">
            <w:pPr>
              <w:rPr>
                <w:rFonts w:ascii="Cambria" w:hAnsi="Cambria"/>
                <w:color w:val="000000"/>
                <w:sz w:val="36"/>
                <w:szCs w:val="36"/>
              </w:rPr>
            </w:pPr>
            <w:r w:rsidRPr="005B65B4">
              <w:rPr>
                <w:rFonts w:ascii="Cambria" w:hAnsi="Cambria"/>
                <w:color w:val="000000"/>
                <w:sz w:val="36"/>
                <w:szCs w:val="36"/>
              </w:rPr>
              <w:t>Management</w:t>
            </w:r>
          </w:p>
          <w:p w:rsidR="00B317F0" w:rsidRPr="005B65B4" w:rsidRDefault="00B317F0" w:rsidP="001E1C89">
            <w:pPr>
              <w:rPr>
                <w:rFonts w:ascii="Cambria" w:hAnsi="Cambria"/>
                <w:color w:val="000000"/>
                <w:sz w:val="28"/>
                <w:szCs w:val="28"/>
              </w:rPr>
            </w:pPr>
            <w:r w:rsidRPr="005B65B4">
              <w:rPr>
                <w:rFonts w:ascii="Cambria" w:hAnsi="Cambria"/>
                <w:color w:val="000000"/>
                <w:sz w:val="28"/>
                <w:szCs w:val="28"/>
              </w:rPr>
              <w:t>30%</w:t>
            </w:r>
          </w:p>
          <w:p w:rsidR="001E1C89" w:rsidRPr="005B65B4" w:rsidRDefault="001E1C89" w:rsidP="001E1C89">
            <w:pPr>
              <w:rPr>
                <w:rFonts w:ascii="Cambria" w:hAnsi="Cambria"/>
                <w:b/>
                <w:color w:val="000000"/>
                <w:sz w:val="36"/>
                <w:szCs w:val="36"/>
              </w:rPr>
            </w:pPr>
          </w:p>
          <w:p w:rsidR="001E1C89" w:rsidRPr="005B65B4" w:rsidRDefault="001E1C89" w:rsidP="001E1C89">
            <w:pPr>
              <w:rPr>
                <w:rFonts w:ascii="Cambria" w:hAnsi="Cambria"/>
                <w:color w:val="000000"/>
                <w:sz w:val="36"/>
                <w:szCs w:val="36"/>
              </w:rPr>
            </w:pPr>
          </w:p>
        </w:tc>
        <w:tc>
          <w:tcPr>
            <w:tcW w:w="5130" w:type="dxa"/>
          </w:tcPr>
          <w:p w:rsidR="001E1C89" w:rsidRPr="00A122B2" w:rsidRDefault="001E1C89" w:rsidP="000353DD">
            <w:pPr>
              <w:pStyle w:val="ListParagraph"/>
              <w:numPr>
                <w:ilvl w:val="0"/>
                <w:numId w:val="1"/>
              </w:numPr>
              <w:tabs>
                <w:tab w:val="left" w:pos="684"/>
              </w:tabs>
              <w:spacing w:after="0" w:line="240" w:lineRule="auto"/>
              <w:ind w:left="684" w:hanging="630"/>
              <w:rPr>
                <w:color w:val="292929"/>
                <w:sz w:val="28"/>
                <w:szCs w:val="28"/>
              </w:rPr>
            </w:pPr>
            <w:r w:rsidRPr="00A122B2">
              <w:rPr>
                <w:color w:val="292929"/>
                <w:sz w:val="28"/>
                <w:szCs w:val="28"/>
              </w:rPr>
              <w:t>Preparation</w:t>
            </w:r>
          </w:p>
          <w:p w:rsidR="001E1C89" w:rsidRPr="00A122B2" w:rsidRDefault="001E1C89" w:rsidP="000353DD">
            <w:pPr>
              <w:pStyle w:val="ListParagraph"/>
              <w:numPr>
                <w:ilvl w:val="0"/>
                <w:numId w:val="1"/>
              </w:numPr>
              <w:tabs>
                <w:tab w:val="left" w:pos="684"/>
              </w:tabs>
              <w:spacing w:after="0" w:line="240" w:lineRule="auto"/>
              <w:ind w:left="684" w:hanging="630"/>
              <w:rPr>
                <w:color w:val="292929"/>
                <w:sz w:val="28"/>
                <w:szCs w:val="28"/>
              </w:rPr>
            </w:pPr>
            <w:r w:rsidRPr="00A122B2">
              <w:rPr>
                <w:color w:val="292929"/>
                <w:sz w:val="28"/>
                <w:szCs w:val="28"/>
              </w:rPr>
              <w:t>Discipline</w:t>
            </w:r>
          </w:p>
          <w:p w:rsidR="001E1C89" w:rsidRPr="00A122B2" w:rsidRDefault="001E1C89" w:rsidP="000353DD">
            <w:pPr>
              <w:pStyle w:val="ListParagraph"/>
              <w:numPr>
                <w:ilvl w:val="0"/>
                <w:numId w:val="1"/>
              </w:numPr>
              <w:tabs>
                <w:tab w:val="left" w:pos="684"/>
              </w:tabs>
              <w:spacing w:after="0" w:line="240" w:lineRule="auto"/>
              <w:ind w:left="684" w:hanging="630"/>
              <w:rPr>
                <w:color w:val="292929"/>
                <w:sz w:val="28"/>
                <w:szCs w:val="28"/>
              </w:rPr>
            </w:pPr>
            <w:r w:rsidRPr="00A122B2">
              <w:rPr>
                <w:color w:val="292929"/>
                <w:sz w:val="28"/>
                <w:szCs w:val="28"/>
              </w:rPr>
              <w:t>Building-Wide Climate Respons</w:t>
            </w:r>
            <w:r w:rsidR="00A01991">
              <w:rPr>
                <w:color w:val="292929"/>
                <w:sz w:val="28"/>
                <w:szCs w:val="28"/>
              </w:rPr>
              <w:t>ibility</w:t>
            </w:r>
          </w:p>
          <w:p w:rsidR="001E1C89" w:rsidRPr="00A122B2" w:rsidRDefault="001E1C89" w:rsidP="000353DD">
            <w:pPr>
              <w:pStyle w:val="ListParagraph"/>
              <w:numPr>
                <w:ilvl w:val="0"/>
                <w:numId w:val="1"/>
              </w:numPr>
              <w:tabs>
                <w:tab w:val="left" w:pos="684"/>
              </w:tabs>
              <w:spacing w:after="0" w:line="240" w:lineRule="auto"/>
              <w:ind w:left="684" w:hanging="630"/>
              <w:rPr>
                <w:color w:val="292929"/>
                <w:sz w:val="28"/>
                <w:szCs w:val="28"/>
              </w:rPr>
            </w:pPr>
            <w:r w:rsidRPr="00A122B2">
              <w:rPr>
                <w:color w:val="292929"/>
                <w:sz w:val="28"/>
                <w:szCs w:val="28"/>
              </w:rPr>
              <w:t>Lesson Plans</w:t>
            </w:r>
          </w:p>
          <w:p w:rsidR="001E1C89" w:rsidRPr="00A122B2" w:rsidRDefault="00BF0817" w:rsidP="000353DD">
            <w:pPr>
              <w:pStyle w:val="ListParagraph"/>
              <w:numPr>
                <w:ilvl w:val="0"/>
                <w:numId w:val="1"/>
              </w:numPr>
              <w:tabs>
                <w:tab w:val="left" w:pos="684"/>
              </w:tabs>
              <w:spacing w:after="0" w:line="240" w:lineRule="auto"/>
              <w:ind w:left="684" w:hanging="630"/>
              <w:rPr>
                <w:color w:val="292929"/>
                <w:sz w:val="28"/>
                <w:szCs w:val="28"/>
              </w:rPr>
            </w:pPr>
            <w:r>
              <w:rPr>
                <w:color w:val="292929"/>
                <w:sz w:val="28"/>
                <w:szCs w:val="28"/>
              </w:rPr>
              <w:t>Assessment Practices</w:t>
            </w:r>
          </w:p>
          <w:p w:rsidR="001E1C89" w:rsidRPr="00A122B2" w:rsidRDefault="008A532B" w:rsidP="00FA6507">
            <w:pPr>
              <w:pStyle w:val="ListParagraph"/>
              <w:numPr>
                <w:ilvl w:val="0"/>
                <w:numId w:val="1"/>
              </w:numPr>
              <w:tabs>
                <w:tab w:val="left" w:pos="684"/>
              </w:tabs>
              <w:spacing w:after="320" w:line="240" w:lineRule="auto"/>
              <w:ind w:left="692" w:hanging="634"/>
              <w:rPr>
                <w:color w:val="292929"/>
                <w:sz w:val="28"/>
                <w:szCs w:val="28"/>
              </w:rPr>
            </w:pPr>
            <w:r>
              <w:rPr>
                <w:color w:val="292929"/>
                <w:sz w:val="28"/>
                <w:szCs w:val="28"/>
              </w:rPr>
              <w:t>Student Relations</w:t>
            </w:r>
          </w:p>
        </w:tc>
        <w:tc>
          <w:tcPr>
            <w:tcW w:w="684" w:type="dxa"/>
          </w:tcPr>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8A532B">
            <w:pPr>
              <w:spacing w:after="240"/>
              <w:jc w:val="right"/>
              <w:rPr>
                <w:color w:val="292929"/>
                <w:sz w:val="22"/>
                <w:szCs w:val="22"/>
              </w:rPr>
            </w:pPr>
          </w:p>
        </w:tc>
      </w:tr>
      <w:tr w:rsidR="001E1C89" w:rsidTr="00A01991">
        <w:trPr>
          <w:jc w:val="center"/>
        </w:trPr>
        <w:tc>
          <w:tcPr>
            <w:tcW w:w="4374" w:type="dxa"/>
          </w:tcPr>
          <w:p w:rsidR="001E1C89" w:rsidRPr="005B65B4" w:rsidRDefault="001E1C89" w:rsidP="001E1C89">
            <w:pPr>
              <w:rPr>
                <w:rFonts w:ascii="Cambria" w:hAnsi="Cambria"/>
                <w:color w:val="000000"/>
                <w:sz w:val="36"/>
                <w:szCs w:val="36"/>
              </w:rPr>
            </w:pPr>
            <w:r w:rsidRPr="005B65B4">
              <w:rPr>
                <w:rFonts w:ascii="Cambria" w:hAnsi="Cambria"/>
                <w:color w:val="000000"/>
                <w:sz w:val="36"/>
                <w:szCs w:val="36"/>
              </w:rPr>
              <w:t>Instructional Effectiveness</w:t>
            </w:r>
          </w:p>
          <w:p w:rsidR="00B317F0" w:rsidRPr="005B65B4" w:rsidRDefault="00B317F0" w:rsidP="001E1C89">
            <w:pPr>
              <w:rPr>
                <w:rFonts w:ascii="Cambria" w:hAnsi="Cambria"/>
                <w:color w:val="000000"/>
                <w:sz w:val="28"/>
                <w:szCs w:val="28"/>
              </w:rPr>
            </w:pPr>
            <w:r w:rsidRPr="005B65B4">
              <w:rPr>
                <w:rFonts w:ascii="Cambria" w:hAnsi="Cambria"/>
                <w:color w:val="000000"/>
                <w:sz w:val="28"/>
                <w:szCs w:val="28"/>
              </w:rPr>
              <w:t>50%</w:t>
            </w:r>
          </w:p>
        </w:tc>
        <w:tc>
          <w:tcPr>
            <w:tcW w:w="5130" w:type="dxa"/>
          </w:tcPr>
          <w:p w:rsidR="001E1C89" w:rsidRPr="00D25606" w:rsidRDefault="001E1C89" w:rsidP="000353DD">
            <w:pPr>
              <w:pStyle w:val="ListParagraph"/>
              <w:numPr>
                <w:ilvl w:val="0"/>
                <w:numId w:val="1"/>
              </w:numPr>
              <w:tabs>
                <w:tab w:val="left" w:pos="684"/>
              </w:tabs>
              <w:spacing w:after="0" w:line="240" w:lineRule="auto"/>
              <w:ind w:hanging="1022"/>
              <w:rPr>
                <w:color w:val="292929"/>
                <w:sz w:val="28"/>
                <w:szCs w:val="28"/>
              </w:rPr>
            </w:pPr>
            <w:r w:rsidRPr="00D25606">
              <w:rPr>
                <w:color w:val="292929"/>
                <w:sz w:val="28"/>
                <w:szCs w:val="28"/>
              </w:rPr>
              <w:t>Literacy</w:t>
            </w:r>
          </w:p>
          <w:p w:rsidR="001E1C89" w:rsidRPr="00D25606" w:rsidRDefault="00D25606" w:rsidP="000353DD">
            <w:pPr>
              <w:pStyle w:val="ListParagraph"/>
              <w:numPr>
                <w:ilvl w:val="0"/>
                <w:numId w:val="1"/>
              </w:numPr>
              <w:tabs>
                <w:tab w:val="left" w:pos="684"/>
              </w:tabs>
              <w:spacing w:after="0" w:line="240" w:lineRule="auto"/>
              <w:ind w:hanging="1026"/>
              <w:rPr>
                <w:color w:val="292929"/>
                <w:sz w:val="28"/>
                <w:szCs w:val="28"/>
              </w:rPr>
            </w:pPr>
            <w:r w:rsidRPr="00D25606">
              <w:rPr>
                <w:color w:val="292929"/>
                <w:sz w:val="28"/>
                <w:szCs w:val="28"/>
                <w:highlight w:val="cyan"/>
              </w:rPr>
              <w:t>Current State Standards</w:t>
            </w:r>
            <w:r w:rsidRPr="00D25606">
              <w:rPr>
                <w:color w:val="292929"/>
                <w:sz w:val="28"/>
                <w:szCs w:val="28"/>
              </w:rPr>
              <w:t xml:space="preserve"> </w:t>
            </w:r>
            <w:r w:rsidR="001E1C89" w:rsidRPr="00D25606">
              <w:rPr>
                <w:strike/>
                <w:color w:val="292929"/>
                <w:sz w:val="28"/>
                <w:szCs w:val="28"/>
              </w:rPr>
              <w:t>Common Core</w:t>
            </w:r>
            <w:r w:rsidR="001E1C89" w:rsidRPr="00D25606">
              <w:rPr>
                <w:color w:val="292929"/>
                <w:sz w:val="28"/>
                <w:szCs w:val="28"/>
              </w:rPr>
              <w:t xml:space="preserve"> </w:t>
            </w:r>
            <w:r w:rsidR="00E1331F" w:rsidRPr="00D25606">
              <w:rPr>
                <w:color w:val="292929"/>
                <w:sz w:val="28"/>
                <w:szCs w:val="28"/>
              </w:rPr>
              <w:t xml:space="preserve"> </w:t>
            </w:r>
          </w:p>
          <w:p w:rsidR="001E1C89" w:rsidRPr="00D25606" w:rsidRDefault="001E1C89" w:rsidP="000353DD">
            <w:pPr>
              <w:pStyle w:val="ListParagraph"/>
              <w:numPr>
                <w:ilvl w:val="0"/>
                <w:numId w:val="1"/>
              </w:numPr>
              <w:tabs>
                <w:tab w:val="left" w:pos="684"/>
              </w:tabs>
              <w:spacing w:after="0" w:line="240" w:lineRule="auto"/>
              <w:ind w:hanging="1026"/>
              <w:rPr>
                <w:color w:val="292929"/>
                <w:sz w:val="28"/>
                <w:szCs w:val="28"/>
              </w:rPr>
            </w:pPr>
            <w:r w:rsidRPr="00D25606">
              <w:rPr>
                <w:color w:val="292929"/>
                <w:sz w:val="28"/>
                <w:szCs w:val="28"/>
              </w:rPr>
              <w:t>Involves All Learners</w:t>
            </w:r>
          </w:p>
          <w:p w:rsidR="001E1C89" w:rsidRPr="00D25606" w:rsidRDefault="001E1C89" w:rsidP="000353DD">
            <w:pPr>
              <w:pStyle w:val="ListParagraph"/>
              <w:numPr>
                <w:ilvl w:val="0"/>
                <w:numId w:val="1"/>
              </w:numPr>
              <w:tabs>
                <w:tab w:val="left" w:pos="684"/>
              </w:tabs>
              <w:spacing w:after="0" w:line="240" w:lineRule="auto"/>
              <w:ind w:hanging="1026"/>
              <w:rPr>
                <w:color w:val="292929"/>
                <w:sz w:val="28"/>
                <w:szCs w:val="28"/>
              </w:rPr>
            </w:pPr>
            <w:r w:rsidRPr="00D25606">
              <w:rPr>
                <w:color w:val="292929"/>
                <w:sz w:val="28"/>
                <w:szCs w:val="28"/>
              </w:rPr>
              <w:t>Explains Content</w:t>
            </w:r>
          </w:p>
          <w:p w:rsidR="001E1C89" w:rsidRPr="00D25606" w:rsidRDefault="009B0349" w:rsidP="000353DD">
            <w:pPr>
              <w:pStyle w:val="ListParagraph"/>
              <w:numPr>
                <w:ilvl w:val="0"/>
                <w:numId w:val="1"/>
              </w:numPr>
              <w:tabs>
                <w:tab w:val="left" w:pos="684"/>
              </w:tabs>
              <w:spacing w:after="0" w:line="240" w:lineRule="auto"/>
              <w:ind w:hanging="1026"/>
              <w:rPr>
                <w:color w:val="292929"/>
                <w:sz w:val="28"/>
                <w:szCs w:val="28"/>
              </w:rPr>
            </w:pPr>
            <w:r w:rsidRPr="00D25606">
              <w:rPr>
                <w:color w:val="292929"/>
                <w:sz w:val="28"/>
                <w:szCs w:val="28"/>
                <w:highlight w:val="cyan"/>
              </w:rPr>
              <w:t>Clear Instruction &amp;</w:t>
            </w:r>
            <w:r w:rsidRPr="00D25606">
              <w:rPr>
                <w:color w:val="292929"/>
                <w:sz w:val="28"/>
                <w:szCs w:val="28"/>
              </w:rPr>
              <w:t xml:space="preserve"> </w:t>
            </w:r>
            <w:r w:rsidR="001E1C89" w:rsidRPr="00A02629">
              <w:rPr>
                <w:strike/>
                <w:color w:val="292929"/>
                <w:sz w:val="28"/>
                <w:szCs w:val="28"/>
              </w:rPr>
              <w:t xml:space="preserve">Explains </w:t>
            </w:r>
            <w:r w:rsidR="001E1C89" w:rsidRPr="00D25606">
              <w:rPr>
                <w:color w:val="292929"/>
                <w:sz w:val="28"/>
                <w:szCs w:val="28"/>
              </w:rPr>
              <w:t>Directions</w:t>
            </w:r>
          </w:p>
          <w:p w:rsidR="001E1C89" w:rsidRPr="00D25606" w:rsidRDefault="001E1C89" w:rsidP="000353DD">
            <w:pPr>
              <w:pStyle w:val="ListParagraph"/>
              <w:numPr>
                <w:ilvl w:val="0"/>
                <w:numId w:val="1"/>
              </w:numPr>
              <w:tabs>
                <w:tab w:val="left" w:pos="684"/>
              </w:tabs>
              <w:spacing w:after="0" w:line="240" w:lineRule="auto"/>
              <w:ind w:hanging="1026"/>
              <w:rPr>
                <w:color w:val="292929"/>
                <w:sz w:val="28"/>
                <w:szCs w:val="28"/>
              </w:rPr>
            </w:pPr>
            <w:r w:rsidRPr="00D25606">
              <w:rPr>
                <w:color w:val="292929"/>
                <w:sz w:val="28"/>
                <w:szCs w:val="28"/>
              </w:rPr>
              <w:t>Models</w:t>
            </w:r>
          </w:p>
          <w:p w:rsidR="001E1C89" w:rsidRPr="00D25606" w:rsidRDefault="001E1C89" w:rsidP="000353DD">
            <w:pPr>
              <w:pStyle w:val="ListParagraph"/>
              <w:numPr>
                <w:ilvl w:val="0"/>
                <w:numId w:val="1"/>
              </w:numPr>
              <w:tabs>
                <w:tab w:val="left" w:pos="684"/>
              </w:tabs>
              <w:spacing w:after="0" w:line="240" w:lineRule="auto"/>
              <w:ind w:hanging="1026"/>
              <w:rPr>
                <w:color w:val="292929"/>
                <w:sz w:val="28"/>
                <w:szCs w:val="28"/>
              </w:rPr>
            </w:pPr>
            <w:r w:rsidRPr="00D25606">
              <w:rPr>
                <w:color w:val="292929"/>
                <w:sz w:val="28"/>
                <w:szCs w:val="28"/>
              </w:rPr>
              <w:t>Monitors</w:t>
            </w:r>
          </w:p>
          <w:p w:rsidR="001E1C89" w:rsidRPr="00D25606" w:rsidRDefault="001E1C89" w:rsidP="000353DD">
            <w:pPr>
              <w:pStyle w:val="ListParagraph"/>
              <w:numPr>
                <w:ilvl w:val="0"/>
                <w:numId w:val="1"/>
              </w:numPr>
              <w:tabs>
                <w:tab w:val="left" w:pos="684"/>
              </w:tabs>
              <w:spacing w:after="0" w:line="240" w:lineRule="auto"/>
              <w:ind w:hanging="1026"/>
              <w:rPr>
                <w:color w:val="292929"/>
                <w:sz w:val="28"/>
                <w:szCs w:val="28"/>
              </w:rPr>
            </w:pPr>
            <w:r w:rsidRPr="00D25606">
              <w:rPr>
                <w:color w:val="292929"/>
                <w:sz w:val="28"/>
                <w:szCs w:val="28"/>
              </w:rPr>
              <w:t>Adjusts Based upon Monitoring</w:t>
            </w:r>
          </w:p>
          <w:p w:rsidR="001E1C89" w:rsidRPr="00D25606" w:rsidRDefault="001E1C89" w:rsidP="000353DD">
            <w:pPr>
              <w:pStyle w:val="ListParagraph"/>
              <w:numPr>
                <w:ilvl w:val="0"/>
                <w:numId w:val="1"/>
              </w:numPr>
              <w:tabs>
                <w:tab w:val="left" w:pos="684"/>
              </w:tabs>
              <w:spacing w:after="0" w:line="240" w:lineRule="auto"/>
              <w:ind w:hanging="1026"/>
              <w:rPr>
                <w:color w:val="292929"/>
                <w:sz w:val="28"/>
                <w:szCs w:val="28"/>
              </w:rPr>
            </w:pPr>
            <w:r w:rsidRPr="00D25606">
              <w:rPr>
                <w:color w:val="292929"/>
                <w:sz w:val="28"/>
                <w:szCs w:val="28"/>
              </w:rPr>
              <w:t>Establishes Closure</w:t>
            </w:r>
          </w:p>
          <w:p w:rsidR="00A264CC" w:rsidRPr="00D25606" w:rsidRDefault="001E1C89" w:rsidP="00AF33A9">
            <w:pPr>
              <w:pStyle w:val="ListParagraph"/>
              <w:numPr>
                <w:ilvl w:val="0"/>
                <w:numId w:val="1"/>
              </w:numPr>
              <w:tabs>
                <w:tab w:val="left" w:pos="684"/>
              </w:tabs>
              <w:spacing w:after="360" w:line="240" w:lineRule="auto"/>
              <w:ind w:hanging="1022"/>
              <w:rPr>
                <w:color w:val="292929"/>
                <w:sz w:val="28"/>
                <w:szCs w:val="28"/>
              </w:rPr>
            </w:pPr>
            <w:r w:rsidRPr="00D25606">
              <w:rPr>
                <w:color w:val="292929"/>
                <w:sz w:val="28"/>
                <w:szCs w:val="28"/>
              </w:rPr>
              <w:t>Student Achievement</w:t>
            </w:r>
          </w:p>
        </w:tc>
        <w:tc>
          <w:tcPr>
            <w:tcW w:w="684" w:type="dxa"/>
          </w:tcPr>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E4189D">
            <w:pPr>
              <w:jc w:val="right"/>
              <w:rPr>
                <w:rFonts w:ascii="Calibri" w:hAnsi="Calibri"/>
                <w:color w:val="292929"/>
                <w:sz w:val="28"/>
                <w:szCs w:val="28"/>
              </w:rPr>
            </w:pPr>
          </w:p>
          <w:p w:rsidR="001E1C89" w:rsidRPr="00A122B2" w:rsidRDefault="001E1C89" w:rsidP="008A532B">
            <w:pPr>
              <w:spacing w:after="240"/>
              <w:jc w:val="right"/>
              <w:rPr>
                <w:color w:val="292929"/>
                <w:sz w:val="22"/>
                <w:szCs w:val="22"/>
              </w:rPr>
            </w:pPr>
          </w:p>
        </w:tc>
      </w:tr>
      <w:tr w:rsidR="001E1C89" w:rsidTr="00A01991">
        <w:trPr>
          <w:jc w:val="center"/>
        </w:trPr>
        <w:tc>
          <w:tcPr>
            <w:tcW w:w="4374" w:type="dxa"/>
          </w:tcPr>
          <w:p w:rsidR="001E1C89" w:rsidRPr="005B65B4" w:rsidRDefault="001E1C89" w:rsidP="001E1C89">
            <w:pPr>
              <w:rPr>
                <w:rFonts w:ascii="Cambria" w:hAnsi="Cambria"/>
                <w:color w:val="000000"/>
                <w:sz w:val="36"/>
                <w:szCs w:val="36"/>
              </w:rPr>
            </w:pPr>
            <w:r w:rsidRPr="005B65B4">
              <w:rPr>
                <w:rFonts w:ascii="Cambria" w:hAnsi="Cambria"/>
                <w:color w:val="000000"/>
                <w:sz w:val="36"/>
                <w:szCs w:val="36"/>
              </w:rPr>
              <w:t>Professional Growth &amp; Continuous Improvement</w:t>
            </w:r>
          </w:p>
          <w:p w:rsidR="006E49F8" w:rsidRPr="005B65B4" w:rsidRDefault="00B317F0" w:rsidP="00AF33A9">
            <w:pPr>
              <w:spacing w:after="360"/>
              <w:rPr>
                <w:rFonts w:ascii="Cambria" w:hAnsi="Cambria"/>
                <w:color w:val="000000"/>
                <w:sz w:val="28"/>
                <w:szCs w:val="28"/>
              </w:rPr>
            </w:pPr>
            <w:r w:rsidRPr="005B65B4">
              <w:rPr>
                <w:rFonts w:ascii="Cambria" w:hAnsi="Cambria"/>
                <w:color w:val="000000"/>
                <w:sz w:val="28"/>
                <w:szCs w:val="28"/>
              </w:rPr>
              <w:t>10%</w:t>
            </w:r>
          </w:p>
        </w:tc>
        <w:tc>
          <w:tcPr>
            <w:tcW w:w="5130" w:type="dxa"/>
          </w:tcPr>
          <w:p w:rsidR="001E1C89" w:rsidRPr="00D25606" w:rsidRDefault="001E1C89" w:rsidP="000353DD">
            <w:pPr>
              <w:pStyle w:val="ListParagraph"/>
              <w:numPr>
                <w:ilvl w:val="0"/>
                <w:numId w:val="1"/>
              </w:numPr>
              <w:tabs>
                <w:tab w:val="left" w:pos="684"/>
              </w:tabs>
              <w:spacing w:after="0" w:line="240" w:lineRule="auto"/>
              <w:ind w:left="684" w:hanging="630"/>
              <w:rPr>
                <w:color w:val="292929"/>
                <w:sz w:val="28"/>
                <w:szCs w:val="28"/>
              </w:rPr>
            </w:pPr>
            <w:r w:rsidRPr="00D25606">
              <w:rPr>
                <w:color w:val="292929"/>
                <w:sz w:val="28"/>
                <w:szCs w:val="28"/>
                <w:highlight w:val="cyan"/>
              </w:rPr>
              <w:t>Professional</w:t>
            </w:r>
            <w:r w:rsidR="000B704B" w:rsidRPr="00D25606">
              <w:rPr>
                <w:color w:val="292929"/>
                <w:sz w:val="28"/>
                <w:szCs w:val="28"/>
                <w:highlight w:val="cyan"/>
              </w:rPr>
              <w:t xml:space="preserve"> Development</w:t>
            </w:r>
            <w:r w:rsidRPr="00D25606">
              <w:rPr>
                <w:color w:val="292929"/>
                <w:sz w:val="28"/>
                <w:szCs w:val="28"/>
                <w:highlight w:val="cyan"/>
              </w:rPr>
              <w:t xml:space="preserve"> </w:t>
            </w:r>
            <w:r w:rsidR="00D25606" w:rsidRPr="00D25606">
              <w:rPr>
                <w:strike/>
                <w:color w:val="292929"/>
                <w:sz w:val="28"/>
                <w:szCs w:val="28"/>
              </w:rPr>
              <w:t>Uses</w:t>
            </w:r>
            <w:r w:rsidR="00D25606" w:rsidRPr="00D25606">
              <w:rPr>
                <w:color w:val="292929"/>
                <w:sz w:val="28"/>
                <w:szCs w:val="28"/>
              </w:rPr>
              <w:t xml:space="preserve"> </w:t>
            </w:r>
            <w:r w:rsidRPr="00D25606">
              <w:rPr>
                <w:strike/>
                <w:color w:val="292929"/>
                <w:sz w:val="28"/>
                <w:szCs w:val="28"/>
              </w:rPr>
              <w:t>Growth as an Important Strategy</w:t>
            </w:r>
          </w:p>
          <w:p w:rsidR="00A264CC" w:rsidRPr="00D25606" w:rsidRDefault="001E1C89" w:rsidP="00AF33A9">
            <w:pPr>
              <w:pStyle w:val="ListParagraph"/>
              <w:numPr>
                <w:ilvl w:val="0"/>
                <w:numId w:val="1"/>
              </w:numPr>
              <w:tabs>
                <w:tab w:val="left" w:pos="684"/>
              </w:tabs>
              <w:spacing w:after="360" w:line="240" w:lineRule="auto"/>
              <w:ind w:left="692" w:hanging="634"/>
              <w:rPr>
                <w:color w:val="292929"/>
                <w:sz w:val="28"/>
                <w:szCs w:val="28"/>
              </w:rPr>
            </w:pPr>
            <w:r w:rsidRPr="00D25606">
              <w:rPr>
                <w:color w:val="292929"/>
                <w:sz w:val="28"/>
                <w:szCs w:val="28"/>
                <w:highlight w:val="cyan"/>
              </w:rPr>
              <w:t>Professional</w:t>
            </w:r>
            <w:r w:rsidR="00E10318" w:rsidRPr="00D25606">
              <w:rPr>
                <w:color w:val="292929"/>
                <w:sz w:val="28"/>
                <w:szCs w:val="28"/>
                <w:highlight w:val="cyan"/>
              </w:rPr>
              <w:t xml:space="preserve"> Accountabilit</w:t>
            </w:r>
            <w:r w:rsidR="00E10318" w:rsidRPr="00D25606">
              <w:rPr>
                <w:strike/>
                <w:color w:val="292929"/>
                <w:sz w:val="28"/>
                <w:szCs w:val="28"/>
                <w:highlight w:val="cyan"/>
              </w:rPr>
              <w:t>y</w:t>
            </w:r>
            <w:r w:rsidRPr="00D25606">
              <w:rPr>
                <w:strike/>
                <w:color w:val="292929"/>
                <w:sz w:val="28"/>
                <w:szCs w:val="28"/>
              </w:rPr>
              <w:t xml:space="preserve"> </w:t>
            </w:r>
            <w:r w:rsidR="00D25606" w:rsidRPr="00D25606">
              <w:rPr>
                <w:strike/>
                <w:color w:val="292929"/>
                <w:sz w:val="28"/>
                <w:szCs w:val="28"/>
              </w:rPr>
              <w:t xml:space="preserve">Exhibits </w:t>
            </w:r>
            <w:r w:rsidRPr="00D25606">
              <w:rPr>
                <w:strike/>
                <w:color w:val="292929"/>
                <w:sz w:val="28"/>
                <w:szCs w:val="28"/>
              </w:rPr>
              <w:t>Behaviors and Efficiencies</w:t>
            </w:r>
          </w:p>
        </w:tc>
        <w:tc>
          <w:tcPr>
            <w:tcW w:w="684" w:type="dxa"/>
          </w:tcPr>
          <w:p w:rsidR="001E1C89" w:rsidRPr="00A122B2" w:rsidRDefault="001E1C89" w:rsidP="00E4189D">
            <w:pPr>
              <w:jc w:val="right"/>
              <w:rPr>
                <w:rFonts w:ascii="Calibri" w:hAnsi="Calibri"/>
                <w:color w:val="292929"/>
                <w:sz w:val="28"/>
                <w:szCs w:val="28"/>
              </w:rPr>
            </w:pPr>
          </w:p>
          <w:p w:rsidR="001E1C89" w:rsidRPr="00A122B2" w:rsidRDefault="001E1C89" w:rsidP="008A532B">
            <w:pPr>
              <w:jc w:val="right"/>
              <w:rPr>
                <w:rFonts w:ascii="Calibri" w:hAnsi="Calibri"/>
                <w:color w:val="292929"/>
                <w:sz w:val="28"/>
                <w:szCs w:val="28"/>
              </w:rPr>
            </w:pPr>
          </w:p>
        </w:tc>
      </w:tr>
      <w:tr w:rsidR="001E1C89" w:rsidTr="00A01991">
        <w:trPr>
          <w:jc w:val="center"/>
        </w:trPr>
        <w:tc>
          <w:tcPr>
            <w:tcW w:w="4374" w:type="dxa"/>
          </w:tcPr>
          <w:p w:rsidR="001E1C89" w:rsidRPr="005B65B4" w:rsidRDefault="001E1C89" w:rsidP="001E1C89">
            <w:pPr>
              <w:rPr>
                <w:rFonts w:ascii="Cambria" w:hAnsi="Cambria"/>
                <w:color w:val="000000"/>
                <w:sz w:val="36"/>
                <w:szCs w:val="36"/>
              </w:rPr>
            </w:pPr>
            <w:r w:rsidRPr="005B65B4">
              <w:rPr>
                <w:rFonts w:ascii="Cambria" w:hAnsi="Cambria"/>
                <w:color w:val="000000"/>
                <w:sz w:val="36"/>
                <w:szCs w:val="36"/>
              </w:rPr>
              <w:t>Interpersonal Skills</w:t>
            </w:r>
          </w:p>
          <w:p w:rsidR="001E1C89" w:rsidRPr="005B65B4" w:rsidRDefault="00B317F0" w:rsidP="00AF33A9">
            <w:pPr>
              <w:spacing w:after="360"/>
              <w:rPr>
                <w:rFonts w:ascii="Cambria" w:hAnsi="Cambria"/>
                <w:color w:val="000000"/>
                <w:sz w:val="28"/>
                <w:szCs w:val="28"/>
              </w:rPr>
            </w:pPr>
            <w:r w:rsidRPr="005B65B4">
              <w:rPr>
                <w:rFonts w:ascii="Cambria" w:hAnsi="Cambria"/>
                <w:color w:val="000000"/>
                <w:sz w:val="28"/>
                <w:szCs w:val="28"/>
              </w:rPr>
              <w:t>5%</w:t>
            </w:r>
          </w:p>
        </w:tc>
        <w:tc>
          <w:tcPr>
            <w:tcW w:w="5130" w:type="dxa"/>
          </w:tcPr>
          <w:p w:rsidR="001E1C89" w:rsidRPr="00A122B2" w:rsidRDefault="00D25606" w:rsidP="00D25606">
            <w:pPr>
              <w:pStyle w:val="ListParagraph"/>
              <w:numPr>
                <w:ilvl w:val="0"/>
                <w:numId w:val="1"/>
              </w:numPr>
              <w:tabs>
                <w:tab w:val="left" w:pos="684"/>
              </w:tabs>
              <w:spacing w:after="600" w:line="240" w:lineRule="auto"/>
              <w:ind w:left="702" w:hanging="630"/>
              <w:rPr>
                <w:color w:val="292929"/>
                <w:sz w:val="28"/>
                <w:szCs w:val="28"/>
              </w:rPr>
            </w:pPr>
            <w:r w:rsidRPr="00D25606">
              <w:rPr>
                <w:color w:val="292929"/>
                <w:sz w:val="28"/>
                <w:szCs w:val="28"/>
                <w:highlight w:val="cyan"/>
              </w:rPr>
              <w:t>Effective Interpersonal Skills</w:t>
            </w:r>
            <w:r w:rsidRPr="00D25606">
              <w:rPr>
                <w:color w:val="292929"/>
                <w:sz w:val="28"/>
                <w:szCs w:val="28"/>
              </w:rPr>
              <w:t xml:space="preserve"> </w:t>
            </w:r>
            <w:r w:rsidR="001E1C89" w:rsidRPr="00D25606">
              <w:rPr>
                <w:strike/>
                <w:color w:val="292929"/>
                <w:sz w:val="28"/>
                <w:szCs w:val="28"/>
              </w:rPr>
              <w:t>Effective Interactions/ Communications with Stakeholders</w:t>
            </w:r>
          </w:p>
        </w:tc>
        <w:tc>
          <w:tcPr>
            <w:tcW w:w="684" w:type="dxa"/>
          </w:tcPr>
          <w:p w:rsidR="001E1C89" w:rsidRPr="00A122B2" w:rsidRDefault="001E1C89" w:rsidP="008A532B">
            <w:pPr>
              <w:jc w:val="right"/>
              <w:rPr>
                <w:rFonts w:ascii="Calibri" w:hAnsi="Calibri"/>
                <w:color w:val="292929"/>
                <w:sz w:val="28"/>
                <w:szCs w:val="28"/>
              </w:rPr>
            </w:pPr>
          </w:p>
        </w:tc>
      </w:tr>
      <w:tr w:rsidR="001E1C89" w:rsidTr="00D25606">
        <w:trPr>
          <w:trHeight w:val="1251"/>
          <w:jc w:val="center"/>
        </w:trPr>
        <w:tc>
          <w:tcPr>
            <w:tcW w:w="4374" w:type="dxa"/>
            <w:tcBorders>
              <w:bottom w:val="single" w:sz="18" w:space="0" w:color="auto"/>
            </w:tcBorders>
          </w:tcPr>
          <w:p w:rsidR="001E1C89" w:rsidRPr="005B65B4" w:rsidRDefault="001E1C89" w:rsidP="00B317F0">
            <w:pPr>
              <w:rPr>
                <w:rFonts w:ascii="Cambria" w:hAnsi="Cambria"/>
                <w:color w:val="000000"/>
                <w:sz w:val="36"/>
                <w:szCs w:val="36"/>
              </w:rPr>
            </w:pPr>
            <w:r w:rsidRPr="005B65B4">
              <w:rPr>
                <w:rFonts w:ascii="Cambria" w:hAnsi="Cambria"/>
                <w:color w:val="000000"/>
                <w:sz w:val="36"/>
                <w:szCs w:val="36"/>
              </w:rPr>
              <w:t>Leadership</w:t>
            </w:r>
          </w:p>
          <w:p w:rsidR="00B317F0" w:rsidRPr="005B65B4" w:rsidRDefault="00B317F0" w:rsidP="00B32B9D">
            <w:pPr>
              <w:spacing w:after="120"/>
              <w:rPr>
                <w:rFonts w:ascii="Cambria" w:hAnsi="Cambria"/>
                <w:color w:val="000000"/>
                <w:sz w:val="28"/>
                <w:szCs w:val="28"/>
              </w:rPr>
            </w:pPr>
            <w:r w:rsidRPr="005B65B4">
              <w:rPr>
                <w:rFonts w:ascii="Cambria" w:hAnsi="Cambria"/>
                <w:color w:val="000000"/>
                <w:sz w:val="28"/>
                <w:szCs w:val="28"/>
              </w:rPr>
              <w:t>5%</w:t>
            </w:r>
          </w:p>
        </w:tc>
        <w:tc>
          <w:tcPr>
            <w:tcW w:w="5130" w:type="dxa"/>
            <w:tcBorders>
              <w:bottom w:val="single" w:sz="18" w:space="0" w:color="auto"/>
            </w:tcBorders>
          </w:tcPr>
          <w:p w:rsidR="001E1C89" w:rsidRPr="00A122B2" w:rsidRDefault="00A02629" w:rsidP="00A02629">
            <w:pPr>
              <w:pStyle w:val="ListParagraph"/>
              <w:numPr>
                <w:ilvl w:val="0"/>
                <w:numId w:val="1"/>
              </w:numPr>
              <w:tabs>
                <w:tab w:val="left" w:pos="684"/>
              </w:tabs>
              <w:spacing w:after="120" w:line="240" w:lineRule="auto"/>
              <w:ind w:left="706" w:hanging="706"/>
              <w:rPr>
                <w:color w:val="292929"/>
                <w:sz w:val="28"/>
                <w:szCs w:val="28"/>
              </w:rPr>
            </w:pPr>
            <w:r w:rsidRPr="00A02629">
              <w:rPr>
                <w:color w:val="292929"/>
                <w:sz w:val="28"/>
                <w:szCs w:val="28"/>
                <w:highlight w:val="cyan"/>
              </w:rPr>
              <w:t xml:space="preserve">Professional Involvement &amp; Leadership </w:t>
            </w:r>
            <w:r w:rsidR="001E1C89" w:rsidRPr="00A02629">
              <w:rPr>
                <w:strike/>
                <w:color w:val="292929"/>
                <w:sz w:val="28"/>
                <w:szCs w:val="28"/>
              </w:rPr>
              <w:t>Leadership Involvements</w:t>
            </w:r>
            <w:r w:rsidR="00D25606">
              <w:rPr>
                <w:color w:val="292929"/>
                <w:sz w:val="28"/>
                <w:szCs w:val="28"/>
              </w:rPr>
              <w:t xml:space="preserve"> </w:t>
            </w:r>
          </w:p>
        </w:tc>
        <w:tc>
          <w:tcPr>
            <w:tcW w:w="684" w:type="dxa"/>
            <w:tcBorders>
              <w:bottom w:val="single" w:sz="18" w:space="0" w:color="auto"/>
            </w:tcBorders>
          </w:tcPr>
          <w:p w:rsidR="001E1C89" w:rsidRPr="00A122B2" w:rsidRDefault="001E1C89" w:rsidP="008A532B">
            <w:pPr>
              <w:spacing w:after="480"/>
              <w:jc w:val="right"/>
              <w:rPr>
                <w:rFonts w:ascii="Calibri" w:hAnsi="Calibri"/>
                <w:color w:val="292929"/>
                <w:sz w:val="28"/>
                <w:szCs w:val="28"/>
              </w:rPr>
            </w:pPr>
          </w:p>
        </w:tc>
      </w:tr>
    </w:tbl>
    <w:p w:rsidR="00866A8A" w:rsidRDefault="00FA6507" w:rsidP="00500E74">
      <w:pPr>
        <w:rPr>
          <w:rFonts w:asciiTheme="minorHAnsi" w:hAnsiTheme="minorHAnsi" w:cstheme="minorHAnsi"/>
          <w:sz w:val="22"/>
          <w:szCs w:val="22"/>
        </w:rPr>
      </w:pPr>
      <w:r>
        <w:rPr>
          <w:rFonts w:ascii="Calibri" w:hAnsi="Calibri"/>
          <w:sz w:val="20"/>
          <w:szCs w:val="20"/>
        </w:rPr>
        <w:t>(c) 2014</w:t>
      </w:r>
      <w:r w:rsidR="004114FF" w:rsidRPr="00F8245B">
        <w:rPr>
          <w:rFonts w:ascii="Calibri" w:hAnsi="Calibri"/>
          <w:sz w:val="20"/>
          <w:szCs w:val="20"/>
        </w:rPr>
        <w:t>, Tulsa Public Schools</w:t>
      </w:r>
    </w:p>
    <w:p w:rsidR="00866A8A" w:rsidRPr="00866A8A" w:rsidRDefault="00866A8A" w:rsidP="00500E74">
      <w:pPr>
        <w:rPr>
          <w:rFonts w:asciiTheme="minorHAnsi" w:hAnsiTheme="minorHAnsi" w:cstheme="minorHAnsi"/>
          <w:sz w:val="22"/>
          <w:szCs w:val="22"/>
        </w:rPr>
      </w:pPr>
    </w:p>
    <w:p w:rsidR="00295BEF" w:rsidRDefault="00295BEF" w:rsidP="00500E74"/>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DA67B7" w:rsidRPr="00B4634B" w:rsidTr="00597128">
        <w:trPr>
          <w:trHeight w:val="260"/>
        </w:trPr>
        <w:tc>
          <w:tcPr>
            <w:tcW w:w="5000" w:type="pct"/>
            <w:gridSpan w:val="5"/>
            <w:tcBorders>
              <w:top w:val="single" w:sz="18" w:space="0" w:color="auto"/>
              <w:left w:val="single" w:sz="18" w:space="0" w:color="auto"/>
              <w:bottom w:val="single" w:sz="4" w:space="0" w:color="auto"/>
            </w:tcBorders>
            <w:shd w:val="clear" w:color="auto" w:fill="F8F8F8"/>
          </w:tcPr>
          <w:p w:rsidR="00DA67B7" w:rsidRPr="00E062F6" w:rsidRDefault="00092876" w:rsidP="00381F88">
            <w:pPr>
              <w:tabs>
                <w:tab w:val="left" w:pos="1260"/>
                <w:tab w:val="left" w:pos="2790"/>
                <w:tab w:val="right" w:pos="10005"/>
              </w:tabs>
              <w:spacing w:after="120"/>
              <w:rPr>
                <w:rFonts w:ascii="Cambria" w:hAnsi="Cambria" w:cs="Arial"/>
                <w:color w:val="1C1C1C"/>
                <w:sz w:val="22"/>
                <w:szCs w:val="22"/>
              </w:rPr>
            </w:pPr>
            <w:r>
              <w:rPr>
                <w:noProof/>
              </w:rPr>
              <mc:AlternateContent>
                <mc:Choice Requires="wps">
                  <w:drawing>
                    <wp:anchor distT="0" distB="0" distL="114300" distR="114300" simplePos="0" relativeHeight="251646976"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969696"/>
                              </a:solidFill>
                              <a:ln w="9525">
                                <a:solidFill>
                                  <a:srgbClr val="000000"/>
                                </a:solidFill>
                                <a:miter lim="800000"/>
                                <a:headEnd/>
                                <a:tailEnd/>
                              </a:ln>
                            </wps:spPr>
                            <wps:txbx>
                              <w:txbxContent>
                                <w:p w:rsidR="005C4033" w:rsidRPr="00381F88" w:rsidRDefault="005C4033" w:rsidP="001A2AC0">
                                  <w:pPr>
                                    <w:jc w:val="center"/>
                                    <w:rPr>
                                      <w:rFonts w:ascii="Calibri" w:hAnsi="Calibri"/>
                                      <w:b/>
                                      <w:color w:val="FFFFFF"/>
                                    </w:rPr>
                                  </w:pPr>
                                  <w:r w:rsidRPr="00381F88">
                                    <w:rPr>
                                      <w:rFonts w:ascii="Calibri" w:hAnsi="Calibri"/>
                                      <w:b/>
                                      <w:color w:val="FFFFFF"/>
                                    </w:rPr>
                                    <w:t>1</w:t>
                                  </w:r>
                                </w:p>
                                <w:p w:rsidR="005C4033" w:rsidRPr="00381F88" w:rsidRDefault="005C4033" w:rsidP="001A2AC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1.8pt;width:30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" o:allowoverlap="f" fillcolor="#969696">
                      <v:textbox>
                        <w:txbxContent>
                          <w:p w:rsidR="005C4033" w:rsidRPr="00381F88" w:rsidRDefault="005C4033" w:rsidP="001A2AC0">
                            <w:pPr>
                              <w:jc w:val="center"/>
                              <w:rPr>
                                <w:rFonts w:ascii="Calibri" w:hAnsi="Calibri"/>
                                <w:b/>
                                <w:color w:val="FFFFFF"/>
                              </w:rPr>
                            </w:pPr>
                            <w:r w:rsidRPr="00381F88">
                              <w:rPr>
                                <w:rFonts w:ascii="Calibri" w:hAnsi="Calibri"/>
                                <w:b/>
                                <w:color w:val="FFFFFF"/>
                              </w:rPr>
                              <w:t>1</w:t>
                            </w:r>
                          </w:p>
                          <w:p w:rsidR="005C4033" w:rsidRPr="00381F88" w:rsidRDefault="005C4033" w:rsidP="001A2AC0">
                            <w:pPr>
                              <w:rPr>
                                <w:color w:val="FFFFFF"/>
                              </w:rPr>
                            </w:pPr>
                          </w:p>
                        </w:txbxContent>
                      </v:textbox>
                      <w10:wrap type="tight"/>
                    </v:shape>
                  </w:pict>
                </mc:Fallback>
              </mc:AlternateContent>
            </w:r>
            <w:r w:rsidR="00DA67B7">
              <w:br w:type="page"/>
            </w:r>
            <w:r w:rsidR="00DA67B7" w:rsidRPr="00E062F6">
              <w:rPr>
                <w:rFonts w:ascii="Cambria" w:hAnsi="Cambria" w:cs="Arial"/>
                <w:color w:val="1C1C1C"/>
                <w:sz w:val="22"/>
                <w:szCs w:val="22"/>
              </w:rPr>
              <w:t>Domain:</w:t>
            </w:r>
            <w:r w:rsidR="00DA67B7" w:rsidRPr="00E062F6">
              <w:rPr>
                <w:rFonts w:ascii="Cambria" w:hAnsi="Cambria" w:cs="Arial"/>
                <w:b/>
                <w:color w:val="1C1C1C"/>
                <w:sz w:val="22"/>
                <w:szCs w:val="22"/>
              </w:rPr>
              <w:t xml:space="preserve">  </w:t>
            </w:r>
            <w:r w:rsidR="00DA67B7" w:rsidRPr="005A5924">
              <w:rPr>
                <w:rFonts w:ascii="Cambria" w:hAnsi="Cambria" w:cs="Arial"/>
                <w:b/>
                <w:color w:val="1C1C1C"/>
              </w:rPr>
              <w:t>Classroom Management</w:t>
            </w:r>
            <w:r w:rsidR="00381F88">
              <w:rPr>
                <w:rFonts w:ascii="Cambria" w:hAnsi="Cambria" w:cs="Arial"/>
                <w:b/>
                <w:color w:val="1C1C1C"/>
                <w:sz w:val="22"/>
                <w:szCs w:val="22"/>
              </w:rPr>
              <w:tab/>
            </w:r>
            <w:r w:rsidR="00381F88" w:rsidRPr="00E062F6">
              <w:rPr>
                <w:rFonts w:ascii="Cambria" w:hAnsi="Cambria" w:cs="Arial"/>
                <w:color w:val="1C1C1C"/>
                <w:sz w:val="22"/>
                <w:szCs w:val="22"/>
              </w:rPr>
              <w:t>Dimension:</w:t>
            </w:r>
            <w:r w:rsidR="00381F88" w:rsidRPr="00E062F6">
              <w:rPr>
                <w:rFonts w:ascii="Cambria" w:hAnsi="Cambria" w:cs="Arial"/>
                <w:b/>
                <w:color w:val="1C1C1C"/>
                <w:sz w:val="22"/>
                <w:szCs w:val="22"/>
              </w:rPr>
              <w:t xml:space="preserve">  </w:t>
            </w:r>
            <w:r w:rsidR="00381F88" w:rsidRPr="005A5924">
              <w:rPr>
                <w:rFonts w:ascii="Cambria" w:hAnsi="Cambria" w:cs="Arial"/>
                <w:b/>
                <w:color w:val="1C1C1C"/>
              </w:rPr>
              <w:t>Preparation</w:t>
            </w:r>
          </w:p>
          <w:p w:rsidR="00DA67B7" w:rsidRPr="00DD2648" w:rsidRDefault="00092876" w:rsidP="00C87770">
            <w:pPr>
              <w:pStyle w:val="Header"/>
              <w:spacing w:after="120"/>
              <w:rPr>
                <w:rFonts w:ascii="Cambria" w:eastAsia="Times New Roman" w:hAnsi="Cambria" w:cs="Arial"/>
                <w:b/>
                <w:color w:val="2C2D30"/>
              </w:rPr>
            </w:pPr>
            <w:r>
              <w:rPr>
                <w:rFonts w:eastAsia="Times New Roman"/>
                <w:noProof/>
              </w:rPr>
              <mc:AlternateContent>
                <mc:Choice Requires="wps">
                  <w:drawing>
                    <wp:anchor distT="0" distB="0" distL="114300" distR="114300" simplePos="0" relativeHeight="251653120" behindDoc="0" locked="0" layoutInCell="1" allowOverlap="1">
                      <wp:simplePos x="0" y="0"/>
                      <wp:positionH relativeFrom="column">
                        <wp:posOffset>-123190</wp:posOffset>
                      </wp:positionH>
                      <wp:positionV relativeFrom="paragraph">
                        <wp:posOffset>-444500</wp:posOffset>
                      </wp:positionV>
                      <wp:extent cx="987425" cy="130175"/>
                      <wp:effectExtent l="50800" t="0" r="28575" b="9842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7425" cy="130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4.95pt" to="68.1pt,-2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">
                      <v:stroke endarrow="block"/>
                    </v:line>
                  </w:pict>
                </mc:Fallback>
              </mc:AlternateContent>
            </w:r>
            <w:r>
              <w:rPr>
                <w:rFonts w:eastAsia="Times New Roman"/>
                <w:noProof/>
              </w:rPr>
              <mc:AlternateContent>
                <mc:Choice Requires="wps">
                  <w:drawing>
                    <wp:anchor distT="0" distB="0" distL="114300" distR="114300" simplePos="0" relativeHeight="251652096" behindDoc="0" locked="0" layoutInCell="1" allowOverlap="1">
                      <wp:simplePos x="0" y="0"/>
                      <wp:positionH relativeFrom="column">
                        <wp:posOffset>863600</wp:posOffset>
                      </wp:positionH>
                      <wp:positionV relativeFrom="paragraph">
                        <wp:posOffset>-542925</wp:posOffset>
                      </wp:positionV>
                      <wp:extent cx="914400" cy="228600"/>
                      <wp:effectExtent l="0" t="0" r="25400" b="2540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5C4033" w:rsidRPr="002C33BF" w:rsidRDefault="005C4033" w:rsidP="002C33BF">
                                  <w:pPr>
                                    <w:rPr>
                                      <w:i/>
                                      <w:sz w:val="20"/>
                                      <w:szCs w:val="20"/>
                                    </w:rPr>
                                  </w:pPr>
                                  <w:r w:rsidRPr="002C33BF">
                                    <w:rPr>
                                      <w:i/>
                                      <w:sz w:val="20"/>
                                      <w:szCs w:val="20"/>
                                    </w:rPr>
                                    <w:t>Indicator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27" type="#_x0000_t202" style="position:absolute;margin-left:68pt;margin-top:-42.7pt;width:1in;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">
                      <v:textbox>
                        <w:txbxContent>
                          <w:p w:rsidR="005C4033" w:rsidRPr="002C33BF" w:rsidRDefault="005C4033" w:rsidP="002C33BF">
                            <w:pPr>
                              <w:rPr>
                                <w:i/>
                                <w:sz w:val="20"/>
                                <w:szCs w:val="20"/>
                              </w:rPr>
                            </w:pPr>
                            <w:r w:rsidRPr="002C33BF">
                              <w:rPr>
                                <w:i/>
                                <w:sz w:val="20"/>
                                <w:szCs w:val="20"/>
                              </w:rPr>
                              <w:t>Indicator No.</w:t>
                            </w:r>
                          </w:p>
                        </w:txbxContent>
                      </v:textbox>
                    </v:shape>
                  </w:pict>
                </mc:Fallback>
              </mc:AlternateContent>
            </w:r>
            <w:r w:rsidR="00DA67B7" w:rsidRPr="00DD2648">
              <w:rPr>
                <w:rFonts w:ascii="Cambria" w:eastAsia="Times New Roman" w:hAnsi="Cambria"/>
                <w:b/>
                <w:color w:val="1C1C1C"/>
              </w:rPr>
              <w:t xml:space="preserve">Teacher plans for </w:t>
            </w:r>
            <w:r w:rsidR="00C87770" w:rsidRPr="00C87770">
              <w:rPr>
                <w:rFonts w:ascii="Cambria" w:eastAsia="Times New Roman" w:hAnsi="Cambria"/>
                <w:b/>
                <w:color w:val="1C1C1C"/>
                <w:highlight w:val="cyan"/>
              </w:rPr>
              <w:t xml:space="preserve">and executes a lesson </w:t>
            </w:r>
            <w:r w:rsidR="00C87770">
              <w:rPr>
                <w:rFonts w:ascii="Cambria" w:eastAsia="Times New Roman" w:hAnsi="Cambria"/>
                <w:b/>
                <w:color w:val="1C1C1C"/>
                <w:highlight w:val="cyan"/>
              </w:rPr>
              <w:t>relatin</w:t>
            </w:r>
            <w:r w:rsidR="00C87770" w:rsidRPr="00C87770">
              <w:rPr>
                <w:rFonts w:ascii="Cambria" w:eastAsia="Times New Roman" w:hAnsi="Cambria"/>
                <w:b/>
                <w:color w:val="1C1C1C"/>
                <w:highlight w:val="cyan"/>
              </w:rPr>
              <w:t>g</w:t>
            </w:r>
            <w:r w:rsidR="00C87770">
              <w:rPr>
                <w:rFonts w:ascii="Cambria" w:eastAsia="Times New Roman" w:hAnsi="Cambria"/>
                <w:b/>
                <w:color w:val="1C1C1C"/>
              </w:rPr>
              <w:t xml:space="preserve"> </w:t>
            </w:r>
            <w:r w:rsidR="00C87770" w:rsidRPr="00C87770">
              <w:rPr>
                <w:rFonts w:ascii="Cambria" w:eastAsia="Times New Roman" w:hAnsi="Cambria"/>
                <w:b/>
                <w:color w:val="1C1C1C"/>
                <w:highlight w:val="cyan"/>
              </w:rPr>
              <w:t>to</w:t>
            </w:r>
            <w:r w:rsidR="00C87770">
              <w:rPr>
                <w:rFonts w:ascii="Cambria" w:eastAsia="Times New Roman" w:hAnsi="Cambria"/>
                <w:b/>
                <w:color w:val="1C1C1C"/>
              </w:rPr>
              <w:t xml:space="preserve"> </w:t>
            </w:r>
            <w:r w:rsidR="00C87770" w:rsidRPr="00C87770">
              <w:rPr>
                <w:rFonts w:ascii="Cambria" w:eastAsia="Times New Roman" w:hAnsi="Cambria"/>
                <w:b/>
                <w:color w:val="1C1C1C"/>
              </w:rPr>
              <w:t xml:space="preserve"> </w:t>
            </w:r>
            <w:r w:rsidR="00DA67B7" w:rsidRPr="00C87770">
              <w:rPr>
                <w:rFonts w:ascii="Cambria" w:eastAsia="Times New Roman" w:hAnsi="Cambria"/>
                <w:b/>
                <w:strike/>
                <w:color w:val="1C1C1C"/>
              </w:rPr>
              <w:t xml:space="preserve">delivery </w:t>
            </w:r>
            <w:r w:rsidR="00F23C76" w:rsidRPr="00C87770">
              <w:rPr>
                <w:rFonts w:ascii="Cambria" w:eastAsia="Times New Roman" w:hAnsi="Cambria"/>
                <w:b/>
                <w:strike/>
                <w:color w:val="1C1C1C"/>
              </w:rPr>
              <w:t>of the lesson relative to</w:t>
            </w:r>
            <w:r w:rsidR="00F23C76">
              <w:rPr>
                <w:rFonts w:ascii="Cambria" w:eastAsia="Times New Roman" w:hAnsi="Cambria"/>
                <w:b/>
                <w:color w:val="1C1C1C"/>
              </w:rPr>
              <w:t xml:space="preserve"> short-term and long-</w:t>
            </w:r>
            <w:r w:rsidR="00DA67B7" w:rsidRPr="00DD2648">
              <w:rPr>
                <w:rFonts w:ascii="Cambria" w:eastAsia="Times New Roman" w:hAnsi="Cambria"/>
                <w:b/>
                <w:color w:val="1C1C1C"/>
              </w:rPr>
              <w:t>term objectives.</w:t>
            </w:r>
            <w:r w:rsidR="00DA67B7" w:rsidRPr="00DD2648">
              <w:rPr>
                <w:rFonts w:eastAsia="Times New Roman"/>
                <w:b/>
              </w:rPr>
              <w:t xml:space="preserve"> </w:t>
            </w:r>
          </w:p>
        </w:tc>
      </w:tr>
      <w:tr w:rsidR="00B317F0" w:rsidRPr="00B317F0" w:rsidTr="00597128">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808080"/>
          </w:tcPr>
          <w:p w:rsidR="00B317F0" w:rsidRPr="001B1275" w:rsidRDefault="00B317F0" w:rsidP="00346D70">
            <w:pPr>
              <w:pStyle w:val="TableHeader"/>
              <w:rPr>
                <w:sz w:val="20"/>
                <w:szCs w:val="20"/>
              </w:rPr>
            </w:pPr>
            <w:r w:rsidRPr="001B1275">
              <w:rPr>
                <w:sz w:val="20"/>
                <w:szCs w:val="20"/>
              </w:rPr>
              <w:t>1</w:t>
            </w:r>
          </w:p>
          <w:p w:rsidR="00B317F0" w:rsidRPr="001B1275" w:rsidRDefault="00B317F0" w:rsidP="00346D70">
            <w:pPr>
              <w:pStyle w:val="TableHeader"/>
              <w:rPr>
                <w:sz w:val="20"/>
                <w:szCs w:val="20"/>
              </w:rPr>
            </w:pPr>
            <w:r w:rsidRPr="001B1275">
              <w:rPr>
                <w:sz w:val="20"/>
                <w:szCs w:val="20"/>
              </w:rPr>
              <w:t>Ineffective</w:t>
            </w:r>
          </w:p>
        </w:tc>
        <w:tc>
          <w:tcPr>
            <w:tcW w:w="1000" w:type="pct"/>
            <w:shd w:val="clear" w:color="auto" w:fill="808080"/>
          </w:tcPr>
          <w:p w:rsidR="00B317F0" w:rsidRPr="001B1275" w:rsidRDefault="00B317F0" w:rsidP="00346D70">
            <w:pPr>
              <w:pStyle w:val="TableHeader"/>
              <w:rPr>
                <w:sz w:val="20"/>
                <w:szCs w:val="20"/>
              </w:rPr>
            </w:pPr>
            <w:r w:rsidRPr="001B1275">
              <w:rPr>
                <w:sz w:val="20"/>
                <w:szCs w:val="20"/>
              </w:rPr>
              <w:t>2</w:t>
            </w:r>
          </w:p>
          <w:p w:rsidR="00B317F0" w:rsidRPr="001B1275" w:rsidRDefault="00B317F0" w:rsidP="00346D70">
            <w:pPr>
              <w:pStyle w:val="TableHeader"/>
              <w:rPr>
                <w:sz w:val="20"/>
                <w:szCs w:val="20"/>
              </w:rPr>
            </w:pPr>
            <w:r w:rsidRPr="001B1275">
              <w:rPr>
                <w:sz w:val="20"/>
                <w:szCs w:val="20"/>
              </w:rPr>
              <w:t>Needs Improvement</w:t>
            </w:r>
          </w:p>
        </w:tc>
        <w:tc>
          <w:tcPr>
            <w:tcW w:w="1000" w:type="pct"/>
            <w:shd w:val="clear" w:color="auto" w:fill="808080"/>
          </w:tcPr>
          <w:p w:rsidR="00B317F0" w:rsidRPr="001B1275" w:rsidRDefault="00B317F0" w:rsidP="00346D70">
            <w:pPr>
              <w:pStyle w:val="TableHeader"/>
              <w:rPr>
                <w:sz w:val="20"/>
                <w:szCs w:val="20"/>
              </w:rPr>
            </w:pPr>
            <w:r w:rsidRPr="001B1275">
              <w:rPr>
                <w:sz w:val="20"/>
                <w:szCs w:val="20"/>
              </w:rPr>
              <w:t>3</w:t>
            </w:r>
          </w:p>
          <w:p w:rsidR="00B317F0" w:rsidRPr="001B1275" w:rsidRDefault="00B317F0" w:rsidP="00346D70">
            <w:pPr>
              <w:pStyle w:val="TableHeader"/>
              <w:rPr>
                <w:sz w:val="20"/>
                <w:szCs w:val="20"/>
              </w:rPr>
            </w:pPr>
            <w:r w:rsidRPr="001B1275">
              <w:rPr>
                <w:sz w:val="20"/>
                <w:szCs w:val="20"/>
              </w:rPr>
              <w:t>Effective</w:t>
            </w:r>
          </w:p>
        </w:tc>
        <w:tc>
          <w:tcPr>
            <w:tcW w:w="1000" w:type="pct"/>
            <w:shd w:val="clear" w:color="auto" w:fill="808080"/>
          </w:tcPr>
          <w:p w:rsidR="00B317F0" w:rsidRPr="001B1275" w:rsidRDefault="00B317F0" w:rsidP="00346D70">
            <w:pPr>
              <w:pStyle w:val="TableHeader"/>
              <w:rPr>
                <w:sz w:val="20"/>
                <w:szCs w:val="20"/>
              </w:rPr>
            </w:pPr>
            <w:r w:rsidRPr="001B1275">
              <w:rPr>
                <w:sz w:val="20"/>
                <w:szCs w:val="20"/>
              </w:rPr>
              <w:t>4</w:t>
            </w:r>
          </w:p>
          <w:p w:rsidR="00B317F0" w:rsidRPr="001B1275" w:rsidRDefault="00B317F0" w:rsidP="00346D70">
            <w:pPr>
              <w:pStyle w:val="TableHeader"/>
              <w:rPr>
                <w:sz w:val="20"/>
                <w:szCs w:val="20"/>
              </w:rPr>
            </w:pPr>
            <w:r w:rsidRPr="001B1275">
              <w:rPr>
                <w:sz w:val="20"/>
                <w:szCs w:val="20"/>
              </w:rPr>
              <w:t>Highly Effective</w:t>
            </w:r>
          </w:p>
        </w:tc>
        <w:tc>
          <w:tcPr>
            <w:tcW w:w="1000" w:type="pct"/>
            <w:tcBorders>
              <w:right w:val="single" w:sz="18" w:space="0" w:color="auto"/>
            </w:tcBorders>
            <w:shd w:val="clear" w:color="auto" w:fill="808080"/>
          </w:tcPr>
          <w:p w:rsidR="00B317F0" w:rsidRPr="001B1275" w:rsidRDefault="00B317F0" w:rsidP="00346D70">
            <w:pPr>
              <w:pStyle w:val="TableHeader"/>
              <w:rPr>
                <w:sz w:val="20"/>
                <w:szCs w:val="20"/>
              </w:rPr>
            </w:pPr>
            <w:r w:rsidRPr="001B1275">
              <w:rPr>
                <w:sz w:val="20"/>
                <w:szCs w:val="20"/>
              </w:rPr>
              <w:t>5</w:t>
            </w:r>
          </w:p>
          <w:p w:rsidR="00B317F0" w:rsidRPr="001B1275" w:rsidRDefault="00B317F0" w:rsidP="00346D70">
            <w:pPr>
              <w:pStyle w:val="TableHeader"/>
              <w:rPr>
                <w:sz w:val="20"/>
                <w:szCs w:val="20"/>
              </w:rPr>
            </w:pPr>
            <w:r w:rsidRPr="001B1275">
              <w:rPr>
                <w:sz w:val="20"/>
                <w:szCs w:val="20"/>
              </w:rPr>
              <w:t>Superior</w:t>
            </w:r>
          </w:p>
        </w:tc>
      </w:tr>
      <w:tr w:rsidR="000F6CBC" w:rsidTr="003C61A2">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341"/>
        </w:trPr>
        <w:tc>
          <w:tcPr>
            <w:tcW w:w="1000" w:type="pct"/>
            <w:tcBorders>
              <w:left w:val="single" w:sz="18" w:space="0" w:color="auto"/>
              <w:bottom w:val="single" w:sz="18" w:space="0" w:color="auto"/>
            </w:tcBorders>
            <w:shd w:val="clear" w:color="auto" w:fill="auto"/>
          </w:tcPr>
          <w:p w:rsidR="000F6CBC" w:rsidRPr="009B0349" w:rsidRDefault="000F6CBC" w:rsidP="00F57CA2">
            <w:pPr>
              <w:spacing w:before="120"/>
              <w:rPr>
                <w:rFonts w:ascii="Calibri" w:hAnsi="Calibri" w:cs="Arial"/>
                <w:sz w:val="20"/>
                <w:szCs w:val="20"/>
              </w:rPr>
            </w:pPr>
            <w:r w:rsidRPr="009B0349">
              <w:rPr>
                <w:rFonts w:ascii="Calibri" w:hAnsi="Calibri" w:cs="Arial"/>
                <w:sz w:val="20"/>
                <w:szCs w:val="20"/>
              </w:rPr>
              <w:t>Does not plan for</w:t>
            </w:r>
            <w:r w:rsidR="001C76CD" w:rsidRPr="009B0349">
              <w:rPr>
                <w:rFonts w:ascii="Calibri" w:hAnsi="Calibri" w:cs="Arial"/>
                <w:sz w:val="20"/>
                <w:szCs w:val="20"/>
              </w:rPr>
              <w:t xml:space="preserve"> </w:t>
            </w:r>
            <w:r w:rsidR="00C87770" w:rsidRPr="009B0349">
              <w:rPr>
                <w:rFonts w:ascii="Calibri" w:hAnsi="Calibri" w:cs="Arial"/>
                <w:sz w:val="20"/>
                <w:szCs w:val="20"/>
                <w:highlight w:val="cyan"/>
              </w:rPr>
              <w:t>or</w:t>
            </w:r>
            <w:r w:rsidR="001C76CD" w:rsidRPr="009B0349">
              <w:rPr>
                <w:rFonts w:ascii="Calibri" w:hAnsi="Calibri" w:cs="Arial"/>
                <w:sz w:val="20"/>
                <w:szCs w:val="20"/>
                <w:highlight w:val="cyan"/>
              </w:rPr>
              <w:t xml:space="preserve"> execute</w:t>
            </w:r>
            <w:r w:rsidRPr="009B0349">
              <w:rPr>
                <w:rFonts w:ascii="Calibri" w:hAnsi="Calibri" w:cs="Arial"/>
                <w:sz w:val="20"/>
                <w:szCs w:val="20"/>
              </w:rPr>
              <w:t xml:space="preserve"> instructional strategies that encourage the development of performance skills</w:t>
            </w:r>
            <w:r w:rsidR="001C76CD" w:rsidRPr="009B0349">
              <w:rPr>
                <w:rFonts w:ascii="Calibri" w:hAnsi="Calibri" w:cs="Arial"/>
                <w:sz w:val="20"/>
                <w:szCs w:val="20"/>
              </w:rPr>
              <w:t xml:space="preserve"> </w:t>
            </w:r>
            <w:r w:rsidR="00C87770" w:rsidRPr="009B0349">
              <w:rPr>
                <w:rFonts w:ascii="Calibri" w:hAnsi="Calibri" w:cs="Arial"/>
                <w:sz w:val="20"/>
                <w:szCs w:val="20"/>
                <w:highlight w:val="cyan"/>
              </w:rPr>
              <w:t>relating</w:t>
            </w:r>
            <w:r w:rsidR="004623C9">
              <w:rPr>
                <w:rFonts w:ascii="Calibri" w:hAnsi="Calibri" w:cs="Arial"/>
                <w:sz w:val="20"/>
                <w:szCs w:val="20"/>
                <w:highlight w:val="cyan"/>
              </w:rPr>
              <w:t xml:space="preserve"> to short</w:t>
            </w:r>
            <w:r w:rsidR="001C76CD" w:rsidRPr="009B0349">
              <w:rPr>
                <w:rFonts w:ascii="Calibri" w:hAnsi="Calibri" w:cs="Arial"/>
                <w:sz w:val="20"/>
                <w:szCs w:val="20"/>
                <w:highlight w:val="cyan"/>
              </w:rPr>
              <w:t xml:space="preserve"> and long-term objectives</w:t>
            </w:r>
            <w:r w:rsidRPr="009B0349">
              <w:rPr>
                <w:rFonts w:ascii="Calibri" w:hAnsi="Calibri" w:cs="Arial"/>
                <w:sz w:val="20"/>
                <w:szCs w:val="20"/>
                <w:highlight w:val="cyan"/>
              </w:rPr>
              <w:t>.</w:t>
            </w:r>
          </w:p>
          <w:p w:rsidR="004A59D0" w:rsidRPr="009B0349" w:rsidRDefault="004A59D0" w:rsidP="004A59D0">
            <w:pPr>
              <w:spacing w:before="120" w:after="120"/>
              <w:ind w:left="-18"/>
              <w:rPr>
                <w:rFonts w:asciiTheme="minorHAnsi" w:hAnsiTheme="minorHAnsi" w:cstheme="minorHAnsi"/>
                <w:strike/>
                <w:sz w:val="20"/>
                <w:szCs w:val="20"/>
              </w:rPr>
            </w:pPr>
            <w:r w:rsidRPr="00876BF2">
              <w:rPr>
                <w:rFonts w:asciiTheme="minorHAnsi" w:hAnsiTheme="minorHAnsi" w:cstheme="minorHAnsi"/>
                <w:sz w:val="20"/>
                <w:szCs w:val="20"/>
                <w:highlight w:val="yellow"/>
              </w:rPr>
              <w:t>Only develops a brief outline of the daily schedule, which shows</w:t>
            </w:r>
            <w:r w:rsidRPr="009B0349">
              <w:rPr>
                <w:rFonts w:asciiTheme="minorHAnsi" w:hAnsiTheme="minorHAnsi" w:cstheme="minorHAnsi"/>
                <w:sz w:val="20"/>
                <w:szCs w:val="20"/>
              </w:rPr>
              <w:t xml:space="preserve"> </w:t>
            </w:r>
            <w:r w:rsidRPr="009B0349">
              <w:rPr>
                <w:rFonts w:asciiTheme="minorHAnsi" w:hAnsiTheme="minorHAnsi" w:cstheme="minorHAnsi"/>
                <w:sz w:val="20"/>
                <w:szCs w:val="20"/>
                <w:highlight w:val="cyan"/>
              </w:rPr>
              <w:t>little or</w:t>
            </w:r>
            <w:r w:rsidRPr="009B0349">
              <w:rPr>
                <w:rFonts w:asciiTheme="minorHAnsi" w:hAnsiTheme="minorHAnsi" w:cstheme="minorHAnsi"/>
                <w:sz w:val="20"/>
                <w:szCs w:val="20"/>
              </w:rPr>
              <w:t xml:space="preserve"> </w:t>
            </w:r>
            <w:r w:rsidRPr="00876BF2">
              <w:rPr>
                <w:rFonts w:asciiTheme="minorHAnsi" w:hAnsiTheme="minorHAnsi" w:cstheme="minorHAnsi"/>
                <w:sz w:val="20"/>
                <w:szCs w:val="20"/>
                <w:highlight w:val="yellow"/>
              </w:rPr>
              <w:t>no alignment with</w:t>
            </w:r>
            <w:r w:rsidRPr="009B0349">
              <w:rPr>
                <w:rFonts w:asciiTheme="minorHAnsi" w:hAnsiTheme="minorHAnsi" w:cstheme="minorHAnsi"/>
                <w:sz w:val="20"/>
                <w:szCs w:val="20"/>
              </w:rPr>
              <w:t xml:space="preserve"> </w:t>
            </w:r>
            <w:r w:rsidRPr="009B0349">
              <w:rPr>
                <w:rFonts w:asciiTheme="minorHAnsi" w:hAnsiTheme="minorHAnsi" w:cstheme="minorHAnsi"/>
                <w:sz w:val="20"/>
                <w:szCs w:val="20"/>
                <w:highlight w:val="cyan"/>
              </w:rPr>
              <w:t>most current</w:t>
            </w:r>
            <w:r w:rsidRPr="009B0349">
              <w:rPr>
                <w:rFonts w:asciiTheme="minorHAnsi" w:hAnsiTheme="minorHAnsi" w:cstheme="minorHAnsi"/>
                <w:sz w:val="20"/>
                <w:szCs w:val="20"/>
              </w:rPr>
              <w:t xml:space="preserve"> </w:t>
            </w:r>
            <w:r w:rsidRPr="00876BF2">
              <w:rPr>
                <w:rFonts w:asciiTheme="minorHAnsi" w:hAnsiTheme="minorHAnsi" w:cstheme="minorHAnsi"/>
                <w:sz w:val="20"/>
                <w:szCs w:val="20"/>
                <w:highlight w:val="yellow"/>
              </w:rPr>
              <w:t>state</w:t>
            </w:r>
            <w:r w:rsidRPr="009B0349">
              <w:rPr>
                <w:rFonts w:asciiTheme="minorHAnsi" w:hAnsiTheme="minorHAnsi" w:cstheme="minorHAnsi"/>
                <w:strike/>
                <w:sz w:val="20"/>
                <w:szCs w:val="20"/>
              </w:rPr>
              <w:t>/common core</w:t>
            </w:r>
            <w:r w:rsidRPr="009B0349">
              <w:rPr>
                <w:rFonts w:asciiTheme="minorHAnsi" w:hAnsiTheme="minorHAnsi" w:cstheme="minorHAnsi"/>
                <w:sz w:val="20"/>
                <w:szCs w:val="20"/>
              </w:rPr>
              <w:t xml:space="preserve"> </w:t>
            </w:r>
            <w:r w:rsidRPr="00876BF2">
              <w:rPr>
                <w:rFonts w:asciiTheme="minorHAnsi" w:hAnsiTheme="minorHAnsi" w:cstheme="minorHAnsi"/>
                <w:sz w:val="20"/>
                <w:szCs w:val="20"/>
                <w:highlight w:val="yellow"/>
              </w:rPr>
              <w:t>standards</w:t>
            </w:r>
            <w:r w:rsidRPr="009B0349">
              <w:rPr>
                <w:rFonts w:asciiTheme="minorHAnsi" w:hAnsiTheme="minorHAnsi" w:cstheme="minorHAnsi"/>
                <w:sz w:val="20"/>
                <w:szCs w:val="20"/>
              </w:rPr>
              <w:t xml:space="preserve"> </w:t>
            </w:r>
            <w:r w:rsidRPr="009B0349">
              <w:rPr>
                <w:rFonts w:asciiTheme="minorHAnsi" w:hAnsiTheme="minorHAnsi" w:cstheme="minorHAnsi"/>
                <w:strike/>
                <w:sz w:val="20"/>
                <w:szCs w:val="20"/>
              </w:rPr>
              <w:t>and does not address student diversity and learning styles.</w:t>
            </w:r>
          </w:p>
          <w:p w:rsidR="004A59D0" w:rsidRPr="00FA6507" w:rsidRDefault="004A59D0" w:rsidP="004A59D0">
            <w:pPr>
              <w:spacing w:after="120"/>
              <w:rPr>
                <w:rFonts w:asciiTheme="minorHAnsi" w:hAnsiTheme="minorHAnsi" w:cstheme="minorHAnsi"/>
                <w:sz w:val="20"/>
                <w:szCs w:val="20"/>
                <w:highlight w:val="yellow"/>
              </w:rPr>
            </w:pPr>
            <w:r w:rsidRPr="00FA6507">
              <w:rPr>
                <w:rFonts w:asciiTheme="minorHAnsi" w:hAnsiTheme="minorHAnsi" w:cstheme="minorHAnsi"/>
                <w:sz w:val="20"/>
                <w:szCs w:val="20"/>
                <w:highlight w:val="yellow"/>
              </w:rPr>
              <w:t>Plans rare</w:t>
            </w:r>
            <w:r w:rsidR="004623C9">
              <w:rPr>
                <w:rFonts w:asciiTheme="minorHAnsi" w:hAnsiTheme="minorHAnsi" w:cstheme="minorHAnsi"/>
                <w:sz w:val="20"/>
                <w:szCs w:val="20"/>
                <w:highlight w:val="yellow"/>
              </w:rPr>
              <w:t>ly address student diversity nor</w:t>
            </w:r>
            <w:r w:rsidRPr="00FA6507">
              <w:rPr>
                <w:rFonts w:asciiTheme="minorHAnsi" w:hAnsiTheme="minorHAnsi" w:cstheme="minorHAnsi"/>
                <w:sz w:val="20"/>
                <w:szCs w:val="20"/>
                <w:highlight w:val="yellow"/>
              </w:rPr>
              <w:t xml:space="preserve"> describe how instruction will be differentiated.</w:t>
            </w:r>
          </w:p>
          <w:p w:rsidR="001B2A32" w:rsidRPr="009B0349" w:rsidRDefault="001B2A32" w:rsidP="00D37371">
            <w:pPr>
              <w:spacing w:before="160"/>
              <w:rPr>
                <w:rFonts w:ascii="Calibri" w:hAnsi="Calibri" w:cs="Arial"/>
                <w:sz w:val="20"/>
                <w:szCs w:val="20"/>
              </w:rPr>
            </w:pPr>
          </w:p>
          <w:p w:rsidR="001B2A32" w:rsidRPr="009B0349" w:rsidRDefault="001B2A32" w:rsidP="00D37371">
            <w:pPr>
              <w:spacing w:before="160"/>
              <w:rPr>
                <w:rFonts w:ascii="Calibri" w:hAnsi="Calibri" w:cs="Arial"/>
                <w:sz w:val="20"/>
                <w:szCs w:val="20"/>
              </w:rPr>
            </w:pPr>
          </w:p>
          <w:p w:rsidR="000F6CBC" w:rsidRPr="009B0349" w:rsidRDefault="000F6CBC" w:rsidP="00C87770">
            <w:pPr>
              <w:spacing w:before="240"/>
              <w:rPr>
                <w:rFonts w:ascii="Calibri" w:hAnsi="Calibri" w:cs="Arial"/>
                <w:sz w:val="20"/>
                <w:szCs w:val="20"/>
              </w:rPr>
            </w:pPr>
            <w:r w:rsidRPr="009B0349">
              <w:rPr>
                <w:rFonts w:ascii="Calibri" w:hAnsi="Calibri" w:cs="Arial"/>
                <w:sz w:val="20"/>
                <w:szCs w:val="20"/>
              </w:rPr>
              <w:t>Materials and equipment are</w:t>
            </w:r>
            <w:r w:rsidR="007A3CD5" w:rsidRPr="009B0349">
              <w:rPr>
                <w:rFonts w:ascii="Calibri" w:hAnsi="Calibri" w:cs="Arial"/>
                <w:sz w:val="20"/>
                <w:szCs w:val="20"/>
              </w:rPr>
              <w:t xml:space="preserve"> </w:t>
            </w:r>
            <w:r w:rsidRPr="009B0349">
              <w:rPr>
                <w:rFonts w:ascii="Calibri" w:hAnsi="Calibri" w:cs="Arial"/>
                <w:sz w:val="20"/>
                <w:szCs w:val="20"/>
              </w:rPr>
              <w:t>not ready at the start of the lesson or instructional activity.</w:t>
            </w:r>
          </w:p>
        </w:tc>
        <w:tc>
          <w:tcPr>
            <w:tcW w:w="1000" w:type="pct"/>
            <w:tcBorders>
              <w:bottom w:val="single" w:sz="18" w:space="0" w:color="auto"/>
            </w:tcBorders>
            <w:shd w:val="clear" w:color="auto" w:fill="auto"/>
          </w:tcPr>
          <w:p w:rsidR="000F6CBC" w:rsidRPr="009B0349" w:rsidRDefault="000F6CBC" w:rsidP="00F57CA2">
            <w:pPr>
              <w:spacing w:before="120"/>
              <w:rPr>
                <w:rFonts w:ascii="Calibri" w:hAnsi="Calibri" w:cs="Arial"/>
                <w:sz w:val="20"/>
                <w:szCs w:val="20"/>
              </w:rPr>
            </w:pPr>
            <w:r w:rsidRPr="009B0349">
              <w:rPr>
                <w:rFonts w:ascii="Calibri" w:hAnsi="Calibri" w:cs="Arial"/>
                <w:sz w:val="20"/>
                <w:szCs w:val="20"/>
              </w:rPr>
              <w:t xml:space="preserve">Occasionally plans </w:t>
            </w:r>
            <w:r w:rsidR="001C76CD" w:rsidRPr="009B0349">
              <w:rPr>
                <w:rFonts w:ascii="Calibri" w:hAnsi="Calibri" w:cs="Arial"/>
                <w:sz w:val="20"/>
                <w:szCs w:val="20"/>
              </w:rPr>
              <w:t xml:space="preserve">for </w:t>
            </w:r>
            <w:r w:rsidR="001C76CD" w:rsidRPr="009B0349">
              <w:rPr>
                <w:rFonts w:ascii="Calibri" w:hAnsi="Calibri" w:cs="Arial"/>
                <w:sz w:val="20"/>
                <w:szCs w:val="20"/>
                <w:highlight w:val="cyan"/>
              </w:rPr>
              <w:t>and executes</w:t>
            </w:r>
            <w:r w:rsidRPr="009B0349">
              <w:rPr>
                <w:rFonts w:ascii="Calibri" w:hAnsi="Calibri" w:cs="Arial"/>
                <w:sz w:val="20"/>
                <w:szCs w:val="20"/>
              </w:rPr>
              <w:t xml:space="preserve"> instructional strategies that encourage the development of performance skills</w:t>
            </w:r>
            <w:r w:rsidR="001C76CD" w:rsidRPr="009B0349">
              <w:rPr>
                <w:rFonts w:ascii="Calibri" w:hAnsi="Calibri" w:cs="Arial"/>
                <w:sz w:val="20"/>
                <w:szCs w:val="20"/>
              </w:rPr>
              <w:t xml:space="preserve"> </w:t>
            </w:r>
            <w:r w:rsidR="00A120BC" w:rsidRPr="009B0349">
              <w:rPr>
                <w:rFonts w:ascii="Calibri" w:hAnsi="Calibri" w:cs="Arial"/>
                <w:sz w:val="20"/>
                <w:szCs w:val="20"/>
                <w:highlight w:val="cyan"/>
              </w:rPr>
              <w:t xml:space="preserve">relating to </w:t>
            </w:r>
            <w:r w:rsidR="004623C9">
              <w:rPr>
                <w:rFonts w:ascii="Calibri" w:hAnsi="Calibri" w:cs="Arial"/>
                <w:sz w:val="20"/>
                <w:szCs w:val="20"/>
                <w:highlight w:val="cyan"/>
              </w:rPr>
              <w:t>short</w:t>
            </w:r>
            <w:r w:rsidR="001C76CD" w:rsidRPr="009B0349">
              <w:rPr>
                <w:rFonts w:ascii="Calibri" w:hAnsi="Calibri" w:cs="Arial"/>
                <w:sz w:val="20"/>
                <w:szCs w:val="20"/>
                <w:highlight w:val="cyan"/>
              </w:rPr>
              <w:t xml:space="preserve"> and long-term objectives</w:t>
            </w:r>
            <w:r w:rsidRPr="009B0349">
              <w:rPr>
                <w:rFonts w:ascii="Calibri" w:hAnsi="Calibri" w:cs="Arial"/>
                <w:sz w:val="20"/>
                <w:szCs w:val="20"/>
                <w:highlight w:val="cyan"/>
              </w:rPr>
              <w:t>.</w:t>
            </w:r>
          </w:p>
          <w:p w:rsidR="004A59D0" w:rsidRPr="009B0349" w:rsidRDefault="00092876" w:rsidP="004A59D0">
            <w:pPr>
              <w:spacing w:before="120" w:after="120"/>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98176" behindDoc="0" locked="0" layoutInCell="1" allowOverlap="1">
                      <wp:simplePos x="0" y="0"/>
                      <wp:positionH relativeFrom="column">
                        <wp:posOffset>701040</wp:posOffset>
                      </wp:positionH>
                      <wp:positionV relativeFrom="paragraph">
                        <wp:posOffset>224790</wp:posOffset>
                      </wp:positionV>
                      <wp:extent cx="787400" cy="5643880"/>
                      <wp:effectExtent l="101600" t="0" r="25400" b="711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7400" cy="5643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2" o:spid="_x0000_s1026" type="#_x0000_t32" style="position:absolute;margin-left:55.2pt;margin-top:17.7pt;width:62pt;height:444.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" strokecolor="#4579b8 [3044]">
                      <v:stroke endarrow="open"/>
                      <o:lock v:ext="edit" shapetype="f"/>
                    </v:shape>
                  </w:pict>
                </mc:Fallback>
              </mc:AlternateContent>
            </w:r>
            <w:r w:rsidR="004A59D0" w:rsidRPr="00876BF2">
              <w:rPr>
                <w:rFonts w:asciiTheme="minorHAnsi" w:hAnsiTheme="minorHAnsi" w:cstheme="minorHAnsi"/>
                <w:sz w:val="20"/>
                <w:szCs w:val="20"/>
                <w:highlight w:val="yellow"/>
              </w:rPr>
              <w:t>Develops instructional plans that are not</w:t>
            </w:r>
            <w:r w:rsidR="004A59D0" w:rsidRPr="009B0349">
              <w:rPr>
                <w:rFonts w:asciiTheme="minorHAnsi" w:hAnsiTheme="minorHAnsi" w:cstheme="minorHAnsi"/>
                <w:sz w:val="20"/>
                <w:szCs w:val="20"/>
              </w:rPr>
              <w:t xml:space="preserve"> </w:t>
            </w:r>
            <w:r w:rsidR="004A59D0" w:rsidRPr="009B0349">
              <w:rPr>
                <w:rFonts w:asciiTheme="minorHAnsi" w:hAnsiTheme="minorHAnsi" w:cstheme="minorHAnsi"/>
                <w:sz w:val="20"/>
                <w:szCs w:val="20"/>
                <w:highlight w:val="cyan"/>
              </w:rPr>
              <w:t>consistently</w:t>
            </w:r>
            <w:r w:rsidR="004A59D0" w:rsidRPr="009B0349">
              <w:rPr>
                <w:rFonts w:asciiTheme="minorHAnsi" w:hAnsiTheme="minorHAnsi" w:cstheme="minorHAnsi"/>
                <w:sz w:val="20"/>
                <w:szCs w:val="20"/>
              </w:rPr>
              <w:t xml:space="preserve"> </w:t>
            </w:r>
            <w:r w:rsidR="004A59D0" w:rsidRPr="00876BF2">
              <w:rPr>
                <w:rFonts w:asciiTheme="minorHAnsi" w:hAnsiTheme="minorHAnsi" w:cstheme="minorHAnsi"/>
                <w:sz w:val="20"/>
                <w:szCs w:val="20"/>
                <w:highlight w:val="yellow"/>
              </w:rPr>
              <w:t>in alignment with</w:t>
            </w:r>
            <w:r w:rsidR="004A59D0" w:rsidRPr="009B0349">
              <w:rPr>
                <w:rFonts w:asciiTheme="minorHAnsi" w:hAnsiTheme="minorHAnsi" w:cstheme="minorHAnsi"/>
                <w:sz w:val="20"/>
                <w:szCs w:val="20"/>
              </w:rPr>
              <w:t xml:space="preserve"> </w:t>
            </w:r>
            <w:r w:rsidR="004A59D0" w:rsidRPr="009B0349">
              <w:rPr>
                <w:rFonts w:asciiTheme="minorHAnsi" w:hAnsiTheme="minorHAnsi" w:cstheme="minorHAnsi"/>
                <w:sz w:val="20"/>
                <w:szCs w:val="20"/>
                <w:highlight w:val="cyan"/>
              </w:rPr>
              <w:t>most current</w:t>
            </w:r>
            <w:r w:rsidR="004A59D0" w:rsidRPr="009B0349">
              <w:rPr>
                <w:rFonts w:asciiTheme="minorHAnsi" w:hAnsiTheme="minorHAnsi" w:cstheme="minorHAnsi"/>
                <w:sz w:val="20"/>
                <w:szCs w:val="20"/>
              </w:rPr>
              <w:t xml:space="preserve"> </w:t>
            </w:r>
            <w:r w:rsidR="004A59D0" w:rsidRPr="00876BF2">
              <w:rPr>
                <w:rFonts w:asciiTheme="minorHAnsi" w:hAnsiTheme="minorHAnsi" w:cstheme="minorHAnsi"/>
                <w:sz w:val="20"/>
                <w:szCs w:val="20"/>
                <w:highlight w:val="yellow"/>
              </w:rPr>
              <w:t>state</w:t>
            </w:r>
            <w:r w:rsidR="004A59D0" w:rsidRPr="009B0349">
              <w:rPr>
                <w:rFonts w:asciiTheme="minorHAnsi" w:hAnsiTheme="minorHAnsi" w:cstheme="minorHAnsi"/>
                <w:strike/>
                <w:sz w:val="20"/>
                <w:szCs w:val="20"/>
              </w:rPr>
              <w:t xml:space="preserve"> / common core</w:t>
            </w:r>
            <w:r w:rsidR="004A59D0" w:rsidRPr="009B0349">
              <w:rPr>
                <w:rFonts w:asciiTheme="minorHAnsi" w:hAnsiTheme="minorHAnsi" w:cstheme="minorHAnsi"/>
                <w:sz w:val="20"/>
                <w:szCs w:val="20"/>
              </w:rPr>
              <w:t xml:space="preserve"> </w:t>
            </w:r>
            <w:r w:rsidR="004A59D0" w:rsidRPr="00876BF2">
              <w:rPr>
                <w:rFonts w:asciiTheme="minorHAnsi" w:hAnsiTheme="minorHAnsi" w:cstheme="minorHAnsi"/>
                <w:sz w:val="20"/>
                <w:szCs w:val="20"/>
                <w:highlight w:val="yellow"/>
              </w:rPr>
              <w:t>standards</w:t>
            </w:r>
            <w:r w:rsidR="004A59D0" w:rsidRPr="009B0349">
              <w:rPr>
                <w:rFonts w:asciiTheme="minorHAnsi" w:hAnsiTheme="minorHAnsi" w:cstheme="minorHAnsi"/>
                <w:sz w:val="20"/>
                <w:szCs w:val="20"/>
              </w:rPr>
              <w:t xml:space="preserve"> </w:t>
            </w:r>
            <w:r w:rsidR="004A59D0" w:rsidRPr="009B0349">
              <w:rPr>
                <w:rFonts w:asciiTheme="minorHAnsi" w:hAnsiTheme="minorHAnsi" w:cstheme="minorHAnsi"/>
                <w:strike/>
                <w:sz w:val="20"/>
                <w:szCs w:val="20"/>
              </w:rPr>
              <w:t>and does not address student's diversity and learning styles.</w:t>
            </w:r>
          </w:p>
          <w:p w:rsidR="004A59D0" w:rsidRPr="009B0349" w:rsidRDefault="004A59D0" w:rsidP="004A59D0">
            <w:pPr>
              <w:spacing w:after="120"/>
              <w:rPr>
                <w:rFonts w:asciiTheme="minorHAnsi" w:hAnsiTheme="minorHAnsi" w:cstheme="minorHAnsi"/>
                <w:sz w:val="20"/>
                <w:szCs w:val="20"/>
              </w:rPr>
            </w:pPr>
          </w:p>
          <w:p w:rsidR="004A59D0" w:rsidRPr="00FA6507" w:rsidRDefault="00092876" w:rsidP="004A59D0">
            <w:pPr>
              <w:spacing w:after="120"/>
              <w:rPr>
                <w:rFonts w:asciiTheme="minorHAnsi" w:hAnsiTheme="minorHAnsi" w:cstheme="minorHAnsi"/>
                <w:sz w:val="20"/>
                <w:szCs w:val="20"/>
                <w:highlight w:val="yellow"/>
              </w:rPr>
            </w:pPr>
            <w:r>
              <w:rPr>
                <w:rFonts w:asciiTheme="minorHAnsi" w:hAnsiTheme="minorHAnsi" w:cstheme="minorHAnsi"/>
                <w:noProof/>
                <w:sz w:val="20"/>
                <w:szCs w:val="20"/>
              </w:rPr>
              <mc:AlternateContent>
                <mc:Choice Requires="wps">
                  <w:drawing>
                    <wp:anchor distT="0" distB="0" distL="114300" distR="114300" simplePos="0" relativeHeight="251694080" behindDoc="0" locked="0" layoutInCell="1" allowOverlap="1">
                      <wp:simplePos x="0" y="0"/>
                      <wp:positionH relativeFrom="column">
                        <wp:posOffset>960120</wp:posOffset>
                      </wp:positionH>
                      <wp:positionV relativeFrom="paragraph">
                        <wp:posOffset>840740</wp:posOffset>
                      </wp:positionV>
                      <wp:extent cx="1071880" cy="3321050"/>
                      <wp:effectExtent l="76200" t="0" r="45720" b="825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1880" cy="3321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6" o:spid="_x0000_s1026" type="#_x0000_t32" style="position:absolute;margin-left:75.6pt;margin-top:66.2pt;width:84.4pt;height:26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" strokecolor="#4579b8 [3044]">
                      <v:stroke endarrow="open"/>
                      <o:lock v:ext="edit" shapetype="f"/>
                    </v:shape>
                  </w:pict>
                </mc:Fallback>
              </mc:AlternateContent>
            </w:r>
            <w:r w:rsidR="004A59D0" w:rsidRPr="00FA6507">
              <w:rPr>
                <w:rFonts w:asciiTheme="minorHAnsi" w:hAnsiTheme="minorHAnsi" w:cstheme="minorHAnsi"/>
                <w:sz w:val="20"/>
                <w:szCs w:val="20"/>
                <w:highlight w:val="yellow"/>
              </w:rPr>
              <w:t xml:space="preserve">Plans inconsistently address student diversity and </w:t>
            </w:r>
            <w:r w:rsidR="004623C9">
              <w:rPr>
                <w:rFonts w:asciiTheme="minorHAnsi" w:hAnsiTheme="minorHAnsi" w:cstheme="minorHAnsi"/>
                <w:sz w:val="20"/>
                <w:szCs w:val="20"/>
                <w:highlight w:val="yellow"/>
              </w:rPr>
              <w:t xml:space="preserve">inconsistently </w:t>
            </w:r>
            <w:r w:rsidR="004A59D0" w:rsidRPr="00FA6507">
              <w:rPr>
                <w:rFonts w:asciiTheme="minorHAnsi" w:hAnsiTheme="minorHAnsi" w:cstheme="minorHAnsi"/>
                <w:sz w:val="20"/>
                <w:szCs w:val="20"/>
                <w:highlight w:val="yellow"/>
              </w:rPr>
              <w:t>describe how instruction will be differentiated.</w:t>
            </w:r>
          </w:p>
          <w:p w:rsidR="001B2A32" w:rsidRPr="009B0349" w:rsidRDefault="001B2A32" w:rsidP="00D37371">
            <w:pPr>
              <w:spacing w:before="160"/>
              <w:rPr>
                <w:rFonts w:ascii="Calibri" w:hAnsi="Calibri" w:cs="Arial"/>
                <w:sz w:val="20"/>
                <w:szCs w:val="20"/>
              </w:rPr>
            </w:pPr>
          </w:p>
          <w:p w:rsidR="001B2A32" w:rsidRPr="009B0349" w:rsidRDefault="001B2A32" w:rsidP="00D37371">
            <w:pPr>
              <w:spacing w:before="160"/>
              <w:rPr>
                <w:rFonts w:ascii="Calibri" w:hAnsi="Calibri" w:cs="Arial"/>
                <w:sz w:val="20"/>
                <w:szCs w:val="20"/>
              </w:rPr>
            </w:pPr>
          </w:p>
          <w:p w:rsidR="000F6CBC" w:rsidRPr="009B0349" w:rsidRDefault="000F6CBC" w:rsidP="00C87770">
            <w:pPr>
              <w:spacing w:before="240"/>
              <w:rPr>
                <w:rFonts w:ascii="Calibri" w:hAnsi="Calibri" w:cs="Arial"/>
                <w:sz w:val="20"/>
                <w:szCs w:val="20"/>
              </w:rPr>
            </w:pPr>
            <w:r w:rsidRPr="009B0349">
              <w:rPr>
                <w:rFonts w:ascii="Calibri" w:hAnsi="Calibri" w:cs="Arial"/>
                <w:sz w:val="20"/>
                <w:szCs w:val="20"/>
              </w:rPr>
              <w:t xml:space="preserve">Materials and equipment are </w:t>
            </w:r>
            <w:r w:rsidR="00C87770" w:rsidRPr="009B0349">
              <w:rPr>
                <w:rFonts w:ascii="Calibri" w:hAnsi="Calibri" w:cs="Arial"/>
                <w:sz w:val="20"/>
                <w:szCs w:val="20"/>
              </w:rPr>
              <w:t xml:space="preserve">usually </w:t>
            </w:r>
            <w:r w:rsidRPr="009B0349">
              <w:rPr>
                <w:rFonts w:ascii="Calibri" w:hAnsi="Calibri" w:cs="Arial"/>
                <w:sz w:val="20"/>
                <w:szCs w:val="20"/>
              </w:rPr>
              <w:t>ready at the start of the lesson or instructional activity.</w:t>
            </w:r>
            <w:r w:rsidR="00876BF2">
              <w:rPr>
                <w:rFonts w:asciiTheme="minorHAnsi" w:hAnsiTheme="minorHAnsi" w:cstheme="minorHAnsi"/>
                <w:noProof/>
                <w:sz w:val="20"/>
                <w:szCs w:val="20"/>
              </w:rPr>
              <w:t xml:space="preserve"> </w:t>
            </w:r>
          </w:p>
        </w:tc>
        <w:tc>
          <w:tcPr>
            <w:tcW w:w="1000" w:type="pct"/>
            <w:tcBorders>
              <w:bottom w:val="single" w:sz="18" w:space="0" w:color="auto"/>
            </w:tcBorders>
            <w:shd w:val="clear" w:color="auto" w:fill="auto"/>
          </w:tcPr>
          <w:p w:rsidR="000F6CBC" w:rsidRPr="009B0349" w:rsidRDefault="000F6CBC" w:rsidP="00F57CA2">
            <w:pPr>
              <w:spacing w:before="120"/>
              <w:rPr>
                <w:rFonts w:ascii="Calibri" w:hAnsi="Calibri" w:cs="Arial"/>
                <w:sz w:val="20"/>
                <w:szCs w:val="20"/>
              </w:rPr>
            </w:pPr>
            <w:r w:rsidRPr="009B0349">
              <w:rPr>
                <w:rFonts w:ascii="Calibri" w:hAnsi="Calibri" w:cs="Arial"/>
                <w:sz w:val="20"/>
                <w:szCs w:val="20"/>
              </w:rPr>
              <w:t>Plans for</w:t>
            </w:r>
            <w:r w:rsidR="001C76CD" w:rsidRPr="009B0349">
              <w:rPr>
                <w:rFonts w:ascii="Calibri" w:hAnsi="Calibri" w:cs="Arial"/>
                <w:sz w:val="20"/>
                <w:szCs w:val="20"/>
              </w:rPr>
              <w:t xml:space="preserve"> </w:t>
            </w:r>
            <w:r w:rsidR="001C76CD" w:rsidRPr="009B0349">
              <w:rPr>
                <w:rFonts w:ascii="Calibri" w:hAnsi="Calibri" w:cs="Arial"/>
                <w:sz w:val="20"/>
                <w:szCs w:val="20"/>
                <w:highlight w:val="cyan"/>
              </w:rPr>
              <w:t>and executes</w:t>
            </w:r>
            <w:r w:rsidRPr="009B0349">
              <w:rPr>
                <w:rFonts w:ascii="Calibri" w:hAnsi="Calibri" w:cs="Arial"/>
                <w:sz w:val="20"/>
                <w:szCs w:val="20"/>
              </w:rPr>
              <w:t xml:space="preserve"> instructional strategies that encourage the development of performance skills</w:t>
            </w:r>
            <w:r w:rsidR="001C76CD" w:rsidRPr="009B0349">
              <w:rPr>
                <w:rFonts w:ascii="Calibri" w:hAnsi="Calibri" w:cs="Arial"/>
                <w:sz w:val="20"/>
                <w:szCs w:val="20"/>
              </w:rPr>
              <w:t xml:space="preserve"> </w:t>
            </w:r>
            <w:r w:rsidR="00A120BC" w:rsidRPr="009B0349">
              <w:rPr>
                <w:rFonts w:ascii="Calibri" w:hAnsi="Calibri" w:cs="Arial"/>
                <w:sz w:val="20"/>
                <w:szCs w:val="20"/>
                <w:highlight w:val="cyan"/>
              </w:rPr>
              <w:t xml:space="preserve">relating to </w:t>
            </w:r>
            <w:r w:rsidR="004623C9">
              <w:rPr>
                <w:rFonts w:ascii="Calibri" w:hAnsi="Calibri" w:cs="Arial"/>
                <w:sz w:val="20"/>
                <w:szCs w:val="20"/>
                <w:highlight w:val="cyan"/>
              </w:rPr>
              <w:t>short</w:t>
            </w:r>
            <w:r w:rsidR="001C76CD" w:rsidRPr="009B0349">
              <w:rPr>
                <w:rFonts w:ascii="Calibri" w:hAnsi="Calibri" w:cs="Arial"/>
                <w:sz w:val="20"/>
                <w:szCs w:val="20"/>
                <w:highlight w:val="cyan"/>
              </w:rPr>
              <w:t xml:space="preserve"> and long-term objectives</w:t>
            </w:r>
            <w:r w:rsidRPr="009B0349">
              <w:rPr>
                <w:rFonts w:ascii="Calibri" w:hAnsi="Calibri" w:cs="Arial"/>
                <w:sz w:val="20"/>
                <w:szCs w:val="20"/>
                <w:highlight w:val="cyan"/>
              </w:rPr>
              <w:t>.</w:t>
            </w:r>
          </w:p>
          <w:p w:rsidR="00EE79B6" w:rsidRPr="009B0349" w:rsidRDefault="00EE79B6" w:rsidP="00EE79B6">
            <w:pPr>
              <w:spacing w:before="120" w:after="120"/>
              <w:rPr>
                <w:rFonts w:asciiTheme="minorHAnsi" w:hAnsiTheme="minorHAnsi" w:cstheme="minorHAnsi"/>
                <w:sz w:val="20"/>
                <w:szCs w:val="20"/>
              </w:rPr>
            </w:pPr>
            <w:r w:rsidRPr="00876BF2">
              <w:rPr>
                <w:rFonts w:asciiTheme="minorHAnsi" w:hAnsiTheme="minorHAnsi" w:cstheme="minorHAnsi"/>
                <w:sz w:val="20"/>
                <w:szCs w:val="20"/>
                <w:highlight w:val="yellow"/>
              </w:rPr>
              <w:t>Develops instructional plans that are in alignment with</w:t>
            </w:r>
            <w:r w:rsidRPr="009B0349">
              <w:rPr>
                <w:rFonts w:asciiTheme="minorHAnsi" w:hAnsiTheme="minorHAnsi" w:cstheme="minorHAnsi"/>
                <w:sz w:val="20"/>
                <w:szCs w:val="20"/>
              </w:rPr>
              <w:t xml:space="preserve"> </w:t>
            </w:r>
            <w:r w:rsidRPr="009B0349">
              <w:rPr>
                <w:rFonts w:asciiTheme="minorHAnsi" w:hAnsiTheme="minorHAnsi" w:cstheme="minorHAnsi"/>
                <w:sz w:val="20"/>
                <w:szCs w:val="20"/>
                <w:highlight w:val="cyan"/>
              </w:rPr>
              <w:t>most current</w:t>
            </w:r>
            <w:r w:rsidRPr="009B0349">
              <w:rPr>
                <w:rFonts w:asciiTheme="minorHAnsi" w:hAnsiTheme="minorHAnsi" w:cstheme="minorHAnsi"/>
                <w:sz w:val="20"/>
                <w:szCs w:val="20"/>
              </w:rPr>
              <w:t xml:space="preserve"> </w:t>
            </w:r>
            <w:r w:rsidRPr="00876BF2">
              <w:rPr>
                <w:rFonts w:asciiTheme="minorHAnsi" w:hAnsiTheme="minorHAnsi" w:cstheme="minorHAnsi"/>
                <w:sz w:val="20"/>
                <w:szCs w:val="20"/>
                <w:highlight w:val="yellow"/>
              </w:rPr>
              <w:t>state</w:t>
            </w:r>
            <w:r w:rsidRPr="009B0349">
              <w:rPr>
                <w:rFonts w:asciiTheme="minorHAnsi" w:hAnsiTheme="minorHAnsi" w:cstheme="minorHAnsi"/>
                <w:strike/>
                <w:sz w:val="20"/>
                <w:szCs w:val="20"/>
              </w:rPr>
              <w:t xml:space="preserve"> / common core</w:t>
            </w:r>
            <w:r w:rsidRPr="009B0349">
              <w:rPr>
                <w:rFonts w:asciiTheme="minorHAnsi" w:hAnsiTheme="minorHAnsi" w:cstheme="minorHAnsi"/>
                <w:sz w:val="20"/>
                <w:szCs w:val="20"/>
              </w:rPr>
              <w:t xml:space="preserve"> </w:t>
            </w:r>
            <w:r w:rsidRPr="00876BF2">
              <w:rPr>
                <w:rFonts w:asciiTheme="minorHAnsi" w:hAnsiTheme="minorHAnsi" w:cstheme="minorHAnsi"/>
                <w:sz w:val="20"/>
                <w:szCs w:val="20"/>
                <w:highlight w:val="yellow"/>
              </w:rPr>
              <w:t>standards</w:t>
            </w:r>
            <w:r w:rsidRPr="009B0349">
              <w:rPr>
                <w:rFonts w:asciiTheme="minorHAnsi" w:hAnsiTheme="minorHAnsi" w:cstheme="minorHAnsi"/>
                <w:sz w:val="20"/>
                <w:szCs w:val="20"/>
              </w:rPr>
              <w:t xml:space="preserve"> </w:t>
            </w:r>
            <w:r w:rsidRPr="009B0349">
              <w:rPr>
                <w:rFonts w:asciiTheme="minorHAnsi" w:hAnsiTheme="minorHAnsi" w:cstheme="minorHAnsi"/>
                <w:sz w:val="20"/>
                <w:szCs w:val="20"/>
                <w:highlight w:val="cyan"/>
              </w:rPr>
              <w:t>and, as available and appropriate, curriculum maps and pacing guides.</w:t>
            </w:r>
            <w:r w:rsidRPr="009B0349">
              <w:rPr>
                <w:rFonts w:asciiTheme="minorHAnsi" w:hAnsiTheme="minorHAnsi" w:cstheme="minorHAnsi"/>
                <w:sz w:val="20"/>
                <w:szCs w:val="20"/>
              </w:rPr>
              <w:t xml:space="preserve"> </w:t>
            </w:r>
            <w:r w:rsidRPr="009B0349">
              <w:rPr>
                <w:rFonts w:asciiTheme="minorHAnsi" w:hAnsiTheme="minorHAnsi" w:cstheme="minorHAnsi"/>
                <w:strike/>
                <w:sz w:val="20"/>
                <w:szCs w:val="20"/>
              </w:rPr>
              <w:t>and does not address student's diversity and learning styles.</w:t>
            </w:r>
          </w:p>
          <w:p w:rsidR="00EE79B6" w:rsidRPr="009B0349" w:rsidRDefault="00EE79B6" w:rsidP="00EE79B6">
            <w:pPr>
              <w:spacing w:after="120"/>
              <w:rPr>
                <w:rFonts w:asciiTheme="minorHAnsi" w:hAnsiTheme="minorHAnsi" w:cstheme="minorHAnsi"/>
                <w:sz w:val="20"/>
                <w:szCs w:val="20"/>
              </w:rPr>
            </w:pPr>
            <w:r w:rsidRPr="00FA6507">
              <w:rPr>
                <w:rFonts w:asciiTheme="minorHAnsi" w:hAnsiTheme="minorHAnsi" w:cstheme="minorHAnsi"/>
                <w:sz w:val="20"/>
                <w:szCs w:val="20"/>
                <w:highlight w:val="yellow"/>
              </w:rPr>
              <w:t>Plans consistently address student diversity and describe how instruction will be differentiated.</w:t>
            </w:r>
          </w:p>
          <w:p w:rsidR="001B2A32" w:rsidRPr="009B0349" w:rsidRDefault="001B2A32" w:rsidP="00D37371">
            <w:pPr>
              <w:spacing w:before="160"/>
              <w:rPr>
                <w:rFonts w:ascii="Calibri" w:hAnsi="Calibri" w:cs="Arial"/>
                <w:sz w:val="20"/>
                <w:szCs w:val="20"/>
              </w:rPr>
            </w:pPr>
          </w:p>
          <w:p w:rsidR="001B2A32" w:rsidRPr="009B0349" w:rsidRDefault="001B2A32" w:rsidP="00D37371">
            <w:pPr>
              <w:spacing w:before="160"/>
              <w:rPr>
                <w:rFonts w:ascii="Calibri" w:hAnsi="Calibri" w:cs="Arial"/>
                <w:sz w:val="20"/>
                <w:szCs w:val="20"/>
              </w:rPr>
            </w:pPr>
          </w:p>
          <w:p w:rsidR="000F6CBC" w:rsidRPr="009B0349" w:rsidRDefault="000F6CBC" w:rsidP="00890A99">
            <w:pPr>
              <w:spacing w:before="240"/>
              <w:rPr>
                <w:rFonts w:ascii="Calibri" w:hAnsi="Calibri" w:cs="Arial"/>
                <w:sz w:val="20"/>
                <w:szCs w:val="20"/>
              </w:rPr>
            </w:pPr>
            <w:r w:rsidRPr="009B0349">
              <w:rPr>
                <w:rFonts w:ascii="Calibri" w:hAnsi="Calibri" w:cs="Arial"/>
                <w:sz w:val="20"/>
                <w:szCs w:val="20"/>
              </w:rPr>
              <w:t xml:space="preserve">Ensures materials and equipment are ready at the start of the </w:t>
            </w:r>
            <w:r w:rsidR="00254372" w:rsidRPr="009B0349">
              <w:rPr>
                <w:rFonts w:ascii="Calibri" w:hAnsi="Calibri" w:cs="Arial"/>
                <w:sz w:val="20"/>
                <w:szCs w:val="20"/>
              </w:rPr>
              <w:t>lesson or instructional activity</w:t>
            </w:r>
            <w:r w:rsidRPr="009B0349">
              <w:rPr>
                <w:rFonts w:ascii="Calibri" w:hAnsi="Calibri" w:cs="Arial"/>
                <w:sz w:val="20"/>
                <w:szCs w:val="20"/>
              </w:rPr>
              <w:t xml:space="preserve"> (most of the time)</w:t>
            </w:r>
            <w:r w:rsidR="00254372" w:rsidRPr="009B0349">
              <w:rPr>
                <w:rFonts w:ascii="Calibri" w:hAnsi="Calibri" w:cs="Arial"/>
                <w:sz w:val="20"/>
                <w:szCs w:val="20"/>
              </w:rPr>
              <w:t>.</w:t>
            </w:r>
          </w:p>
        </w:tc>
        <w:tc>
          <w:tcPr>
            <w:tcW w:w="1000" w:type="pct"/>
            <w:tcBorders>
              <w:bottom w:val="single" w:sz="18" w:space="0" w:color="auto"/>
            </w:tcBorders>
            <w:shd w:val="clear" w:color="auto" w:fill="auto"/>
          </w:tcPr>
          <w:p w:rsidR="000F6CBC" w:rsidRPr="009B0349" w:rsidRDefault="000F6CBC" w:rsidP="00F57CA2">
            <w:pPr>
              <w:spacing w:before="120"/>
              <w:rPr>
                <w:rFonts w:ascii="Calibri" w:hAnsi="Calibri" w:cs="Arial"/>
                <w:sz w:val="20"/>
                <w:szCs w:val="20"/>
              </w:rPr>
            </w:pPr>
            <w:r w:rsidRPr="009B0349">
              <w:rPr>
                <w:rFonts w:ascii="Calibri" w:hAnsi="Calibri" w:cs="Arial"/>
                <w:sz w:val="20"/>
                <w:szCs w:val="20"/>
              </w:rPr>
              <w:t>Plans for</w:t>
            </w:r>
            <w:r w:rsidR="001C76CD" w:rsidRPr="009B0349">
              <w:rPr>
                <w:rFonts w:ascii="Calibri" w:hAnsi="Calibri" w:cs="Arial"/>
                <w:sz w:val="20"/>
                <w:szCs w:val="20"/>
              </w:rPr>
              <w:t xml:space="preserve"> </w:t>
            </w:r>
            <w:r w:rsidR="001C76CD" w:rsidRPr="009B0349">
              <w:rPr>
                <w:rFonts w:ascii="Calibri" w:hAnsi="Calibri" w:cs="Arial"/>
                <w:sz w:val="20"/>
                <w:szCs w:val="20"/>
                <w:highlight w:val="cyan"/>
              </w:rPr>
              <w:t>and executes</w:t>
            </w:r>
            <w:r w:rsidRPr="009B0349">
              <w:rPr>
                <w:rFonts w:ascii="Calibri" w:hAnsi="Calibri" w:cs="Arial"/>
                <w:sz w:val="20"/>
                <w:szCs w:val="20"/>
              </w:rPr>
              <w:t xml:space="preserve"> instructional strategies that encourage the development of critical thinking, problem solving and performance skills</w:t>
            </w:r>
            <w:r w:rsidR="001C76CD" w:rsidRPr="009B0349">
              <w:rPr>
                <w:rFonts w:ascii="Calibri" w:hAnsi="Calibri" w:cs="Arial"/>
                <w:sz w:val="20"/>
                <w:szCs w:val="20"/>
              </w:rPr>
              <w:t xml:space="preserve"> </w:t>
            </w:r>
            <w:r w:rsidR="00A120BC" w:rsidRPr="009B0349">
              <w:rPr>
                <w:rFonts w:ascii="Calibri" w:hAnsi="Calibri" w:cs="Arial"/>
                <w:sz w:val="20"/>
                <w:szCs w:val="20"/>
                <w:highlight w:val="cyan"/>
              </w:rPr>
              <w:t xml:space="preserve">relating to </w:t>
            </w:r>
            <w:r w:rsidR="004623C9">
              <w:rPr>
                <w:rFonts w:ascii="Calibri" w:hAnsi="Calibri" w:cs="Arial"/>
                <w:sz w:val="20"/>
                <w:szCs w:val="20"/>
                <w:highlight w:val="cyan"/>
              </w:rPr>
              <w:t>short</w:t>
            </w:r>
            <w:r w:rsidR="001C76CD" w:rsidRPr="009B0349">
              <w:rPr>
                <w:rFonts w:ascii="Calibri" w:hAnsi="Calibri" w:cs="Arial"/>
                <w:sz w:val="20"/>
                <w:szCs w:val="20"/>
                <w:highlight w:val="cyan"/>
              </w:rPr>
              <w:t xml:space="preserve"> and long-term objectives</w:t>
            </w:r>
            <w:r w:rsidRPr="009B0349">
              <w:rPr>
                <w:rFonts w:ascii="Calibri" w:hAnsi="Calibri" w:cs="Arial"/>
                <w:sz w:val="20"/>
                <w:szCs w:val="20"/>
                <w:highlight w:val="cyan"/>
              </w:rPr>
              <w:t>.</w:t>
            </w:r>
          </w:p>
          <w:p w:rsidR="00EE79B6" w:rsidRPr="009B0349" w:rsidRDefault="00EE79B6" w:rsidP="00EE79B6">
            <w:pPr>
              <w:spacing w:before="120" w:after="120"/>
              <w:rPr>
                <w:rFonts w:asciiTheme="minorHAnsi" w:hAnsiTheme="minorHAnsi" w:cstheme="minorHAnsi"/>
                <w:sz w:val="20"/>
                <w:szCs w:val="20"/>
              </w:rPr>
            </w:pPr>
            <w:r w:rsidRPr="00876BF2">
              <w:rPr>
                <w:rFonts w:asciiTheme="minorHAnsi" w:hAnsiTheme="minorHAnsi" w:cstheme="minorHAnsi"/>
                <w:sz w:val="20"/>
                <w:szCs w:val="20"/>
                <w:highlight w:val="yellow"/>
              </w:rPr>
              <w:t>Develops instructional plans that are in alignment with state</w:t>
            </w:r>
            <w:r w:rsidRPr="009B0349">
              <w:rPr>
                <w:rFonts w:asciiTheme="minorHAnsi" w:hAnsiTheme="minorHAnsi" w:cstheme="minorHAnsi"/>
                <w:sz w:val="20"/>
                <w:szCs w:val="20"/>
              </w:rPr>
              <w:t xml:space="preserve"> </w:t>
            </w:r>
            <w:r w:rsidRPr="009B0349">
              <w:rPr>
                <w:rFonts w:asciiTheme="minorHAnsi" w:hAnsiTheme="minorHAnsi" w:cstheme="minorHAnsi"/>
                <w:strike/>
                <w:sz w:val="20"/>
                <w:szCs w:val="20"/>
              </w:rPr>
              <w:t xml:space="preserve">/ common core </w:t>
            </w:r>
            <w:r w:rsidRPr="00876BF2">
              <w:rPr>
                <w:rFonts w:asciiTheme="minorHAnsi" w:hAnsiTheme="minorHAnsi" w:cstheme="minorHAnsi"/>
                <w:sz w:val="20"/>
                <w:szCs w:val="20"/>
                <w:highlight w:val="yellow"/>
              </w:rPr>
              <w:t>standards</w:t>
            </w:r>
            <w:r w:rsidRPr="009B0349">
              <w:rPr>
                <w:rFonts w:asciiTheme="minorHAnsi" w:hAnsiTheme="minorHAnsi" w:cstheme="minorHAnsi"/>
                <w:sz w:val="20"/>
                <w:szCs w:val="20"/>
              </w:rPr>
              <w:t xml:space="preserve"> </w:t>
            </w:r>
            <w:r w:rsidRPr="009B0349">
              <w:rPr>
                <w:rFonts w:asciiTheme="minorHAnsi" w:hAnsiTheme="minorHAnsi" w:cstheme="minorHAnsi"/>
                <w:sz w:val="20"/>
                <w:szCs w:val="20"/>
                <w:highlight w:val="cyan"/>
              </w:rPr>
              <w:t>and, as available and appropriate, curriculum maps and pacing guides, and links to major topics within and across grade levels.</w:t>
            </w:r>
            <w:r w:rsidRPr="009B0349">
              <w:rPr>
                <w:rFonts w:asciiTheme="minorHAnsi" w:hAnsiTheme="minorHAnsi" w:cstheme="minorHAnsi"/>
                <w:sz w:val="20"/>
                <w:szCs w:val="20"/>
              </w:rPr>
              <w:t xml:space="preserve"> </w:t>
            </w:r>
            <w:r w:rsidRPr="009B0349">
              <w:rPr>
                <w:rFonts w:asciiTheme="minorHAnsi" w:hAnsiTheme="minorHAnsi" w:cstheme="minorHAnsi"/>
                <w:strike/>
                <w:sz w:val="20"/>
                <w:szCs w:val="20"/>
              </w:rPr>
              <w:t>and does not address student's diversity and learning styles.</w:t>
            </w:r>
          </w:p>
          <w:p w:rsidR="005E01E1" w:rsidRPr="009B0349" w:rsidRDefault="00EE79B6" w:rsidP="00EE79B6">
            <w:pPr>
              <w:spacing w:before="120" w:after="120"/>
              <w:rPr>
                <w:rFonts w:asciiTheme="minorHAnsi" w:hAnsiTheme="minorHAnsi" w:cstheme="minorHAnsi"/>
                <w:sz w:val="20"/>
                <w:szCs w:val="20"/>
              </w:rPr>
            </w:pPr>
            <w:r w:rsidRPr="00FA6507">
              <w:rPr>
                <w:rFonts w:asciiTheme="minorHAnsi" w:hAnsiTheme="minorHAnsi" w:cstheme="minorHAnsi"/>
                <w:sz w:val="20"/>
                <w:szCs w:val="20"/>
                <w:highlight w:val="yellow"/>
              </w:rPr>
              <w:t>Plans consistently and skillfully address student diversity and describe how instruction will be differentiated.</w:t>
            </w:r>
            <w:r w:rsidR="005E01E1" w:rsidRPr="00FA6507">
              <w:rPr>
                <w:rFonts w:asciiTheme="minorHAnsi" w:hAnsiTheme="minorHAnsi" w:cstheme="minorHAnsi"/>
                <w:sz w:val="20"/>
                <w:szCs w:val="20"/>
                <w:highlight w:val="yellow"/>
              </w:rPr>
              <w:t xml:space="preserve"> Plans are designed to maximize learning time.</w:t>
            </w:r>
          </w:p>
          <w:p w:rsidR="001B2A32" w:rsidRPr="009B0349" w:rsidRDefault="001B2A32" w:rsidP="00D37371">
            <w:pPr>
              <w:spacing w:before="160"/>
              <w:rPr>
                <w:rFonts w:ascii="Calibri" w:hAnsi="Calibri" w:cs="Arial"/>
                <w:sz w:val="20"/>
                <w:szCs w:val="20"/>
              </w:rPr>
            </w:pPr>
          </w:p>
          <w:p w:rsidR="000F6CBC" w:rsidRPr="009B0349" w:rsidRDefault="000F6CBC" w:rsidP="00A120BC">
            <w:pPr>
              <w:spacing w:before="200"/>
              <w:rPr>
                <w:rFonts w:ascii="Calibri" w:hAnsi="Calibri" w:cs="Arial"/>
                <w:sz w:val="20"/>
                <w:szCs w:val="20"/>
              </w:rPr>
            </w:pPr>
            <w:r w:rsidRPr="009B0349">
              <w:rPr>
                <w:rFonts w:ascii="Calibri" w:hAnsi="Calibri" w:cs="Arial"/>
                <w:sz w:val="20"/>
                <w:szCs w:val="20"/>
              </w:rPr>
              <w:t>Materials and equipment are ready at the start of the lesson or instructional activity</w:t>
            </w:r>
            <w:r w:rsidR="00A120BC" w:rsidRPr="009B0349">
              <w:rPr>
                <w:rFonts w:ascii="Calibri" w:hAnsi="Calibri" w:cs="Arial"/>
                <w:i/>
                <w:sz w:val="20"/>
                <w:szCs w:val="20"/>
              </w:rPr>
              <w:t>.</w:t>
            </w:r>
          </w:p>
        </w:tc>
        <w:tc>
          <w:tcPr>
            <w:tcW w:w="1000" w:type="pct"/>
            <w:tcBorders>
              <w:bottom w:val="single" w:sz="18" w:space="0" w:color="auto"/>
              <w:right w:val="single" w:sz="18" w:space="0" w:color="auto"/>
            </w:tcBorders>
            <w:shd w:val="clear" w:color="auto" w:fill="auto"/>
          </w:tcPr>
          <w:p w:rsidR="000F6CBC" w:rsidRPr="005E01E1" w:rsidRDefault="000F6CBC" w:rsidP="00F57CA2">
            <w:pPr>
              <w:spacing w:before="120"/>
              <w:rPr>
                <w:rFonts w:ascii="Calibri" w:hAnsi="Calibri" w:cs="Arial"/>
                <w:sz w:val="20"/>
                <w:szCs w:val="20"/>
                <w:highlight w:val="cyan"/>
              </w:rPr>
            </w:pPr>
            <w:r w:rsidRPr="00995BBB">
              <w:rPr>
                <w:rFonts w:ascii="Calibri" w:hAnsi="Calibri" w:cs="Arial"/>
                <w:sz w:val="20"/>
                <w:szCs w:val="20"/>
              </w:rPr>
              <w:t xml:space="preserve">Plans for </w:t>
            </w:r>
            <w:r w:rsidR="001C76CD" w:rsidRPr="005E01E1">
              <w:rPr>
                <w:rFonts w:ascii="Calibri" w:hAnsi="Calibri" w:cs="Arial"/>
                <w:sz w:val="20"/>
                <w:szCs w:val="20"/>
                <w:highlight w:val="cyan"/>
              </w:rPr>
              <w:t xml:space="preserve">and executes </w:t>
            </w:r>
            <w:r w:rsidRPr="005E01E1">
              <w:rPr>
                <w:rFonts w:ascii="Calibri" w:hAnsi="Calibri" w:cs="Arial"/>
                <w:sz w:val="20"/>
                <w:szCs w:val="20"/>
                <w:highlight w:val="cyan"/>
              </w:rPr>
              <w:t xml:space="preserve">instructional strategies </w:t>
            </w:r>
            <w:r w:rsidRPr="00995BBB">
              <w:rPr>
                <w:rFonts w:ascii="Calibri" w:hAnsi="Calibri" w:cs="Arial"/>
                <w:sz w:val="20"/>
                <w:szCs w:val="20"/>
              </w:rPr>
              <w:t xml:space="preserve">that encourage the development of critical thinking, problem solving and performance skills </w:t>
            </w:r>
            <w:r w:rsidR="00A120BC" w:rsidRPr="005E01E1">
              <w:rPr>
                <w:rFonts w:ascii="Calibri" w:hAnsi="Calibri" w:cs="Arial"/>
                <w:sz w:val="20"/>
                <w:szCs w:val="20"/>
                <w:highlight w:val="cyan"/>
              </w:rPr>
              <w:t xml:space="preserve">relating to </w:t>
            </w:r>
            <w:r w:rsidR="004623C9">
              <w:rPr>
                <w:rFonts w:ascii="Calibri" w:hAnsi="Calibri" w:cs="Arial"/>
                <w:sz w:val="20"/>
                <w:szCs w:val="20"/>
                <w:highlight w:val="cyan"/>
              </w:rPr>
              <w:t>short</w:t>
            </w:r>
            <w:r w:rsidR="00C52205" w:rsidRPr="005E01E1">
              <w:rPr>
                <w:rFonts w:ascii="Calibri" w:hAnsi="Calibri" w:cs="Arial"/>
                <w:sz w:val="20"/>
                <w:szCs w:val="20"/>
                <w:highlight w:val="cyan"/>
              </w:rPr>
              <w:t xml:space="preserve"> and long-term objectives</w:t>
            </w:r>
            <w:r w:rsidRPr="005E01E1">
              <w:rPr>
                <w:rFonts w:ascii="Calibri" w:hAnsi="Calibri" w:cs="Arial"/>
                <w:sz w:val="20"/>
                <w:szCs w:val="20"/>
                <w:highlight w:val="cyan"/>
              </w:rPr>
              <w:t>.</w:t>
            </w:r>
          </w:p>
          <w:p w:rsidR="00EE79B6" w:rsidRPr="00995BBB" w:rsidRDefault="00EE79B6" w:rsidP="00EE79B6">
            <w:pPr>
              <w:autoSpaceDE w:val="0"/>
              <w:autoSpaceDN w:val="0"/>
              <w:adjustRightInd w:val="0"/>
              <w:spacing w:before="120" w:after="100"/>
              <w:rPr>
                <w:rFonts w:asciiTheme="minorHAnsi" w:hAnsiTheme="minorHAnsi" w:cstheme="minorHAnsi"/>
                <w:sz w:val="20"/>
                <w:szCs w:val="20"/>
              </w:rPr>
            </w:pPr>
            <w:r w:rsidRPr="00876BF2">
              <w:rPr>
                <w:rFonts w:asciiTheme="minorHAnsi" w:hAnsiTheme="minorHAnsi" w:cstheme="minorHAnsi"/>
                <w:sz w:val="20"/>
                <w:szCs w:val="20"/>
                <w:highlight w:val="yellow"/>
              </w:rPr>
              <w:t>Has long and short-term instructional plans that are aligned with state</w:t>
            </w:r>
            <w:r w:rsidRPr="00FA6507">
              <w:rPr>
                <w:rFonts w:asciiTheme="minorHAnsi" w:hAnsiTheme="minorHAnsi" w:cstheme="minorHAnsi"/>
                <w:strike/>
                <w:sz w:val="20"/>
                <w:szCs w:val="20"/>
              </w:rPr>
              <w:t xml:space="preserve"> /</w:t>
            </w:r>
            <w:r w:rsidRPr="00995BBB">
              <w:rPr>
                <w:rFonts w:asciiTheme="minorHAnsi" w:hAnsiTheme="minorHAnsi" w:cstheme="minorHAnsi"/>
                <w:strike/>
                <w:sz w:val="20"/>
                <w:szCs w:val="20"/>
              </w:rPr>
              <w:t xml:space="preserve"> common core (CCSS) / district PASS</w:t>
            </w:r>
            <w:r w:rsidRPr="00995BBB">
              <w:rPr>
                <w:rFonts w:asciiTheme="minorHAnsi" w:hAnsiTheme="minorHAnsi" w:cstheme="minorHAnsi"/>
                <w:sz w:val="20"/>
                <w:szCs w:val="20"/>
              </w:rPr>
              <w:t xml:space="preserve"> </w:t>
            </w:r>
            <w:r w:rsidRPr="00876BF2">
              <w:rPr>
                <w:rFonts w:asciiTheme="minorHAnsi" w:hAnsiTheme="minorHAnsi" w:cstheme="minorHAnsi"/>
                <w:sz w:val="20"/>
                <w:szCs w:val="20"/>
                <w:highlight w:val="yellow"/>
              </w:rPr>
              <w:t>standard</w:t>
            </w:r>
            <w:r w:rsidRPr="005E01E1">
              <w:rPr>
                <w:rFonts w:asciiTheme="minorHAnsi" w:hAnsiTheme="minorHAnsi" w:cstheme="minorHAnsi"/>
                <w:sz w:val="20"/>
                <w:szCs w:val="20"/>
                <w:highlight w:val="cyan"/>
              </w:rPr>
              <w:t xml:space="preserve">s and, as available and appropriate, curriculum maps and pacing guides, and links to major topics within and across grade </w:t>
            </w:r>
            <w:r w:rsidRPr="00876BF2">
              <w:rPr>
                <w:rFonts w:asciiTheme="minorHAnsi" w:hAnsiTheme="minorHAnsi" w:cstheme="minorHAnsi"/>
                <w:sz w:val="20"/>
                <w:szCs w:val="20"/>
                <w:highlight w:val="cyan"/>
              </w:rPr>
              <w:t xml:space="preserve">levels </w:t>
            </w:r>
            <w:r w:rsidRPr="00876BF2">
              <w:rPr>
                <w:rFonts w:asciiTheme="minorHAnsi" w:hAnsiTheme="minorHAnsi" w:cstheme="minorHAnsi"/>
                <w:strike/>
                <w:sz w:val="20"/>
                <w:szCs w:val="20"/>
              </w:rPr>
              <w:t xml:space="preserve">and </w:t>
            </w:r>
            <w:r w:rsidRPr="00995BBB">
              <w:rPr>
                <w:rFonts w:asciiTheme="minorHAnsi" w:hAnsiTheme="minorHAnsi" w:cstheme="minorHAnsi"/>
                <w:strike/>
                <w:sz w:val="20"/>
                <w:szCs w:val="20"/>
              </w:rPr>
              <w:t>address student diversity and learning styles through differentiated instruction and other research-based learning strategies.</w:t>
            </w:r>
          </w:p>
          <w:p w:rsidR="00EE79B6" w:rsidRPr="005E01E1" w:rsidRDefault="00EE79B6" w:rsidP="00EE79B6">
            <w:pPr>
              <w:spacing w:before="120"/>
              <w:rPr>
                <w:rFonts w:ascii="Calibri" w:hAnsi="Calibri" w:cs="Arial"/>
                <w:sz w:val="19"/>
                <w:szCs w:val="19"/>
                <w:highlight w:val="cyan"/>
              </w:rPr>
            </w:pPr>
            <w:r w:rsidRPr="00FA6507">
              <w:rPr>
                <w:rFonts w:asciiTheme="minorHAnsi" w:hAnsiTheme="minorHAnsi" w:cstheme="minorHAnsi"/>
                <w:sz w:val="20"/>
                <w:szCs w:val="20"/>
                <w:highlight w:val="yellow"/>
              </w:rPr>
              <w:t>Plans consistently and expertly address student diversity and describe how instruction will be differentiated.</w:t>
            </w:r>
            <w:r w:rsidR="005E01E1" w:rsidRPr="00FA6507">
              <w:rPr>
                <w:rFonts w:asciiTheme="minorHAnsi" w:hAnsiTheme="minorHAnsi" w:cstheme="minorHAnsi"/>
                <w:sz w:val="20"/>
                <w:szCs w:val="20"/>
                <w:highlight w:val="yellow"/>
              </w:rPr>
              <w:t xml:space="preserve"> Plans are designed to maximize learning time and foster self-directed learning.</w:t>
            </w:r>
          </w:p>
          <w:p w:rsidR="000F6CBC" w:rsidRPr="005E01E1" w:rsidRDefault="000F6CBC" w:rsidP="00866A8A">
            <w:pPr>
              <w:spacing w:before="120"/>
              <w:rPr>
                <w:rFonts w:ascii="Calibri" w:hAnsi="Calibri" w:cs="Arial"/>
                <w:sz w:val="19"/>
                <w:szCs w:val="19"/>
                <w:highlight w:val="cyan"/>
              </w:rPr>
            </w:pPr>
            <w:r w:rsidRPr="00995BBB">
              <w:rPr>
                <w:rFonts w:ascii="Calibri" w:hAnsi="Calibri" w:cs="Arial"/>
                <w:sz w:val="19"/>
                <w:szCs w:val="19"/>
              </w:rPr>
              <w:t xml:space="preserve">Materials and equipment are ready at the start of the lesson or instructional activity and </w:t>
            </w:r>
            <w:r w:rsidR="00AA1337" w:rsidRPr="00995BBB">
              <w:rPr>
                <w:rFonts w:ascii="Calibri" w:hAnsi="Calibri" w:cs="Arial"/>
                <w:sz w:val="19"/>
                <w:szCs w:val="19"/>
                <w:highlight w:val="cyan"/>
              </w:rPr>
              <w:t>enhance</w:t>
            </w:r>
            <w:r w:rsidR="00AA1337" w:rsidRPr="00995BBB">
              <w:rPr>
                <w:rFonts w:ascii="Calibri" w:hAnsi="Calibri" w:cs="Arial"/>
                <w:i/>
                <w:sz w:val="19"/>
                <w:szCs w:val="19"/>
              </w:rPr>
              <w:t xml:space="preserve"> </w:t>
            </w:r>
            <w:r w:rsidRPr="00995BBB">
              <w:rPr>
                <w:rFonts w:ascii="Calibri" w:hAnsi="Calibri" w:cs="Arial"/>
                <w:sz w:val="19"/>
                <w:szCs w:val="19"/>
              </w:rPr>
              <w:t xml:space="preserve">learning </w:t>
            </w:r>
            <w:r w:rsidRPr="00995BBB">
              <w:rPr>
                <w:rFonts w:ascii="Calibri" w:hAnsi="Calibri" w:cs="Arial"/>
                <w:strike/>
                <w:sz w:val="19"/>
                <w:szCs w:val="19"/>
              </w:rPr>
              <w:t>environment is conducive to the activity</w:t>
            </w:r>
            <w:r w:rsidRPr="00995BBB">
              <w:rPr>
                <w:rFonts w:ascii="Calibri" w:hAnsi="Calibri" w:cs="Arial"/>
                <w:sz w:val="19"/>
                <w:szCs w:val="19"/>
              </w:rPr>
              <w:t>.</w:t>
            </w:r>
          </w:p>
        </w:tc>
      </w:tr>
    </w:tbl>
    <w:p w:rsidR="00012F62" w:rsidRDefault="00012F62" w:rsidP="00381F88"/>
    <w:p w:rsidR="00012F62" w:rsidRDefault="00092876">
      <w:r>
        <w:rPr>
          <w:rFonts w:asciiTheme="minorHAnsi" w:hAnsiTheme="minorHAnsi" w:cstheme="minorHAnsi"/>
          <w:noProof/>
          <w:sz w:val="20"/>
          <w:szCs w:val="20"/>
        </w:rPr>
        <mc:AlternateContent>
          <mc:Choice Requires="wps">
            <w:drawing>
              <wp:anchor distT="0" distB="0" distL="114300" distR="114300" simplePos="0" relativeHeight="251696128" behindDoc="0" locked="0" layoutInCell="1" allowOverlap="1">
                <wp:simplePos x="0" y="0"/>
                <wp:positionH relativeFrom="column">
                  <wp:posOffset>1360805</wp:posOffset>
                </wp:positionH>
                <wp:positionV relativeFrom="paragraph">
                  <wp:posOffset>137795</wp:posOffset>
                </wp:positionV>
                <wp:extent cx="4382770" cy="451485"/>
                <wp:effectExtent l="0" t="0" r="36830" b="317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451485"/>
                        </a:xfrm>
                        <a:prstGeom prst="rect">
                          <a:avLst/>
                        </a:prstGeom>
                        <a:solidFill>
                          <a:srgbClr val="FFFFFF"/>
                        </a:solidFill>
                        <a:ln w="9525">
                          <a:solidFill>
                            <a:srgbClr val="000000"/>
                          </a:solidFill>
                          <a:miter lim="800000"/>
                          <a:headEnd/>
                          <a:tailEnd/>
                        </a:ln>
                      </wps:spPr>
                      <wps:txbx>
                        <w:txbxContent>
                          <w:p w:rsidR="005C4033" w:rsidRPr="006000BA" w:rsidRDefault="005C4033">
                            <w:pPr>
                              <w:rPr>
                                <w:b/>
                                <w:i/>
                              </w:rPr>
                            </w:pPr>
                            <w:r w:rsidRPr="006000BA">
                              <w:rPr>
                                <w:b/>
                                <w:i/>
                              </w:rPr>
                              <w:t xml:space="preserve">Yellow highlighted language is not </w:t>
                            </w:r>
                            <w:r>
                              <w:rPr>
                                <w:b/>
                                <w:i/>
                              </w:rPr>
                              <w:t>new.  It is language taken from I</w:t>
                            </w:r>
                            <w:r w:rsidRPr="006000BA">
                              <w:rPr>
                                <w:b/>
                                <w:i/>
                              </w:rPr>
                              <w:t>ndic</w:t>
                            </w:r>
                            <w:r>
                              <w:rPr>
                                <w:b/>
                                <w:i/>
                              </w:rPr>
                              <w:t>ator 4.  It is more relevant toI</w:t>
                            </w:r>
                            <w:r w:rsidRPr="006000BA">
                              <w:rPr>
                                <w:b/>
                                <w:i/>
                              </w:rPr>
                              <w:t>ndicator 1 than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margin-left:107.15pt;margin-top:10.85pt;width:345.1pt;height:35.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">
                <v:textbox style="mso-fit-shape-to-text:t">
                  <w:txbxContent>
                    <w:p w:rsidR="005C4033" w:rsidRPr="006000BA" w:rsidRDefault="005C4033">
                      <w:pPr>
                        <w:rPr>
                          <w:b/>
                          <w:i/>
                        </w:rPr>
                      </w:pPr>
                      <w:r w:rsidRPr="006000BA">
                        <w:rPr>
                          <w:b/>
                          <w:i/>
                        </w:rPr>
                        <w:t xml:space="preserve">Yellow highlighted language is not </w:t>
                      </w:r>
                      <w:r>
                        <w:rPr>
                          <w:b/>
                          <w:i/>
                        </w:rPr>
                        <w:t>new.  It is language taken from I</w:t>
                      </w:r>
                      <w:r w:rsidRPr="006000BA">
                        <w:rPr>
                          <w:b/>
                          <w:i/>
                        </w:rPr>
                        <w:t>ndic</w:t>
                      </w:r>
                      <w:r>
                        <w:rPr>
                          <w:b/>
                          <w:i/>
                        </w:rPr>
                        <w:t>ator 4.  It is more relevant toI</w:t>
                      </w:r>
                      <w:r w:rsidRPr="006000BA">
                        <w:rPr>
                          <w:b/>
                          <w:i/>
                        </w:rPr>
                        <w:t>ndicator 1 than 4.</w:t>
                      </w:r>
                    </w:p>
                  </w:txbxContent>
                </v:textbox>
              </v:shape>
            </w:pict>
          </mc:Fallback>
        </mc:AlternateContent>
      </w:r>
      <w:r w:rsidR="00012F62">
        <w:br w:type="page"/>
      </w:r>
    </w:p>
    <w:p w:rsidR="00313B02" w:rsidRDefault="00313B02" w:rsidP="00381F88"/>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81F88" w:rsidRPr="00B4634B" w:rsidTr="005E5E17">
        <w:trPr>
          <w:trHeight w:val="260"/>
        </w:trPr>
        <w:tc>
          <w:tcPr>
            <w:tcW w:w="5000" w:type="pct"/>
            <w:gridSpan w:val="5"/>
            <w:shd w:val="clear" w:color="auto" w:fill="F8F8F8"/>
          </w:tcPr>
          <w:p w:rsidR="00381F88" w:rsidRPr="00381F88" w:rsidRDefault="00092876" w:rsidP="00381F88">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48000"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381F88">
                                  <w:pPr>
                                    <w:jc w:val="center"/>
                                    <w:rPr>
                                      <w:rFonts w:ascii="Calibri" w:hAnsi="Calibri"/>
                                      <w:b/>
                                      <w:color w:val="FFFFFF"/>
                                    </w:rPr>
                                  </w:pPr>
                                  <w:r w:rsidRPr="00381F88">
                                    <w:rPr>
                                      <w:rFonts w:ascii="Calibri" w:hAnsi="Calibri"/>
                                      <w:b/>
                                      <w:color w:val="FFFFFF"/>
                                    </w:rPr>
                                    <w:t>2</w:t>
                                  </w:r>
                                </w:p>
                                <w:p w:rsidR="005C4033" w:rsidRDefault="005C4033" w:rsidP="00381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9" type="#_x0000_t202" style="position:absolute;margin-left:0;margin-top:1.8pt;width:30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" o:allowoverlap="f" fillcolor="gray">
                      <v:textbox>
                        <w:txbxContent>
                          <w:p w:rsidR="005C4033" w:rsidRPr="00381F88" w:rsidRDefault="005C4033" w:rsidP="00381F88">
                            <w:pPr>
                              <w:jc w:val="center"/>
                              <w:rPr>
                                <w:rFonts w:ascii="Calibri" w:hAnsi="Calibri"/>
                                <w:b/>
                                <w:color w:val="FFFFFF"/>
                              </w:rPr>
                            </w:pPr>
                            <w:r w:rsidRPr="00381F88">
                              <w:rPr>
                                <w:rFonts w:ascii="Calibri" w:hAnsi="Calibri"/>
                                <w:b/>
                                <w:color w:val="FFFFFF"/>
                              </w:rPr>
                              <w:t>2</w:t>
                            </w:r>
                          </w:p>
                          <w:p w:rsidR="005C4033" w:rsidRDefault="005C4033" w:rsidP="00381F88"/>
                        </w:txbxContent>
                      </v:textbox>
                      <w10:wrap type="tight"/>
                    </v:shape>
                  </w:pict>
                </mc:Fallback>
              </mc:AlternateContent>
            </w:r>
            <w:r w:rsidR="00381F88">
              <w:br w:type="page"/>
            </w:r>
            <w:r w:rsidR="00381F88" w:rsidRPr="00E062F6">
              <w:rPr>
                <w:rFonts w:ascii="Cambria" w:hAnsi="Cambria" w:cs="Arial"/>
                <w:color w:val="1C1C1C"/>
                <w:sz w:val="22"/>
                <w:szCs w:val="22"/>
              </w:rPr>
              <w:t>Domain:</w:t>
            </w:r>
            <w:r w:rsidR="00381F88" w:rsidRPr="00E062F6">
              <w:rPr>
                <w:rFonts w:ascii="Cambria" w:hAnsi="Cambria" w:cs="Arial"/>
                <w:b/>
                <w:color w:val="1C1C1C"/>
                <w:sz w:val="22"/>
                <w:szCs w:val="22"/>
              </w:rPr>
              <w:t xml:space="preserve">  </w:t>
            </w:r>
            <w:r w:rsidR="00381F88" w:rsidRPr="005A5924">
              <w:rPr>
                <w:rFonts w:ascii="Cambria" w:hAnsi="Cambria" w:cs="Arial"/>
                <w:b/>
                <w:color w:val="1C1C1C"/>
              </w:rPr>
              <w:t>Classroom Management</w:t>
            </w:r>
            <w:r w:rsidR="00381F88">
              <w:rPr>
                <w:rFonts w:ascii="Cambria" w:hAnsi="Cambria" w:cs="Arial"/>
                <w:b/>
                <w:color w:val="1C1C1C"/>
                <w:sz w:val="22"/>
                <w:szCs w:val="22"/>
              </w:rPr>
              <w:tab/>
            </w:r>
            <w:r w:rsidR="00381F88">
              <w:rPr>
                <w:rFonts w:ascii="Cambria" w:hAnsi="Cambria" w:cs="Arial"/>
                <w:color w:val="1C1C1C"/>
                <w:sz w:val="22"/>
                <w:szCs w:val="22"/>
              </w:rPr>
              <w:t xml:space="preserve">Dimension:  </w:t>
            </w:r>
            <w:r w:rsidR="00381F88" w:rsidRPr="005A5924">
              <w:rPr>
                <w:rFonts w:ascii="Cambria" w:hAnsi="Cambria" w:cs="Arial"/>
                <w:b/>
                <w:color w:val="1C1C1C"/>
              </w:rPr>
              <w:t>Discipline</w:t>
            </w:r>
          </w:p>
          <w:p w:rsidR="00381F88" w:rsidRPr="00DD2648" w:rsidRDefault="00AE0EDB" w:rsidP="003C61A2">
            <w:pPr>
              <w:pStyle w:val="Header"/>
              <w:spacing w:after="120"/>
              <w:rPr>
                <w:rFonts w:ascii="Cambria" w:eastAsia="Times New Roman" w:hAnsi="Cambria" w:cs="Arial"/>
                <w:b/>
                <w:color w:val="2C2D30"/>
              </w:rPr>
            </w:pPr>
            <w:r>
              <w:rPr>
                <w:rFonts w:ascii="Cambria" w:eastAsia="Times New Roman" w:hAnsi="Cambria" w:cs="Arial"/>
                <w:b/>
                <w:color w:val="2C2D30"/>
              </w:rPr>
              <w:t xml:space="preserve">Teacher clearly defines </w:t>
            </w:r>
            <w:r w:rsidRPr="00A8541F">
              <w:rPr>
                <w:rFonts w:ascii="Cambria" w:eastAsia="Times New Roman" w:hAnsi="Cambria" w:cs="Arial"/>
                <w:b/>
                <w:color w:val="2C2D30"/>
                <w:highlight w:val="cyan"/>
              </w:rPr>
              <w:t xml:space="preserve">and </w:t>
            </w:r>
            <w:r w:rsidR="00A8541F">
              <w:rPr>
                <w:rFonts w:ascii="Cambria" w:eastAsia="Times New Roman" w:hAnsi="Cambria" w:cs="Arial"/>
                <w:b/>
                <w:color w:val="2C2D30"/>
                <w:highlight w:val="cyan"/>
              </w:rPr>
              <w:t>effectively manages</w:t>
            </w:r>
            <w:r w:rsidR="00A8541F" w:rsidRPr="003C61A2">
              <w:rPr>
                <w:rFonts w:ascii="Cambria" w:eastAsia="Times New Roman" w:hAnsi="Cambria" w:cs="Arial"/>
                <w:b/>
                <w:color w:val="2C2D30"/>
                <w:highlight w:val="cyan"/>
              </w:rPr>
              <w:t xml:space="preserve"> </w:t>
            </w:r>
            <w:r w:rsidR="003C61A2" w:rsidRPr="003C61A2">
              <w:rPr>
                <w:rFonts w:ascii="Cambria" w:eastAsia="Times New Roman" w:hAnsi="Cambria" w:cs="Arial"/>
                <w:b/>
                <w:color w:val="2C2D30"/>
                <w:highlight w:val="cyan"/>
              </w:rPr>
              <w:t>student</w:t>
            </w:r>
            <w:r w:rsidR="003C61A2">
              <w:rPr>
                <w:rFonts w:ascii="Cambria" w:eastAsia="Times New Roman" w:hAnsi="Cambria" w:cs="Arial"/>
                <w:b/>
                <w:color w:val="2C2D30"/>
              </w:rPr>
              <w:t xml:space="preserve"> </w:t>
            </w:r>
            <w:r w:rsidR="00381F88" w:rsidRPr="00CC721A">
              <w:rPr>
                <w:rFonts w:ascii="Cambria" w:eastAsia="Times New Roman" w:hAnsi="Cambria" w:cs="Arial"/>
                <w:b/>
                <w:strike/>
                <w:color w:val="2C2D30"/>
              </w:rPr>
              <w:t>expected</w:t>
            </w:r>
            <w:r w:rsidR="00381F88" w:rsidRPr="00A8541F">
              <w:rPr>
                <w:rFonts w:ascii="Cambria" w:eastAsia="Times New Roman" w:hAnsi="Cambria" w:cs="Arial"/>
                <w:b/>
                <w:color w:val="2C2D30"/>
              </w:rPr>
              <w:t xml:space="preserve"> behavior.</w:t>
            </w:r>
          </w:p>
        </w:tc>
      </w:tr>
      <w:tr w:rsidR="00543482" w:rsidRPr="00B317F0" w:rsidTr="005E5E17">
        <w:tblPrEx>
          <w:tblLook w:val="0000" w:firstRow="0" w:lastRow="0" w:firstColumn="0" w:lastColumn="0" w:noHBand="0" w:noVBand="0"/>
        </w:tblPrEx>
        <w:trPr>
          <w:trHeight w:val="260"/>
        </w:trPr>
        <w:tc>
          <w:tcPr>
            <w:tcW w:w="1000" w:type="pct"/>
            <w:shd w:val="clear" w:color="auto" w:fill="808080"/>
          </w:tcPr>
          <w:p w:rsidR="00543482" w:rsidRPr="001B1275" w:rsidRDefault="00543482" w:rsidP="00346D70">
            <w:pPr>
              <w:pStyle w:val="TableHeader"/>
              <w:rPr>
                <w:sz w:val="20"/>
                <w:szCs w:val="20"/>
              </w:rPr>
            </w:pPr>
            <w:r w:rsidRPr="001B1275">
              <w:rPr>
                <w:sz w:val="20"/>
                <w:szCs w:val="20"/>
              </w:rPr>
              <w:t>1</w:t>
            </w:r>
          </w:p>
          <w:p w:rsidR="00543482" w:rsidRPr="001B1275" w:rsidRDefault="00543482" w:rsidP="00346D70">
            <w:pPr>
              <w:pStyle w:val="TableHeader"/>
              <w:rPr>
                <w:sz w:val="20"/>
                <w:szCs w:val="20"/>
              </w:rPr>
            </w:pPr>
            <w:r w:rsidRPr="001B1275">
              <w:rPr>
                <w:sz w:val="20"/>
                <w:szCs w:val="20"/>
              </w:rPr>
              <w:t>Ineffective</w:t>
            </w:r>
          </w:p>
        </w:tc>
        <w:tc>
          <w:tcPr>
            <w:tcW w:w="1000" w:type="pct"/>
            <w:shd w:val="clear" w:color="auto" w:fill="808080"/>
          </w:tcPr>
          <w:p w:rsidR="00543482" w:rsidRPr="001B1275" w:rsidRDefault="00543482" w:rsidP="00346D70">
            <w:pPr>
              <w:pStyle w:val="TableHeader"/>
              <w:rPr>
                <w:sz w:val="20"/>
                <w:szCs w:val="20"/>
              </w:rPr>
            </w:pPr>
            <w:r w:rsidRPr="001B1275">
              <w:rPr>
                <w:sz w:val="20"/>
                <w:szCs w:val="20"/>
              </w:rPr>
              <w:t>2</w:t>
            </w:r>
          </w:p>
          <w:p w:rsidR="00543482" w:rsidRPr="001B1275" w:rsidRDefault="00543482" w:rsidP="00346D70">
            <w:pPr>
              <w:pStyle w:val="TableHeader"/>
              <w:rPr>
                <w:sz w:val="20"/>
                <w:szCs w:val="20"/>
              </w:rPr>
            </w:pPr>
            <w:r w:rsidRPr="001B1275">
              <w:rPr>
                <w:sz w:val="20"/>
                <w:szCs w:val="20"/>
              </w:rPr>
              <w:t>Needs Improvement</w:t>
            </w:r>
          </w:p>
        </w:tc>
        <w:tc>
          <w:tcPr>
            <w:tcW w:w="1000" w:type="pct"/>
            <w:shd w:val="clear" w:color="auto" w:fill="808080"/>
          </w:tcPr>
          <w:p w:rsidR="00543482" w:rsidRPr="001B1275" w:rsidRDefault="00543482" w:rsidP="00346D70">
            <w:pPr>
              <w:pStyle w:val="TableHeader"/>
              <w:rPr>
                <w:sz w:val="20"/>
                <w:szCs w:val="20"/>
              </w:rPr>
            </w:pPr>
            <w:r w:rsidRPr="001B1275">
              <w:rPr>
                <w:sz w:val="20"/>
                <w:szCs w:val="20"/>
              </w:rPr>
              <w:t>3</w:t>
            </w:r>
          </w:p>
          <w:p w:rsidR="00543482" w:rsidRPr="001B1275" w:rsidRDefault="00543482" w:rsidP="00346D70">
            <w:pPr>
              <w:pStyle w:val="TableHeader"/>
              <w:rPr>
                <w:sz w:val="20"/>
                <w:szCs w:val="20"/>
              </w:rPr>
            </w:pPr>
            <w:r w:rsidRPr="001B1275">
              <w:rPr>
                <w:sz w:val="20"/>
                <w:szCs w:val="20"/>
              </w:rPr>
              <w:t>Effective</w:t>
            </w:r>
          </w:p>
        </w:tc>
        <w:tc>
          <w:tcPr>
            <w:tcW w:w="1000" w:type="pct"/>
            <w:shd w:val="clear" w:color="auto" w:fill="808080"/>
          </w:tcPr>
          <w:p w:rsidR="00543482" w:rsidRPr="001B1275" w:rsidRDefault="00543482" w:rsidP="00346D70">
            <w:pPr>
              <w:pStyle w:val="TableHeader"/>
              <w:rPr>
                <w:sz w:val="20"/>
                <w:szCs w:val="20"/>
              </w:rPr>
            </w:pPr>
            <w:r w:rsidRPr="001B1275">
              <w:rPr>
                <w:sz w:val="20"/>
                <w:szCs w:val="20"/>
              </w:rPr>
              <w:t>4</w:t>
            </w:r>
          </w:p>
          <w:p w:rsidR="00543482" w:rsidRPr="001B1275" w:rsidRDefault="00543482" w:rsidP="00346D70">
            <w:pPr>
              <w:pStyle w:val="TableHeader"/>
              <w:rPr>
                <w:sz w:val="20"/>
                <w:szCs w:val="20"/>
              </w:rPr>
            </w:pPr>
            <w:r w:rsidRPr="001B1275">
              <w:rPr>
                <w:sz w:val="20"/>
                <w:szCs w:val="20"/>
              </w:rPr>
              <w:t>Highly Effective</w:t>
            </w:r>
          </w:p>
        </w:tc>
        <w:tc>
          <w:tcPr>
            <w:tcW w:w="1000" w:type="pct"/>
            <w:shd w:val="clear" w:color="auto" w:fill="808080"/>
          </w:tcPr>
          <w:p w:rsidR="00543482" w:rsidRPr="001B1275" w:rsidRDefault="00543482" w:rsidP="00346D70">
            <w:pPr>
              <w:pStyle w:val="TableHeader"/>
              <w:rPr>
                <w:sz w:val="20"/>
                <w:szCs w:val="20"/>
              </w:rPr>
            </w:pPr>
            <w:r w:rsidRPr="001B1275">
              <w:rPr>
                <w:sz w:val="20"/>
                <w:szCs w:val="20"/>
              </w:rPr>
              <w:t>5</w:t>
            </w:r>
          </w:p>
          <w:p w:rsidR="00543482" w:rsidRPr="001B1275" w:rsidRDefault="00543482" w:rsidP="00346D70">
            <w:pPr>
              <w:pStyle w:val="TableHeader"/>
              <w:rPr>
                <w:sz w:val="20"/>
                <w:szCs w:val="20"/>
              </w:rPr>
            </w:pPr>
            <w:r w:rsidRPr="001B1275">
              <w:rPr>
                <w:sz w:val="20"/>
                <w:szCs w:val="20"/>
              </w:rPr>
              <w:t>Superior</w:t>
            </w:r>
          </w:p>
        </w:tc>
      </w:tr>
      <w:tr w:rsidR="00226C89" w:rsidRPr="00D37371" w:rsidTr="00295BEF">
        <w:tblPrEx>
          <w:tblLook w:val="0000" w:firstRow="0" w:lastRow="0" w:firstColumn="0" w:lastColumn="0" w:noHBand="0" w:noVBand="0"/>
        </w:tblPrEx>
        <w:trPr>
          <w:trHeight w:val="260"/>
        </w:trPr>
        <w:tc>
          <w:tcPr>
            <w:tcW w:w="1000" w:type="pct"/>
            <w:shd w:val="clear" w:color="auto" w:fill="auto"/>
          </w:tcPr>
          <w:p w:rsidR="00226C89" w:rsidRPr="009B0349" w:rsidRDefault="00226C89" w:rsidP="00890A99">
            <w:pPr>
              <w:rPr>
                <w:rFonts w:ascii="Calibri" w:hAnsi="Calibri" w:cs="Arial"/>
                <w:sz w:val="20"/>
                <w:szCs w:val="20"/>
              </w:rPr>
            </w:pPr>
            <w:r w:rsidRPr="009B0349">
              <w:rPr>
                <w:rFonts w:ascii="Calibri" w:hAnsi="Calibri" w:cs="Arial"/>
                <w:sz w:val="20"/>
                <w:szCs w:val="20"/>
              </w:rPr>
              <w:t>Standards of conduct have not been established</w:t>
            </w:r>
            <w:r w:rsidR="00D81DDC">
              <w:rPr>
                <w:rFonts w:ascii="Calibri" w:hAnsi="Calibri" w:cs="Arial"/>
                <w:sz w:val="20"/>
                <w:szCs w:val="20"/>
              </w:rPr>
              <w:t>.</w:t>
            </w:r>
            <w:r w:rsidR="00AA1337" w:rsidRPr="009B0349">
              <w:rPr>
                <w:rFonts w:ascii="Calibri" w:hAnsi="Calibri" w:cs="Arial"/>
                <w:sz w:val="20"/>
                <w:szCs w:val="20"/>
              </w:rPr>
              <w:t xml:space="preserve"> </w:t>
            </w:r>
          </w:p>
          <w:p w:rsidR="00E67680" w:rsidRPr="009B0349" w:rsidRDefault="00E67680" w:rsidP="00D37371">
            <w:pPr>
              <w:spacing w:before="160"/>
              <w:rPr>
                <w:rFonts w:ascii="Calibri" w:hAnsi="Calibri" w:cs="Arial"/>
                <w:sz w:val="20"/>
                <w:szCs w:val="20"/>
              </w:rPr>
            </w:pPr>
          </w:p>
          <w:p w:rsidR="00A120BC" w:rsidRPr="009B0349" w:rsidRDefault="00A120BC" w:rsidP="00890A99">
            <w:pPr>
              <w:spacing w:before="180"/>
              <w:rPr>
                <w:rFonts w:ascii="Calibri" w:hAnsi="Calibri" w:cs="Arial"/>
                <w:sz w:val="20"/>
                <w:szCs w:val="20"/>
              </w:rPr>
            </w:pPr>
          </w:p>
          <w:p w:rsidR="00226C89" w:rsidRPr="009B0349" w:rsidRDefault="00226C89" w:rsidP="00890A99">
            <w:pPr>
              <w:spacing w:before="180"/>
              <w:rPr>
                <w:rFonts w:ascii="Calibri" w:hAnsi="Calibri" w:cs="Arial"/>
                <w:sz w:val="20"/>
                <w:szCs w:val="20"/>
              </w:rPr>
            </w:pPr>
            <w:r w:rsidRPr="009B0349">
              <w:rPr>
                <w:rFonts w:ascii="Calibri" w:hAnsi="Calibri" w:cs="Arial"/>
                <w:sz w:val="20"/>
                <w:szCs w:val="20"/>
              </w:rPr>
              <w:t xml:space="preserve">Students are </w:t>
            </w:r>
            <w:r w:rsidR="00D81DDC" w:rsidRPr="00D81DDC">
              <w:rPr>
                <w:rFonts w:ascii="Calibri" w:hAnsi="Calibri" w:cs="Arial"/>
                <w:sz w:val="20"/>
                <w:szCs w:val="20"/>
                <w:highlight w:val="cyan"/>
              </w:rPr>
              <w:t>almost always</w:t>
            </w:r>
            <w:r w:rsidR="00AA1337" w:rsidRPr="009B0349">
              <w:rPr>
                <w:rFonts w:ascii="Calibri" w:hAnsi="Calibri" w:cs="Arial"/>
                <w:sz w:val="20"/>
                <w:szCs w:val="20"/>
              </w:rPr>
              <w:t xml:space="preserve"> </w:t>
            </w:r>
            <w:r w:rsidRPr="009B0349">
              <w:rPr>
                <w:rFonts w:ascii="Calibri" w:hAnsi="Calibri" w:cs="Arial"/>
                <w:sz w:val="20"/>
                <w:szCs w:val="20"/>
              </w:rPr>
              <w:t xml:space="preserve">disengaged and unclear about the expectations of </w:t>
            </w:r>
            <w:r w:rsidR="003C61A2">
              <w:rPr>
                <w:rFonts w:ascii="Calibri" w:hAnsi="Calibri" w:cs="Arial"/>
                <w:sz w:val="20"/>
                <w:szCs w:val="20"/>
              </w:rPr>
              <w:t xml:space="preserve">the classroom, </w:t>
            </w:r>
            <w:r w:rsidR="003C61A2" w:rsidRPr="00FA6507">
              <w:rPr>
                <w:rFonts w:ascii="Calibri" w:hAnsi="Calibri" w:cs="Arial"/>
                <w:sz w:val="20"/>
                <w:szCs w:val="20"/>
                <w:highlight w:val="cyan"/>
              </w:rPr>
              <w:t>requiring more reminders than are appropriate for the age and development of the students.</w:t>
            </w:r>
          </w:p>
          <w:p w:rsidR="00E67680" w:rsidRPr="009B0349" w:rsidRDefault="00E67680" w:rsidP="00D37371">
            <w:pPr>
              <w:rPr>
                <w:rFonts w:ascii="Calibri" w:hAnsi="Calibri" w:cs="Arial"/>
                <w:sz w:val="20"/>
                <w:szCs w:val="20"/>
              </w:rPr>
            </w:pPr>
          </w:p>
          <w:p w:rsidR="00E67680" w:rsidRPr="009B0349" w:rsidRDefault="00E67680" w:rsidP="00D37371">
            <w:pPr>
              <w:rPr>
                <w:rFonts w:ascii="Calibri" w:hAnsi="Calibri" w:cs="Arial"/>
                <w:sz w:val="20"/>
                <w:szCs w:val="20"/>
              </w:rPr>
            </w:pPr>
          </w:p>
          <w:p w:rsidR="00226C89" w:rsidRPr="009B0349" w:rsidRDefault="00226C89" w:rsidP="00D37371">
            <w:pPr>
              <w:spacing w:before="160"/>
              <w:rPr>
                <w:rFonts w:ascii="Calibri" w:hAnsi="Calibri" w:cs="Arial"/>
                <w:sz w:val="20"/>
                <w:szCs w:val="20"/>
              </w:rPr>
            </w:pPr>
            <w:r w:rsidRPr="009B0349">
              <w:rPr>
                <w:rFonts w:ascii="Calibri" w:hAnsi="Calibri" w:cs="Arial"/>
                <w:sz w:val="20"/>
                <w:szCs w:val="20"/>
              </w:rPr>
              <w:t>Does not monitor the behavior of students during whole class, small groups, seat work activities and transitions.</w:t>
            </w:r>
          </w:p>
          <w:p w:rsidR="00E67680" w:rsidRPr="009B0349" w:rsidRDefault="00E67680" w:rsidP="00D37371">
            <w:pPr>
              <w:spacing w:before="160"/>
              <w:rPr>
                <w:rFonts w:ascii="Calibri" w:hAnsi="Calibri" w:cs="Arial"/>
                <w:sz w:val="20"/>
                <w:szCs w:val="20"/>
              </w:rPr>
            </w:pPr>
          </w:p>
          <w:p w:rsidR="00226C89" w:rsidRPr="009B0349" w:rsidRDefault="00634F32" w:rsidP="00634F32">
            <w:pPr>
              <w:spacing w:before="360"/>
              <w:rPr>
                <w:rFonts w:ascii="Calibri" w:hAnsi="Calibri" w:cs="Arial"/>
                <w:sz w:val="19"/>
                <w:szCs w:val="19"/>
              </w:rPr>
            </w:pPr>
            <w:r>
              <w:rPr>
                <w:rFonts w:ascii="Calibri" w:hAnsi="Calibri" w:cs="Arial"/>
                <w:sz w:val="19"/>
                <w:szCs w:val="19"/>
              </w:rPr>
              <w:t>Usually ignores mis</w:t>
            </w:r>
            <w:r w:rsidR="00226C89" w:rsidRPr="009B0349">
              <w:rPr>
                <w:rFonts w:ascii="Calibri" w:hAnsi="Calibri" w:cs="Arial"/>
                <w:sz w:val="19"/>
                <w:szCs w:val="19"/>
              </w:rPr>
              <w:t xml:space="preserve">behavior and uses an inappropriate voice level / word choice when correction is attempted. </w:t>
            </w:r>
          </w:p>
        </w:tc>
        <w:tc>
          <w:tcPr>
            <w:tcW w:w="1000" w:type="pct"/>
            <w:shd w:val="clear" w:color="auto" w:fill="auto"/>
          </w:tcPr>
          <w:p w:rsidR="00226C89" w:rsidRPr="009B0349" w:rsidRDefault="00226C89" w:rsidP="00890A99">
            <w:pPr>
              <w:rPr>
                <w:rFonts w:ascii="Calibri" w:hAnsi="Calibri" w:cs="Arial"/>
                <w:sz w:val="20"/>
                <w:szCs w:val="20"/>
              </w:rPr>
            </w:pPr>
            <w:r w:rsidRPr="009B0349">
              <w:rPr>
                <w:rFonts w:ascii="Calibri" w:hAnsi="Calibri" w:cs="Arial"/>
                <w:sz w:val="20"/>
                <w:szCs w:val="20"/>
              </w:rPr>
              <w:t>Standards of conduct have been established with inconsistent implementation.</w:t>
            </w:r>
          </w:p>
          <w:p w:rsidR="00E67680" w:rsidRPr="009B0349" w:rsidRDefault="00E67680" w:rsidP="00D37371">
            <w:pPr>
              <w:rPr>
                <w:rFonts w:ascii="Calibri" w:hAnsi="Calibri" w:cs="Arial"/>
                <w:sz w:val="20"/>
                <w:szCs w:val="20"/>
              </w:rPr>
            </w:pPr>
          </w:p>
          <w:p w:rsidR="00A120BC" w:rsidRPr="009B0349" w:rsidRDefault="00A120BC" w:rsidP="00F57CA2">
            <w:pPr>
              <w:spacing w:before="120"/>
              <w:rPr>
                <w:rFonts w:ascii="Calibri" w:hAnsi="Calibri" w:cs="Arial"/>
                <w:sz w:val="20"/>
                <w:szCs w:val="20"/>
              </w:rPr>
            </w:pPr>
          </w:p>
          <w:p w:rsidR="00226C89" w:rsidRPr="009B0349" w:rsidRDefault="00226C89" w:rsidP="00F57CA2">
            <w:pPr>
              <w:spacing w:before="120"/>
              <w:rPr>
                <w:rFonts w:ascii="Calibri" w:hAnsi="Calibri" w:cs="Arial"/>
                <w:sz w:val="20"/>
                <w:szCs w:val="20"/>
              </w:rPr>
            </w:pPr>
            <w:r w:rsidRPr="009B0349">
              <w:rPr>
                <w:rFonts w:ascii="Calibri" w:hAnsi="Calibri" w:cs="Arial"/>
                <w:sz w:val="20"/>
                <w:szCs w:val="20"/>
              </w:rPr>
              <w:t xml:space="preserve">Students are </w:t>
            </w:r>
            <w:r w:rsidRPr="009B0349">
              <w:rPr>
                <w:rFonts w:ascii="Calibri" w:hAnsi="Calibri" w:cs="Arial"/>
                <w:strike/>
                <w:sz w:val="20"/>
                <w:szCs w:val="20"/>
              </w:rPr>
              <w:t>usually</w:t>
            </w:r>
            <w:r w:rsidRPr="009B0349">
              <w:rPr>
                <w:rFonts w:ascii="Calibri" w:hAnsi="Calibri" w:cs="Arial"/>
                <w:sz w:val="20"/>
                <w:szCs w:val="20"/>
              </w:rPr>
              <w:t xml:space="preserve"> </w:t>
            </w:r>
            <w:r w:rsidR="00AA1337" w:rsidRPr="009B0349">
              <w:rPr>
                <w:rFonts w:ascii="Calibri" w:hAnsi="Calibri" w:cs="Arial"/>
                <w:sz w:val="20"/>
                <w:szCs w:val="20"/>
                <w:highlight w:val="cyan"/>
              </w:rPr>
              <w:t>often</w:t>
            </w:r>
            <w:r w:rsidR="00AA1337" w:rsidRPr="009B0349">
              <w:rPr>
                <w:rFonts w:ascii="Calibri" w:hAnsi="Calibri" w:cs="Arial"/>
                <w:i/>
                <w:sz w:val="20"/>
                <w:szCs w:val="20"/>
              </w:rPr>
              <w:t xml:space="preserve"> </w:t>
            </w:r>
            <w:r w:rsidRPr="009B0349">
              <w:rPr>
                <w:rFonts w:ascii="Calibri" w:hAnsi="Calibri" w:cs="Arial"/>
                <w:sz w:val="20"/>
                <w:szCs w:val="20"/>
              </w:rPr>
              <w:t>disengaged and unclear about the expectations of the classroom</w:t>
            </w:r>
            <w:r w:rsidR="003C61A2">
              <w:rPr>
                <w:rFonts w:ascii="Calibri" w:hAnsi="Calibri" w:cs="Arial"/>
                <w:sz w:val="20"/>
                <w:szCs w:val="20"/>
              </w:rPr>
              <w:t xml:space="preserve">, </w:t>
            </w:r>
            <w:r w:rsidR="003C61A2" w:rsidRPr="00FA6507">
              <w:rPr>
                <w:rFonts w:ascii="Calibri" w:hAnsi="Calibri" w:cs="Arial"/>
                <w:sz w:val="20"/>
                <w:szCs w:val="20"/>
                <w:highlight w:val="cyan"/>
              </w:rPr>
              <w:t>requiring more reminders than are appropriate for the age and development of the students.</w:t>
            </w:r>
          </w:p>
          <w:p w:rsidR="00E67680" w:rsidRPr="009B0349" w:rsidRDefault="00E67680" w:rsidP="00D37371">
            <w:pPr>
              <w:spacing w:before="160"/>
              <w:rPr>
                <w:rFonts w:ascii="Calibri" w:hAnsi="Calibri" w:cs="Arial"/>
                <w:sz w:val="20"/>
                <w:szCs w:val="20"/>
              </w:rPr>
            </w:pPr>
          </w:p>
          <w:p w:rsidR="00226C89" w:rsidRPr="009B0349" w:rsidRDefault="00226C89" w:rsidP="00FC07E5">
            <w:pPr>
              <w:spacing w:before="200"/>
              <w:rPr>
                <w:rFonts w:ascii="Calibri" w:hAnsi="Calibri" w:cs="Arial"/>
                <w:sz w:val="20"/>
                <w:szCs w:val="20"/>
              </w:rPr>
            </w:pPr>
            <w:r w:rsidRPr="009B0349">
              <w:rPr>
                <w:rFonts w:ascii="Calibri" w:hAnsi="Calibri" w:cs="Arial"/>
                <w:strike/>
                <w:sz w:val="20"/>
                <w:szCs w:val="20"/>
              </w:rPr>
              <w:t>Rarely</w:t>
            </w:r>
            <w:r w:rsidRPr="009B0349">
              <w:rPr>
                <w:rFonts w:ascii="Calibri" w:hAnsi="Calibri" w:cs="Arial"/>
                <w:sz w:val="20"/>
                <w:szCs w:val="20"/>
              </w:rPr>
              <w:t xml:space="preserve"> </w:t>
            </w:r>
            <w:r w:rsidR="00AA1337" w:rsidRPr="009B0349">
              <w:rPr>
                <w:rFonts w:ascii="Calibri" w:hAnsi="Calibri" w:cs="Arial"/>
                <w:sz w:val="20"/>
                <w:szCs w:val="20"/>
                <w:highlight w:val="cyan"/>
              </w:rPr>
              <w:t>Does not consistently</w:t>
            </w:r>
            <w:r w:rsidR="00AA1337" w:rsidRPr="009B0349">
              <w:rPr>
                <w:rFonts w:ascii="Calibri" w:hAnsi="Calibri" w:cs="Arial"/>
                <w:i/>
                <w:sz w:val="20"/>
                <w:szCs w:val="20"/>
              </w:rPr>
              <w:t xml:space="preserve"> </w:t>
            </w:r>
            <w:r w:rsidRPr="009B0349">
              <w:rPr>
                <w:rFonts w:ascii="Calibri" w:hAnsi="Calibri" w:cs="Arial"/>
                <w:sz w:val="20"/>
                <w:szCs w:val="20"/>
              </w:rPr>
              <w:t>monitor</w:t>
            </w:r>
            <w:r w:rsidRPr="009B0349">
              <w:rPr>
                <w:rFonts w:ascii="Calibri" w:hAnsi="Calibri" w:cs="Arial"/>
                <w:strike/>
                <w:sz w:val="20"/>
                <w:szCs w:val="20"/>
              </w:rPr>
              <w:t xml:space="preserve">s </w:t>
            </w:r>
            <w:r w:rsidRPr="009B0349">
              <w:rPr>
                <w:rFonts w:ascii="Calibri" w:hAnsi="Calibri" w:cs="Arial"/>
                <w:sz w:val="20"/>
                <w:szCs w:val="20"/>
              </w:rPr>
              <w:t>the behavior of students during whole class, small groups, seat work activities and transitions.</w:t>
            </w:r>
          </w:p>
          <w:p w:rsidR="00E67680" w:rsidRPr="009B0349" w:rsidRDefault="00E67680" w:rsidP="00D37371">
            <w:pPr>
              <w:rPr>
                <w:rFonts w:ascii="Calibri" w:hAnsi="Calibri" w:cs="Arial"/>
                <w:sz w:val="20"/>
                <w:szCs w:val="20"/>
              </w:rPr>
            </w:pPr>
          </w:p>
          <w:p w:rsidR="00226C89" w:rsidRPr="009B0349" w:rsidRDefault="00226C89" w:rsidP="00890A99">
            <w:pPr>
              <w:spacing w:before="120"/>
              <w:rPr>
                <w:rFonts w:ascii="Calibri" w:hAnsi="Calibri" w:cs="Arial"/>
                <w:sz w:val="19"/>
                <w:szCs w:val="19"/>
              </w:rPr>
            </w:pPr>
            <w:r w:rsidRPr="009B0349">
              <w:rPr>
                <w:rFonts w:ascii="Calibri" w:hAnsi="Calibri" w:cs="Arial"/>
                <w:strike/>
                <w:sz w:val="19"/>
                <w:szCs w:val="19"/>
              </w:rPr>
              <w:t>Most of the time ignores</w:t>
            </w:r>
            <w:r w:rsidRPr="009B0349">
              <w:rPr>
                <w:rFonts w:ascii="Calibri" w:hAnsi="Calibri" w:cs="Arial"/>
                <w:sz w:val="19"/>
                <w:szCs w:val="19"/>
              </w:rPr>
              <w:t xml:space="preserve"> </w:t>
            </w:r>
            <w:r w:rsidR="00AA1337" w:rsidRPr="009B0349">
              <w:rPr>
                <w:rFonts w:ascii="Calibri" w:hAnsi="Calibri" w:cs="Arial"/>
                <w:sz w:val="19"/>
                <w:szCs w:val="19"/>
                <w:highlight w:val="cyan"/>
              </w:rPr>
              <w:t>Does not consistently address</w:t>
            </w:r>
            <w:r w:rsidR="00AA1337" w:rsidRPr="009B0349">
              <w:rPr>
                <w:rFonts w:ascii="Calibri" w:hAnsi="Calibri" w:cs="Arial"/>
                <w:i/>
                <w:sz w:val="19"/>
                <w:szCs w:val="19"/>
              </w:rPr>
              <w:t xml:space="preserve"> </w:t>
            </w:r>
            <w:r w:rsidRPr="00D81DDC">
              <w:rPr>
                <w:rFonts w:ascii="Calibri" w:hAnsi="Calibri" w:cs="Arial"/>
                <w:strike/>
                <w:sz w:val="19"/>
                <w:szCs w:val="19"/>
              </w:rPr>
              <w:t>inappropriate</w:t>
            </w:r>
            <w:r w:rsidRPr="009B0349">
              <w:rPr>
                <w:rFonts w:ascii="Calibri" w:hAnsi="Calibri" w:cs="Arial"/>
                <w:sz w:val="19"/>
                <w:szCs w:val="19"/>
              </w:rPr>
              <w:t xml:space="preserve"> </w:t>
            </w:r>
            <w:r w:rsidR="00D81DDC" w:rsidRPr="00D81DDC">
              <w:rPr>
                <w:rFonts w:ascii="Calibri" w:hAnsi="Calibri" w:cs="Arial"/>
                <w:sz w:val="19"/>
                <w:szCs w:val="19"/>
                <w:highlight w:val="cyan"/>
              </w:rPr>
              <w:t>mis</w:t>
            </w:r>
            <w:r w:rsidRPr="009B0349">
              <w:rPr>
                <w:rFonts w:ascii="Calibri" w:hAnsi="Calibri" w:cs="Arial"/>
                <w:sz w:val="19"/>
                <w:szCs w:val="19"/>
              </w:rPr>
              <w:t>behavior and / or uses an inappropriate voice level / word choice to attempt to bring correction.</w:t>
            </w:r>
          </w:p>
        </w:tc>
        <w:tc>
          <w:tcPr>
            <w:tcW w:w="1000" w:type="pct"/>
            <w:shd w:val="clear" w:color="auto" w:fill="auto"/>
          </w:tcPr>
          <w:p w:rsidR="00790BFC" w:rsidRPr="009B0349" w:rsidRDefault="00226C89" w:rsidP="00890A99">
            <w:pPr>
              <w:rPr>
                <w:rFonts w:ascii="Calibri" w:hAnsi="Calibri" w:cs="Arial"/>
                <w:sz w:val="20"/>
                <w:szCs w:val="20"/>
              </w:rPr>
            </w:pPr>
            <w:r w:rsidRPr="009B0349">
              <w:rPr>
                <w:rFonts w:ascii="Calibri" w:hAnsi="Calibri" w:cs="Arial"/>
                <w:sz w:val="20"/>
                <w:szCs w:val="20"/>
              </w:rPr>
              <w:t>Establishes</w:t>
            </w:r>
            <w:r w:rsidR="00790BFC" w:rsidRPr="009B0349">
              <w:rPr>
                <w:rFonts w:ascii="Calibri" w:hAnsi="Calibri" w:cs="Arial"/>
                <w:sz w:val="20"/>
                <w:szCs w:val="20"/>
              </w:rPr>
              <w:t xml:space="preserve">, </w:t>
            </w:r>
            <w:r w:rsidR="00790BFC" w:rsidRPr="009B0349">
              <w:rPr>
                <w:rFonts w:ascii="Calibri" w:hAnsi="Calibri" w:cs="Arial"/>
                <w:sz w:val="20"/>
                <w:szCs w:val="20"/>
                <w:highlight w:val="cyan"/>
              </w:rPr>
              <w:t>communicates</w:t>
            </w:r>
            <w:r w:rsidR="00790BFC" w:rsidRPr="009B0349">
              <w:rPr>
                <w:rFonts w:ascii="Calibri" w:hAnsi="Calibri" w:cs="Arial"/>
                <w:sz w:val="20"/>
                <w:szCs w:val="20"/>
              </w:rPr>
              <w:t xml:space="preserve"> </w:t>
            </w:r>
            <w:r w:rsidR="00790BFC" w:rsidRPr="009B0349">
              <w:rPr>
                <w:rFonts w:ascii="Calibri" w:hAnsi="Calibri" w:cs="Arial"/>
                <w:strike/>
                <w:sz w:val="20"/>
                <w:szCs w:val="20"/>
              </w:rPr>
              <w:t>and posts</w:t>
            </w:r>
            <w:r w:rsidR="00790BFC" w:rsidRPr="009B0349">
              <w:rPr>
                <w:rFonts w:ascii="Calibri" w:hAnsi="Calibri" w:cs="Arial"/>
                <w:sz w:val="20"/>
                <w:szCs w:val="20"/>
              </w:rPr>
              <w:t xml:space="preserve"> </w:t>
            </w:r>
            <w:r w:rsidR="00790BFC" w:rsidRPr="009B0349">
              <w:rPr>
                <w:rFonts w:ascii="Calibri" w:hAnsi="Calibri" w:cs="Arial"/>
                <w:sz w:val="20"/>
                <w:szCs w:val="20"/>
                <w:highlight w:val="cyan"/>
              </w:rPr>
              <w:t>and consistently impleme</w:t>
            </w:r>
            <w:r w:rsidR="00CC721A" w:rsidRPr="009B0349">
              <w:rPr>
                <w:rFonts w:ascii="Calibri" w:hAnsi="Calibri" w:cs="Arial"/>
                <w:sz w:val="20"/>
                <w:szCs w:val="20"/>
                <w:highlight w:val="cyan"/>
              </w:rPr>
              <w:t>nts appropriate</w:t>
            </w:r>
            <w:r w:rsidR="00790BFC" w:rsidRPr="009B0349">
              <w:rPr>
                <w:rFonts w:ascii="Calibri" w:hAnsi="Calibri" w:cs="Arial"/>
                <w:sz w:val="20"/>
                <w:szCs w:val="20"/>
              </w:rPr>
              <w:t xml:space="preserve"> </w:t>
            </w:r>
            <w:r w:rsidRPr="009B0349">
              <w:rPr>
                <w:rFonts w:ascii="Calibri" w:hAnsi="Calibri" w:cs="Arial"/>
                <w:sz w:val="20"/>
                <w:szCs w:val="20"/>
              </w:rPr>
              <w:t xml:space="preserve">standards of conduct </w:t>
            </w:r>
          </w:p>
          <w:p w:rsidR="00226C89" w:rsidRPr="009B0349" w:rsidRDefault="00790BFC" w:rsidP="00890A99">
            <w:pPr>
              <w:rPr>
                <w:rFonts w:ascii="Calibri" w:hAnsi="Calibri" w:cs="Arial"/>
                <w:sz w:val="20"/>
                <w:szCs w:val="20"/>
              </w:rPr>
            </w:pPr>
            <w:r w:rsidRPr="009B0349">
              <w:rPr>
                <w:rFonts w:ascii="Calibri" w:hAnsi="Calibri" w:cs="Arial"/>
                <w:strike/>
                <w:sz w:val="20"/>
                <w:szCs w:val="20"/>
              </w:rPr>
              <w:t xml:space="preserve">and </w:t>
            </w:r>
            <w:r w:rsidR="00226C89" w:rsidRPr="009B0349">
              <w:rPr>
                <w:rFonts w:ascii="Calibri" w:hAnsi="Calibri" w:cs="Arial"/>
                <w:strike/>
                <w:sz w:val="20"/>
                <w:szCs w:val="20"/>
              </w:rPr>
              <w:t>implements with consistency.</w:t>
            </w:r>
          </w:p>
          <w:p w:rsidR="00790BFC" w:rsidRPr="009B0349" w:rsidRDefault="00790BFC" w:rsidP="00890A99">
            <w:pPr>
              <w:rPr>
                <w:rFonts w:ascii="Calibri" w:hAnsi="Calibri" w:cs="Arial"/>
                <w:sz w:val="20"/>
                <w:szCs w:val="20"/>
              </w:rPr>
            </w:pPr>
          </w:p>
          <w:p w:rsidR="00E67680" w:rsidRPr="009B0349" w:rsidRDefault="00E67680" w:rsidP="00D37371">
            <w:pPr>
              <w:rPr>
                <w:rFonts w:ascii="Calibri" w:hAnsi="Calibri" w:cs="Arial"/>
                <w:sz w:val="20"/>
                <w:szCs w:val="20"/>
              </w:rPr>
            </w:pPr>
          </w:p>
          <w:p w:rsidR="00226C89" w:rsidRPr="009B0349" w:rsidRDefault="00226C89" w:rsidP="00F57CA2">
            <w:pPr>
              <w:spacing w:before="120"/>
              <w:rPr>
                <w:rFonts w:ascii="Calibri" w:hAnsi="Calibri" w:cs="Arial"/>
                <w:sz w:val="20"/>
                <w:szCs w:val="20"/>
              </w:rPr>
            </w:pPr>
            <w:r w:rsidRPr="009B0349">
              <w:rPr>
                <w:rFonts w:ascii="Calibri" w:hAnsi="Calibri" w:cs="Arial"/>
                <w:strike/>
                <w:sz w:val="20"/>
                <w:szCs w:val="20"/>
              </w:rPr>
              <w:t>Ensures that</w:t>
            </w:r>
            <w:r w:rsidR="00A120BC" w:rsidRPr="009B0349">
              <w:rPr>
                <w:rFonts w:ascii="Calibri" w:hAnsi="Calibri" w:cs="Arial"/>
                <w:sz w:val="20"/>
                <w:szCs w:val="20"/>
              </w:rPr>
              <w:t xml:space="preserve"> </w:t>
            </w:r>
            <w:r w:rsidR="00A120BC" w:rsidRPr="009B0349">
              <w:rPr>
                <w:rFonts w:ascii="Calibri" w:hAnsi="Calibri" w:cs="Arial"/>
                <w:sz w:val="20"/>
                <w:szCs w:val="20"/>
                <w:highlight w:val="cyan"/>
              </w:rPr>
              <w:t>S</w:t>
            </w:r>
            <w:r w:rsidRPr="009B0349">
              <w:rPr>
                <w:rFonts w:ascii="Calibri" w:hAnsi="Calibri" w:cs="Arial"/>
                <w:sz w:val="20"/>
                <w:szCs w:val="20"/>
              </w:rPr>
              <w:t xml:space="preserve">tudents are </w:t>
            </w:r>
            <w:r w:rsidR="00D81DDC" w:rsidRPr="00D81DDC">
              <w:rPr>
                <w:rFonts w:ascii="Calibri" w:hAnsi="Calibri" w:cs="Arial"/>
                <w:sz w:val="20"/>
                <w:szCs w:val="20"/>
                <w:highlight w:val="cyan"/>
              </w:rPr>
              <w:t>usually</w:t>
            </w:r>
            <w:r w:rsidR="00D81DDC">
              <w:rPr>
                <w:rFonts w:ascii="Calibri" w:hAnsi="Calibri" w:cs="Arial"/>
                <w:sz w:val="20"/>
                <w:szCs w:val="20"/>
              </w:rPr>
              <w:t xml:space="preserve"> </w:t>
            </w:r>
            <w:r w:rsidRPr="009B0349">
              <w:rPr>
                <w:rFonts w:ascii="Calibri" w:hAnsi="Calibri" w:cs="Arial"/>
                <w:sz w:val="20"/>
                <w:szCs w:val="20"/>
              </w:rPr>
              <w:t>engaged and clear as to th</w:t>
            </w:r>
            <w:r w:rsidR="003C61A2">
              <w:rPr>
                <w:rFonts w:ascii="Calibri" w:hAnsi="Calibri" w:cs="Arial"/>
                <w:sz w:val="20"/>
                <w:szCs w:val="20"/>
              </w:rPr>
              <w:t xml:space="preserve">e expectations of the classroom, </w:t>
            </w:r>
            <w:r w:rsidR="003C61A2" w:rsidRPr="00FA6507">
              <w:rPr>
                <w:rFonts w:ascii="Calibri" w:hAnsi="Calibri" w:cs="Arial"/>
                <w:sz w:val="20"/>
                <w:szCs w:val="20"/>
                <w:highlight w:val="cyan"/>
              </w:rPr>
              <w:t>requiring few reminders relative to the age and development of the students</w:t>
            </w:r>
            <w:r w:rsidRPr="00FA6507">
              <w:rPr>
                <w:rFonts w:ascii="Calibri" w:hAnsi="Calibri" w:cs="Arial"/>
                <w:sz w:val="20"/>
                <w:szCs w:val="20"/>
                <w:highlight w:val="cyan"/>
              </w:rPr>
              <w:t>.</w:t>
            </w:r>
          </w:p>
          <w:p w:rsidR="00E67680" w:rsidRPr="009B0349" w:rsidRDefault="00E67680" w:rsidP="00D37371">
            <w:pPr>
              <w:rPr>
                <w:rFonts w:ascii="Calibri" w:hAnsi="Calibri" w:cs="Arial"/>
                <w:sz w:val="20"/>
                <w:szCs w:val="20"/>
              </w:rPr>
            </w:pPr>
          </w:p>
          <w:p w:rsidR="00226C89" w:rsidRPr="009B0349" w:rsidRDefault="00226C89" w:rsidP="00FC07E5">
            <w:pPr>
              <w:spacing w:before="120"/>
              <w:rPr>
                <w:rFonts w:ascii="Calibri" w:hAnsi="Calibri" w:cs="Arial"/>
                <w:sz w:val="20"/>
                <w:szCs w:val="20"/>
              </w:rPr>
            </w:pPr>
            <w:r w:rsidRPr="009B0349">
              <w:rPr>
                <w:rFonts w:ascii="Calibri" w:hAnsi="Calibri" w:cs="Arial"/>
                <w:sz w:val="20"/>
                <w:szCs w:val="20"/>
              </w:rPr>
              <w:t>Monitors the behavior of students during whole-class, small group and seat work activities and during transitions between instructional activities.</w:t>
            </w:r>
          </w:p>
          <w:p w:rsidR="00E67680" w:rsidRPr="009B0349" w:rsidRDefault="00E67680" w:rsidP="00FC07E5">
            <w:pPr>
              <w:spacing w:before="120"/>
              <w:rPr>
                <w:rFonts w:ascii="Calibri" w:hAnsi="Calibri" w:cs="Arial"/>
                <w:sz w:val="20"/>
                <w:szCs w:val="20"/>
              </w:rPr>
            </w:pPr>
          </w:p>
          <w:p w:rsidR="00226C89" w:rsidRPr="009B0349" w:rsidRDefault="00AA1337" w:rsidP="00890A99">
            <w:pPr>
              <w:spacing w:before="240"/>
              <w:rPr>
                <w:rFonts w:ascii="Calibri" w:hAnsi="Calibri" w:cs="Arial"/>
                <w:sz w:val="19"/>
                <w:szCs w:val="19"/>
              </w:rPr>
            </w:pPr>
            <w:r w:rsidRPr="009B0349">
              <w:rPr>
                <w:rFonts w:ascii="Calibri" w:hAnsi="Calibri" w:cs="Arial"/>
                <w:sz w:val="19"/>
                <w:szCs w:val="19"/>
                <w:highlight w:val="cyan"/>
              </w:rPr>
              <w:t xml:space="preserve">As necessary and appropriate, </w:t>
            </w:r>
            <w:r w:rsidR="00A120BC" w:rsidRPr="009B0349">
              <w:rPr>
                <w:rFonts w:ascii="Calibri" w:hAnsi="Calibri" w:cs="Arial"/>
                <w:sz w:val="19"/>
                <w:szCs w:val="19"/>
                <w:highlight w:val="cyan"/>
              </w:rPr>
              <w:t>s</w:t>
            </w:r>
            <w:r w:rsidR="00226C89" w:rsidRPr="009B0349">
              <w:rPr>
                <w:rFonts w:ascii="Calibri" w:hAnsi="Calibri" w:cs="Arial"/>
                <w:sz w:val="19"/>
                <w:szCs w:val="19"/>
              </w:rPr>
              <w:t xml:space="preserve">tops </w:t>
            </w:r>
            <w:r w:rsidR="00226C89" w:rsidRPr="009575E0">
              <w:rPr>
                <w:rFonts w:ascii="Calibri" w:hAnsi="Calibri" w:cs="Arial"/>
                <w:strike/>
                <w:sz w:val="19"/>
                <w:szCs w:val="19"/>
              </w:rPr>
              <w:t>inappropriate</w:t>
            </w:r>
            <w:r w:rsidR="00226C89" w:rsidRPr="009B0349">
              <w:rPr>
                <w:rFonts w:ascii="Calibri" w:hAnsi="Calibri" w:cs="Arial"/>
                <w:sz w:val="19"/>
                <w:szCs w:val="19"/>
              </w:rPr>
              <w:t xml:space="preserve"> </w:t>
            </w:r>
            <w:r w:rsidR="009575E0" w:rsidRPr="009575E0">
              <w:rPr>
                <w:rFonts w:ascii="Calibri" w:hAnsi="Calibri" w:cs="Arial"/>
                <w:sz w:val="19"/>
                <w:szCs w:val="19"/>
                <w:highlight w:val="cyan"/>
              </w:rPr>
              <w:t>mis</w:t>
            </w:r>
            <w:r w:rsidR="00226C89" w:rsidRPr="009B0349">
              <w:rPr>
                <w:rFonts w:ascii="Calibri" w:hAnsi="Calibri" w:cs="Arial"/>
                <w:sz w:val="19"/>
                <w:szCs w:val="19"/>
              </w:rPr>
              <w:t xml:space="preserve">behavior promptly and consistently with </w:t>
            </w:r>
            <w:r w:rsidR="00226C89" w:rsidRPr="009575E0">
              <w:rPr>
                <w:rFonts w:ascii="Calibri" w:hAnsi="Calibri" w:cs="Arial"/>
                <w:strike/>
                <w:sz w:val="19"/>
                <w:szCs w:val="19"/>
              </w:rPr>
              <w:t>an appropriate</w:t>
            </w:r>
            <w:r w:rsidR="00226C89" w:rsidRPr="009B0349">
              <w:rPr>
                <w:rFonts w:ascii="Calibri" w:hAnsi="Calibri" w:cs="Arial"/>
                <w:sz w:val="19"/>
                <w:szCs w:val="19"/>
              </w:rPr>
              <w:t xml:space="preserve"> </w:t>
            </w:r>
            <w:r w:rsidR="009575E0" w:rsidRPr="009575E0">
              <w:rPr>
                <w:rFonts w:ascii="Calibri" w:hAnsi="Calibri" w:cs="Arial"/>
                <w:sz w:val="19"/>
                <w:szCs w:val="19"/>
                <w:highlight w:val="cyan"/>
              </w:rPr>
              <w:t>a</w:t>
            </w:r>
            <w:r w:rsidR="009575E0">
              <w:rPr>
                <w:rFonts w:ascii="Calibri" w:hAnsi="Calibri" w:cs="Arial"/>
                <w:sz w:val="19"/>
                <w:szCs w:val="19"/>
              </w:rPr>
              <w:t xml:space="preserve"> </w:t>
            </w:r>
            <w:r w:rsidR="00226C89" w:rsidRPr="009B0349">
              <w:rPr>
                <w:rFonts w:ascii="Calibri" w:hAnsi="Calibri" w:cs="Arial"/>
                <w:sz w:val="19"/>
                <w:szCs w:val="19"/>
              </w:rPr>
              <w:t>voice level / word choice</w:t>
            </w:r>
            <w:r w:rsidR="009575E0">
              <w:rPr>
                <w:rFonts w:ascii="Calibri" w:hAnsi="Calibri" w:cs="Arial"/>
                <w:sz w:val="19"/>
                <w:szCs w:val="19"/>
              </w:rPr>
              <w:t xml:space="preserve"> </w:t>
            </w:r>
            <w:r w:rsidR="009575E0" w:rsidRPr="009575E0">
              <w:rPr>
                <w:rFonts w:ascii="Calibri" w:hAnsi="Calibri" w:cs="Arial"/>
                <w:sz w:val="19"/>
                <w:szCs w:val="19"/>
                <w:highlight w:val="cyan"/>
              </w:rPr>
              <w:t>suitable to the situation</w:t>
            </w:r>
            <w:r w:rsidR="00226C89" w:rsidRPr="009B0349">
              <w:rPr>
                <w:rFonts w:ascii="Calibri" w:hAnsi="Calibri" w:cs="Arial"/>
                <w:sz w:val="19"/>
                <w:szCs w:val="19"/>
              </w:rPr>
              <w:t>.</w:t>
            </w:r>
          </w:p>
        </w:tc>
        <w:tc>
          <w:tcPr>
            <w:tcW w:w="1000" w:type="pct"/>
            <w:shd w:val="clear" w:color="auto" w:fill="auto"/>
          </w:tcPr>
          <w:p w:rsidR="00790BFC" w:rsidRPr="009B0349" w:rsidRDefault="00790BFC" w:rsidP="00790BFC">
            <w:pPr>
              <w:rPr>
                <w:rFonts w:ascii="Calibri" w:hAnsi="Calibri" w:cs="Arial"/>
                <w:sz w:val="20"/>
                <w:szCs w:val="20"/>
              </w:rPr>
            </w:pPr>
            <w:r w:rsidRPr="009B0349">
              <w:rPr>
                <w:rFonts w:ascii="Calibri" w:hAnsi="Calibri" w:cs="Arial"/>
                <w:sz w:val="20"/>
                <w:szCs w:val="20"/>
                <w:highlight w:val="cyan"/>
              </w:rPr>
              <w:t>Establishes,</w:t>
            </w:r>
            <w:r w:rsidRPr="009B0349">
              <w:rPr>
                <w:rFonts w:ascii="Calibri" w:hAnsi="Calibri" w:cs="Arial"/>
                <w:sz w:val="20"/>
                <w:szCs w:val="20"/>
              </w:rPr>
              <w:t xml:space="preserve"> </w:t>
            </w:r>
            <w:r w:rsidRPr="009B0349">
              <w:rPr>
                <w:rFonts w:ascii="Calibri" w:hAnsi="Calibri" w:cs="Arial"/>
                <w:sz w:val="20"/>
                <w:szCs w:val="20"/>
                <w:highlight w:val="cyan"/>
              </w:rPr>
              <w:t>communicates</w:t>
            </w:r>
            <w:r w:rsidRPr="009B0349">
              <w:rPr>
                <w:rFonts w:ascii="Calibri" w:hAnsi="Calibri" w:cs="Arial"/>
                <w:sz w:val="20"/>
                <w:szCs w:val="20"/>
              </w:rPr>
              <w:t xml:space="preserve"> </w:t>
            </w:r>
            <w:r w:rsidRPr="009B0349">
              <w:rPr>
                <w:rFonts w:ascii="Calibri" w:hAnsi="Calibri" w:cs="Arial"/>
                <w:sz w:val="20"/>
                <w:szCs w:val="20"/>
                <w:highlight w:val="cyan"/>
              </w:rPr>
              <w:t xml:space="preserve">and consistently implements </w:t>
            </w:r>
            <w:r w:rsidR="00CC721A" w:rsidRPr="009B0349">
              <w:rPr>
                <w:rFonts w:ascii="Calibri" w:hAnsi="Calibri" w:cs="Arial"/>
                <w:sz w:val="20"/>
                <w:szCs w:val="20"/>
                <w:highlight w:val="cyan"/>
              </w:rPr>
              <w:t xml:space="preserve">appropriate </w:t>
            </w:r>
            <w:r w:rsidRPr="009B0349">
              <w:rPr>
                <w:rFonts w:ascii="Calibri" w:hAnsi="Calibri" w:cs="Arial"/>
                <w:sz w:val="20"/>
                <w:szCs w:val="20"/>
                <w:highlight w:val="cyan"/>
              </w:rPr>
              <w:t>standards of conduct that instill a sense of self-discipline in students</w:t>
            </w:r>
            <w:r w:rsidRPr="009B0349">
              <w:rPr>
                <w:rFonts w:ascii="Calibri" w:hAnsi="Calibri" w:cs="Arial"/>
                <w:sz w:val="20"/>
                <w:szCs w:val="20"/>
              </w:rPr>
              <w:t>.</w:t>
            </w:r>
          </w:p>
          <w:p w:rsidR="00226C89" w:rsidRPr="009B0349" w:rsidRDefault="00226C89" w:rsidP="00890A99">
            <w:pPr>
              <w:rPr>
                <w:rFonts w:ascii="Calibri" w:hAnsi="Calibri" w:cs="Arial"/>
                <w:sz w:val="20"/>
                <w:szCs w:val="20"/>
              </w:rPr>
            </w:pPr>
            <w:r w:rsidRPr="009B0349">
              <w:rPr>
                <w:rFonts w:ascii="Calibri" w:hAnsi="Calibri" w:cs="Arial"/>
                <w:strike/>
                <w:sz w:val="20"/>
                <w:szCs w:val="20"/>
              </w:rPr>
              <w:t>Standards of conduct have been established and</w:t>
            </w:r>
            <w:r w:rsidR="00790BFC" w:rsidRPr="009B0349">
              <w:rPr>
                <w:rFonts w:ascii="Calibri" w:hAnsi="Calibri" w:cs="Arial"/>
                <w:sz w:val="20"/>
                <w:szCs w:val="20"/>
              </w:rPr>
              <w:t xml:space="preserve"> </w:t>
            </w:r>
            <w:r w:rsidRPr="009B0349">
              <w:rPr>
                <w:rFonts w:ascii="Calibri" w:hAnsi="Calibri" w:cs="Arial"/>
                <w:strike/>
                <w:sz w:val="20"/>
                <w:szCs w:val="20"/>
              </w:rPr>
              <w:t>posted</w:t>
            </w:r>
            <w:r w:rsidRPr="009B0349">
              <w:rPr>
                <w:rFonts w:ascii="Calibri" w:hAnsi="Calibri" w:cs="Arial"/>
                <w:sz w:val="20"/>
                <w:szCs w:val="20"/>
              </w:rPr>
              <w:t xml:space="preserve"> </w:t>
            </w:r>
            <w:r w:rsidRPr="009B0349">
              <w:rPr>
                <w:rFonts w:ascii="Calibri" w:hAnsi="Calibri" w:cs="Arial"/>
                <w:strike/>
                <w:sz w:val="20"/>
                <w:szCs w:val="20"/>
              </w:rPr>
              <w:t>with consistent peer-based implementation</w:t>
            </w:r>
          </w:p>
          <w:p w:rsidR="00226C89" w:rsidRPr="009B0349" w:rsidRDefault="00226C89" w:rsidP="00890A99">
            <w:pPr>
              <w:spacing w:before="120"/>
              <w:rPr>
                <w:rFonts w:ascii="Calibri" w:hAnsi="Calibri" w:cs="Arial"/>
                <w:sz w:val="20"/>
                <w:szCs w:val="20"/>
              </w:rPr>
            </w:pPr>
            <w:r w:rsidRPr="009B0349">
              <w:rPr>
                <w:rFonts w:ascii="Calibri" w:hAnsi="Calibri" w:cs="Arial"/>
                <w:sz w:val="20"/>
                <w:szCs w:val="20"/>
              </w:rPr>
              <w:t xml:space="preserve">Students are engaged and clear about the expectations of the classroom with no need </w:t>
            </w:r>
            <w:r w:rsidRPr="003C61A2">
              <w:rPr>
                <w:rFonts w:ascii="Calibri" w:hAnsi="Calibri" w:cs="Arial"/>
                <w:sz w:val="20"/>
                <w:szCs w:val="20"/>
              </w:rPr>
              <w:t xml:space="preserve">for </w:t>
            </w:r>
            <w:r w:rsidR="00634F32">
              <w:rPr>
                <w:rFonts w:ascii="Calibri" w:hAnsi="Calibri" w:cs="Arial"/>
                <w:sz w:val="20"/>
                <w:szCs w:val="20"/>
              </w:rPr>
              <w:t>reminders</w:t>
            </w:r>
            <w:r w:rsidR="009B37F4">
              <w:rPr>
                <w:rFonts w:ascii="Calibri" w:hAnsi="Calibri" w:cs="Arial"/>
                <w:sz w:val="20"/>
                <w:szCs w:val="20"/>
              </w:rPr>
              <w:t xml:space="preserve"> </w:t>
            </w:r>
            <w:r w:rsidR="009B37F4" w:rsidRPr="001F2F0F">
              <w:rPr>
                <w:rFonts w:ascii="Calibri" w:hAnsi="Calibri" w:cs="Arial"/>
                <w:sz w:val="20"/>
                <w:szCs w:val="20"/>
                <w:highlight w:val="cyan"/>
              </w:rPr>
              <w:t xml:space="preserve">as appropriate to the age and development </w:t>
            </w:r>
            <w:r w:rsidR="009B37F4" w:rsidRPr="00FA6507">
              <w:rPr>
                <w:rFonts w:ascii="Calibri" w:hAnsi="Calibri" w:cs="Arial"/>
                <w:sz w:val="20"/>
                <w:szCs w:val="20"/>
                <w:highlight w:val="cyan"/>
              </w:rPr>
              <w:t>of the students</w:t>
            </w:r>
            <w:r w:rsidR="003C61A2" w:rsidRPr="003C61A2">
              <w:rPr>
                <w:rFonts w:ascii="Calibri" w:hAnsi="Calibri" w:cs="Arial"/>
                <w:sz w:val="20"/>
                <w:szCs w:val="20"/>
              </w:rPr>
              <w:t>.</w:t>
            </w:r>
          </w:p>
          <w:p w:rsidR="00E67680" w:rsidRPr="009B0349" w:rsidRDefault="00E67680" w:rsidP="00984DCB">
            <w:pPr>
              <w:spacing w:before="40"/>
              <w:rPr>
                <w:rFonts w:ascii="Calibri" w:hAnsi="Calibri" w:cs="Arial"/>
                <w:sz w:val="20"/>
                <w:szCs w:val="20"/>
              </w:rPr>
            </w:pPr>
          </w:p>
          <w:p w:rsidR="00226C89" w:rsidRPr="009B0349" w:rsidRDefault="00226C89" w:rsidP="00984DCB">
            <w:pPr>
              <w:spacing w:before="40"/>
              <w:rPr>
                <w:rFonts w:ascii="Calibri" w:hAnsi="Calibri" w:cs="Arial"/>
                <w:sz w:val="20"/>
                <w:szCs w:val="20"/>
              </w:rPr>
            </w:pPr>
            <w:r w:rsidRPr="009B0349">
              <w:rPr>
                <w:rFonts w:ascii="Calibri" w:hAnsi="Calibri" w:cs="Arial"/>
                <w:sz w:val="20"/>
                <w:szCs w:val="20"/>
              </w:rPr>
              <w:t>Monitors the behavior of all students during whole-class, small group and seat work activities and during transitions between instructional activities, lunch time, recess, assemblies, etc.</w:t>
            </w:r>
          </w:p>
          <w:p w:rsidR="00226C89" w:rsidRPr="009B0349" w:rsidRDefault="00AA1337" w:rsidP="009575E0">
            <w:pPr>
              <w:spacing w:before="120"/>
              <w:rPr>
                <w:rFonts w:ascii="Calibri" w:hAnsi="Calibri" w:cs="Arial"/>
                <w:sz w:val="19"/>
                <w:szCs w:val="19"/>
              </w:rPr>
            </w:pPr>
            <w:r w:rsidRPr="009B0349">
              <w:rPr>
                <w:rFonts w:ascii="Calibri" w:hAnsi="Calibri" w:cs="Arial"/>
                <w:sz w:val="19"/>
                <w:szCs w:val="19"/>
                <w:highlight w:val="cyan"/>
              </w:rPr>
              <w:t>As necessary and appropriate</w:t>
            </w:r>
            <w:r w:rsidR="00A940DD" w:rsidRPr="009B0349">
              <w:rPr>
                <w:rFonts w:ascii="Calibri" w:hAnsi="Calibri" w:cs="Arial"/>
                <w:sz w:val="19"/>
                <w:szCs w:val="19"/>
                <w:highlight w:val="cyan"/>
              </w:rPr>
              <w:t>,</w:t>
            </w:r>
            <w:r w:rsidR="00A940DD" w:rsidRPr="009B0349">
              <w:rPr>
                <w:rFonts w:ascii="Calibri" w:hAnsi="Calibri" w:cs="Arial"/>
                <w:sz w:val="19"/>
                <w:szCs w:val="19"/>
              </w:rPr>
              <w:t xml:space="preserve"> </w:t>
            </w:r>
            <w:r w:rsidR="004B2AA9" w:rsidRPr="009B0349">
              <w:rPr>
                <w:rFonts w:ascii="Calibri" w:hAnsi="Calibri" w:cs="Arial"/>
                <w:sz w:val="19"/>
                <w:szCs w:val="19"/>
              </w:rPr>
              <w:t>s</w:t>
            </w:r>
            <w:r w:rsidR="00226C89" w:rsidRPr="009B0349">
              <w:rPr>
                <w:rFonts w:ascii="Calibri" w:hAnsi="Calibri" w:cs="Arial"/>
                <w:sz w:val="19"/>
                <w:szCs w:val="19"/>
              </w:rPr>
              <w:t xml:space="preserve">tops </w:t>
            </w:r>
            <w:r w:rsidR="009575E0" w:rsidRPr="009575E0">
              <w:rPr>
                <w:rFonts w:ascii="Calibri" w:hAnsi="Calibri" w:cs="Arial"/>
                <w:strike/>
                <w:sz w:val="19"/>
                <w:szCs w:val="19"/>
              </w:rPr>
              <w:t>inappropriate</w:t>
            </w:r>
            <w:r w:rsidR="009575E0" w:rsidRPr="009B0349">
              <w:rPr>
                <w:rFonts w:ascii="Calibri" w:hAnsi="Calibri" w:cs="Arial"/>
                <w:sz w:val="19"/>
                <w:szCs w:val="19"/>
              </w:rPr>
              <w:t xml:space="preserve"> </w:t>
            </w:r>
            <w:r w:rsidR="009575E0" w:rsidRPr="009575E0">
              <w:rPr>
                <w:rFonts w:ascii="Calibri" w:hAnsi="Calibri" w:cs="Arial"/>
                <w:sz w:val="19"/>
                <w:szCs w:val="19"/>
                <w:highlight w:val="cyan"/>
              </w:rPr>
              <w:t>mis</w:t>
            </w:r>
            <w:r w:rsidR="009575E0" w:rsidRPr="009B0349">
              <w:rPr>
                <w:rFonts w:ascii="Calibri" w:hAnsi="Calibri" w:cs="Arial"/>
                <w:sz w:val="19"/>
                <w:szCs w:val="19"/>
              </w:rPr>
              <w:t xml:space="preserve">behavior </w:t>
            </w:r>
            <w:r w:rsidR="00226C89" w:rsidRPr="009B0349">
              <w:rPr>
                <w:rFonts w:ascii="Calibri" w:hAnsi="Calibri" w:cs="Arial"/>
                <w:sz w:val="19"/>
                <w:szCs w:val="19"/>
              </w:rPr>
              <w:t xml:space="preserve">promptly and consistently, with </w:t>
            </w:r>
            <w:r w:rsidR="00226C89" w:rsidRPr="009575E0">
              <w:rPr>
                <w:rFonts w:ascii="Calibri" w:hAnsi="Calibri" w:cs="Arial"/>
                <w:strike/>
                <w:sz w:val="19"/>
                <w:szCs w:val="19"/>
              </w:rPr>
              <w:t>an appropriate</w:t>
            </w:r>
            <w:r w:rsidR="00226C89" w:rsidRPr="009B0349">
              <w:rPr>
                <w:rFonts w:ascii="Calibri" w:hAnsi="Calibri" w:cs="Arial"/>
                <w:sz w:val="19"/>
                <w:szCs w:val="19"/>
              </w:rPr>
              <w:t xml:space="preserve"> </w:t>
            </w:r>
            <w:r w:rsidR="009575E0" w:rsidRPr="009575E0">
              <w:rPr>
                <w:rFonts w:ascii="Calibri" w:hAnsi="Calibri" w:cs="Arial"/>
                <w:sz w:val="19"/>
                <w:szCs w:val="19"/>
                <w:highlight w:val="cyan"/>
              </w:rPr>
              <w:t>a</w:t>
            </w:r>
            <w:r w:rsidR="009575E0">
              <w:rPr>
                <w:rFonts w:ascii="Calibri" w:hAnsi="Calibri" w:cs="Arial"/>
                <w:sz w:val="19"/>
                <w:szCs w:val="19"/>
              </w:rPr>
              <w:t xml:space="preserve"> </w:t>
            </w:r>
            <w:r w:rsidR="00226C89" w:rsidRPr="009B0349">
              <w:rPr>
                <w:rFonts w:ascii="Calibri" w:hAnsi="Calibri" w:cs="Arial"/>
                <w:sz w:val="19"/>
                <w:szCs w:val="19"/>
              </w:rPr>
              <w:t>voice level / word choice</w:t>
            </w:r>
            <w:r w:rsidR="009575E0">
              <w:rPr>
                <w:rFonts w:ascii="Calibri" w:hAnsi="Calibri" w:cs="Arial"/>
                <w:sz w:val="19"/>
                <w:szCs w:val="19"/>
              </w:rPr>
              <w:t xml:space="preserve"> </w:t>
            </w:r>
            <w:r w:rsidR="009575E0" w:rsidRPr="009575E0">
              <w:rPr>
                <w:rFonts w:ascii="Calibri" w:hAnsi="Calibri" w:cs="Arial"/>
                <w:sz w:val="19"/>
                <w:szCs w:val="19"/>
                <w:highlight w:val="cyan"/>
              </w:rPr>
              <w:t>suitable to the situation</w:t>
            </w:r>
            <w:r w:rsidR="00226C89" w:rsidRPr="009B0349">
              <w:rPr>
                <w:rFonts w:ascii="Calibri" w:hAnsi="Calibri" w:cs="Arial"/>
                <w:sz w:val="19"/>
                <w:szCs w:val="19"/>
              </w:rPr>
              <w:t>, while maintaining the dignity of the student</w:t>
            </w:r>
            <w:r w:rsidR="00A940DD" w:rsidRPr="009B0349">
              <w:rPr>
                <w:rFonts w:ascii="Calibri" w:hAnsi="Calibri" w:cs="Arial"/>
                <w:sz w:val="19"/>
                <w:szCs w:val="19"/>
              </w:rPr>
              <w:t xml:space="preserve"> </w:t>
            </w:r>
            <w:r w:rsidR="00A940DD" w:rsidRPr="009B0349">
              <w:rPr>
                <w:rFonts w:ascii="Calibri" w:hAnsi="Calibri" w:cs="Arial"/>
                <w:sz w:val="19"/>
                <w:szCs w:val="19"/>
                <w:highlight w:val="cyan"/>
              </w:rPr>
              <w:t xml:space="preserve">in a </w:t>
            </w:r>
            <w:r w:rsidR="00A940DD" w:rsidRPr="009575E0">
              <w:rPr>
                <w:rFonts w:asciiTheme="minorHAnsi" w:hAnsiTheme="minorHAnsi" w:cs="Arial"/>
                <w:sz w:val="19"/>
                <w:szCs w:val="19"/>
                <w:highlight w:val="cyan"/>
              </w:rPr>
              <w:t>manner</w:t>
            </w:r>
            <w:r w:rsidR="00A940DD" w:rsidRPr="009B0349">
              <w:rPr>
                <w:rFonts w:ascii="Calibri" w:hAnsi="Calibri" w:cs="Arial"/>
                <w:sz w:val="19"/>
                <w:szCs w:val="19"/>
                <w:highlight w:val="cyan"/>
              </w:rPr>
              <w:t xml:space="preserve"> that promotes </w:t>
            </w:r>
            <w:r w:rsidR="00AE0EDB" w:rsidRPr="009B0349">
              <w:rPr>
                <w:rFonts w:ascii="Calibri" w:hAnsi="Calibri" w:cs="Arial"/>
                <w:sz w:val="19"/>
                <w:szCs w:val="19"/>
                <w:highlight w:val="cyan"/>
              </w:rPr>
              <w:t xml:space="preserve">positive </w:t>
            </w:r>
            <w:r w:rsidR="00A940DD" w:rsidRPr="009B0349">
              <w:rPr>
                <w:rFonts w:ascii="Calibri" w:hAnsi="Calibri" w:cs="Arial"/>
                <w:sz w:val="19"/>
                <w:szCs w:val="19"/>
                <w:highlight w:val="cyan"/>
              </w:rPr>
              <w:t>behavior</w:t>
            </w:r>
            <w:r w:rsidR="00AE0EDB" w:rsidRPr="009B0349">
              <w:rPr>
                <w:rFonts w:ascii="Calibri" w:hAnsi="Calibri" w:cs="Arial"/>
                <w:sz w:val="19"/>
                <w:szCs w:val="19"/>
                <w:highlight w:val="cyan"/>
              </w:rPr>
              <w:t xml:space="preserve"> and relationships</w:t>
            </w:r>
            <w:r w:rsidR="00226C89" w:rsidRPr="009B0349">
              <w:rPr>
                <w:rFonts w:ascii="Calibri" w:hAnsi="Calibri" w:cs="Arial"/>
                <w:sz w:val="19"/>
                <w:szCs w:val="19"/>
                <w:highlight w:val="cyan"/>
              </w:rPr>
              <w:t>.</w:t>
            </w:r>
          </w:p>
        </w:tc>
        <w:tc>
          <w:tcPr>
            <w:tcW w:w="1000" w:type="pct"/>
            <w:shd w:val="clear" w:color="auto" w:fill="auto"/>
          </w:tcPr>
          <w:p w:rsidR="00790BFC" w:rsidRPr="009B0349" w:rsidRDefault="00790BFC" w:rsidP="00790BFC">
            <w:pPr>
              <w:rPr>
                <w:rFonts w:ascii="Calibri" w:hAnsi="Calibri" w:cs="Arial"/>
                <w:sz w:val="20"/>
                <w:szCs w:val="20"/>
              </w:rPr>
            </w:pPr>
            <w:r w:rsidRPr="009B0349">
              <w:rPr>
                <w:rFonts w:ascii="Calibri" w:hAnsi="Calibri" w:cs="Arial"/>
                <w:sz w:val="20"/>
                <w:szCs w:val="20"/>
                <w:highlight w:val="cyan"/>
              </w:rPr>
              <w:t>Establishes,</w:t>
            </w:r>
            <w:r w:rsidRPr="009B0349">
              <w:rPr>
                <w:rFonts w:ascii="Calibri" w:hAnsi="Calibri" w:cs="Arial"/>
                <w:sz w:val="20"/>
                <w:szCs w:val="20"/>
              </w:rPr>
              <w:t xml:space="preserve"> </w:t>
            </w:r>
            <w:r w:rsidRPr="009B0349">
              <w:rPr>
                <w:rFonts w:ascii="Calibri" w:hAnsi="Calibri" w:cs="Arial"/>
                <w:sz w:val="20"/>
                <w:szCs w:val="20"/>
                <w:highlight w:val="cyan"/>
              </w:rPr>
              <w:t>communicates</w:t>
            </w:r>
            <w:r w:rsidRPr="009B0349">
              <w:rPr>
                <w:rFonts w:ascii="Calibri" w:hAnsi="Calibri" w:cs="Arial"/>
                <w:sz w:val="20"/>
                <w:szCs w:val="20"/>
              </w:rPr>
              <w:t xml:space="preserve"> </w:t>
            </w:r>
            <w:r w:rsidRPr="009B0349">
              <w:rPr>
                <w:rFonts w:ascii="Calibri" w:hAnsi="Calibri" w:cs="Arial"/>
                <w:sz w:val="20"/>
                <w:szCs w:val="20"/>
                <w:highlight w:val="cyan"/>
              </w:rPr>
              <w:t xml:space="preserve">and consistently implements </w:t>
            </w:r>
            <w:r w:rsidR="00CC721A" w:rsidRPr="009B0349">
              <w:rPr>
                <w:rFonts w:ascii="Calibri" w:hAnsi="Calibri" w:cs="Arial"/>
                <w:sz w:val="20"/>
                <w:szCs w:val="20"/>
                <w:highlight w:val="cyan"/>
              </w:rPr>
              <w:t>appropriate</w:t>
            </w:r>
            <w:r w:rsidR="00CC721A" w:rsidRPr="009B0349">
              <w:rPr>
                <w:rFonts w:ascii="Calibri" w:hAnsi="Calibri" w:cs="Arial"/>
                <w:sz w:val="20"/>
                <w:szCs w:val="20"/>
              </w:rPr>
              <w:t xml:space="preserve"> </w:t>
            </w:r>
            <w:r w:rsidRPr="009B0349">
              <w:rPr>
                <w:rFonts w:ascii="Calibri" w:hAnsi="Calibri" w:cs="Arial"/>
                <w:sz w:val="20"/>
                <w:szCs w:val="20"/>
                <w:highlight w:val="cyan"/>
              </w:rPr>
              <w:t xml:space="preserve">standards of conduct that instill a sense of self-discipline in students; students constructively monitor </w:t>
            </w:r>
            <w:r w:rsidR="00AE0EDB" w:rsidRPr="009B0349">
              <w:rPr>
                <w:rFonts w:ascii="Calibri" w:hAnsi="Calibri" w:cs="Arial"/>
                <w:sz w:val="20"/>
                <w:szCs w:val="20"/>
                <w:highlight w:val="cyan"/>
              </w:rPr>
              <w:t xml:space="preserve">their peers </w:t>
            </w:r>
            <w:r w:rsidRPr="009B0349">
              <w:rPr>
                <w:rFonts w:ascii="Calibri" w:hAnsi="Calibri" w:cs="Arial"/>
                <w:sz w:val="20"/>
                <w:szCs w:val="20"/>
                <w:highlight w:val="cyan"/>
              </w:rPr>
              <w:t>and intervene to implement standards</w:t>
            </w:r>
            <w:r w:rsidRPr="009B0349">
              <w:rPr>
                <w:rFonts w:ascii="Calibri" w:hAnsi="Calibri" w:cs="Arial"/>
                <w:sz w:val="20"/>
                <w:szCs w:val="20"/>
              </w:rPr>
              <w:t>.</w:t>
            </w:r>
          </w:p>
          <w:p w:rsidR="00226C89" w:rsidRPr="009B0349" w:rsidRDefault="00226C89" w:rsidP="00890A99">
            <w:pPr>
              <w:autoSpaceDE w:val="0"/>
              <w:autoSpaceDN w:val="0"/>
              <w:adjustRightInd w:val="0"/>
              <w:rPr>
                <w:rFonts w:ascii="Calibri" w:hAnsi="Calibri" w:cs="Arial"/>
                <w:sz w:val="20"/>
                <w:szCs w:val="20"/>
              </w:rPr>
            </w:pPr>
            <w:r w:rsidRPr="009B0349">
              <w:rPr>
                <w:rFonts w:ascii="Calibri" w:hAnsi="Calibri" w:cs="Arial"/>
                <w:strike/>
                <w:sz w:val="20"/>
                <w:szCs w:val="20"/>
              </w:rPr>
              <w:t>Standards of conduct have been established</w:t>
            </w:r>
            <w:r w:rsidR="00AA1337" w:rsidRPr="009B0349">
              <w:rPr>
                <w:rFonts w:ascii="Calibri" w:hAnsi="Calibri" w:cs="Arial"/>
                <w:strike/>
                <w:sz w:val="20"/>
                <w:szCs w:val="20"/>
              </w:rPr>
              <w:t>,</w:t>
            </w:r>
            <w:r w:rsidRPr="009B0349">
              <w:rPr>
                <w:rFonts w:ascii="Calibri" w:hAnsi="Calibri" w:cs="Arial"/>
                <w:strike/>
                <w:sz w:val="20"/>
                <w:szCs w:val="20"/>
              </w:rPr>
              <w:t xml:space="preserve"> and posted with consistent peer monitoring</w:t>
            </w:r>
            <w:r w:rsidRPr="009B0349">
              <w:rPr>
                <w:rFonts w:ascii="Calibri" w:hAnsi="Calibri" w:cs="Arial"/>
                <w:sz w:val="20"/>
                <w:szCs w:val="20"/>
              </w:rPr>
              <w:t>.</w:t>
            </w:r>
          </w:p>
          <w:p w:rsidR="00226C89" w:rsidRPr="009B0349" w:rsidRDefault="00226C89" w:rsidP="00F57CA2">
            <w:pPr>
              <w:spacing w:before="120"/>
              <w:rPr>
                <w:rFonts w:ascii="Calibri" w:hAnsi="Calibri" w:cs="Arial"/>
                <w:sz w:val="20"/>
                <w:szCs w:val="20"/>
              </w:rPr>
            </w:pPr>
            <w:r w:rsidRPr="009B0349">
              <w:rPr>
                <w:rFonts w:ascii="Calibri" w:hAnsi="Calibri" w:cs="Arial"/>
                <w:sz w:val="20"/>
                <w:szCs w:val="20"/>
              </w:rPr>
              <w:t xml:space="preserve">Students are engaged and are clear about the expectations of the classroom </w:t>
            </w:r>
            <w:r w:rsidR="00CC721A" w:rsidRPr="009B0349">
              <w:rPr>
                <w:rFonts w:ascii="Calibri" w:hAnsi="Calibri" w:cs="Arial"/>
                <w:sz w:val="20"/>
                <w:szCs w:val="20"/>
              </w:rPr>
              <w:t>with no need for</w:t>
            </w:r>
            <w:r w:rsidR="003C61A2">
              <w:rPr>
                <w:rFonts w:ascii="Calibri" w:hAnsi="Calibri" w:cs="Arial"/>
                <w:sz w:val="20"/>
                <w:szCs w:val="20"/>
              </w:rPr>
              <w:t xml:space="preserve"> reminders</w:t>
            </w:r>
            <w:r w:rsidR="009B37F4">
              <w:rPr>
                <w:rFonts w:ascii="Calibri" w:hAnsi="Calibri" w:cs="Arial"/>
                <w:sz w:val="20"/>
                <w:szCs w:val="20"/>
              </w:rPr>
              <w:t xml:space="preserve"> </w:t>
            </w:r>
            <w:r w:rsidR="009B37F4" w:rsidRPr="001F2F0F">
              <w:rPr>
                <w:rFonts w:ascii="Calibri" w:hAnsi="Calibri" w:cs="Arial"/>
                <w:sz w:val="20"/>
                <w:szCs w:val="20"/>
                <w:highlight w:val="cyan"/>
              </w:rPr>
              <w:t xml:space="preserve">as appropriate to the age and development </w:t>
            </w:r>
            <w:r w:rsidR="009B37F4" w:rsidRPr="00FA6507">
              <w:rPr>
                <w:rFonts w:ascii="Calibri" w:hAnsi="Calibri" w:cs="Arial"/>
                <w:sz w:val="20"/>
                <w:szCs w:val="20"/>
                <w:highlight w:val="cyan"/>
              </w:rPr>
              <w:t>of the students</w:t>
            </w:r>
            <w:r w:rsidR="003C61A2">
              <w:rPr>
                <w:rFonts w:ascii="Calibri" w:hAnsi="Calibri" w:cs="Arial"/>
                <w:sz w:val="20"/>
                <w:szCs w:val="20"/>
              </w:rPr>
              <w:t xml:space="preserve">. </w:t>
            </w:r>
            <w:r w:rsidRPr="009B0349">
              <w:rPr>
                <w:rFonts w:ascii="Calibri" w:hAnsi="Calibri" w:cs="Arial"/>
                <w:strike/>
                <w:sz w:val="20"/>
                <w:szCs w:val="20"/>
              </w:rPr>
              <w:t>and are responsible for their own learning.</w:t>
            </w:r>
          </w:p>
          <w:p w:rsidR="00226C89" w:rsidRPr="009B0349" w:rsidRDefault="00226C89" w:rsidP="00890A99">
            <w:pPr>
              <w:spacing w:before="100"/>
              <w:rPr>
                <w:rFonts w:ascii="Calibri" w:hAnsi="Calibri" w:cs="Arial"/>
                <w:sz w:val="20"/>
                <w:szCs w:val="20"/>
              </w:rPr>
            </w:pPr>
            <w:r w:rsidRPr="009B0349">
              <w:rPr>
                <w:rFonts w:ascii="Calibri" w:hAnsi="Calibri" w:cs="Arial"/>
                <w:sz w:val="20"/>
                <w:szCs w:val="20"/>
              </w:rPr>
              <w:t>Monitors the behavior of all students at all times. Standards of conduct extend beyond the classroom.</w:t>
            </w:r>
          </w:p>
          <w:p w:rsidR="00E67680" w:rsidRPr="009B0349" w:rsidRDefault="00E67680" w:rsidP="00890A99">
            <w:pPr>
              <w:spacing w:before="100"/>
              <w:rPr>
                <w:rFonts w:ascii="Calibri" w:hAnsi="Calibri" w:cs="Arial"/>
                <w:sz w:val="20"/>
                <w:szCs w:val="20"/>
              </w:rPr>
            </w:pPr>
          </w:p>
          <w:p w:rsidR="001B1275" w:rsidRPr="009B0349" w:rsidRDefault="00A940DD" w:rsidP="009575E0">
            <w:pPr>
              <w:spacing w:before="440"/>
              <w:rPr>
                <w:rFonts w:ascii="Calibri" w:hAnsi="Calibri" w:cs="Arial"/>
                <w:sz w:val="20"/>
                <w:szCs w:val="20"/>
              </w:rPr>
            </w:pPr>
            <w:r w:rsidRPr="009B0349">
              <w:rPr>
                <w:rFonts w:ascii="Calibri" w:hAnsi="Calibri" w:cs="Arial"/>
                <w:sz w:val="19"/>
                <w:szCs w:val="19"/>
                <w:highlight w:val="cyan"/>
              </w:rPr>
              <w:t>As necessary and appropriate</w:t>
            </w:r>
            <w:r w:rsidRPr="009B0349">
              <w:rPr>
                <w:rFonts w:ascii="Calibri" w:hAnsi="Calibri" w:cs="Arial"/>
                <w:sz w:val="19"/>
                <w:szCs w:val="19"/>
              </w:rPr>
              <w:t xml:space="preserve">, </w:t>
            </w:r>
            <w:r w:rsidR="009B0349">
              <w:rPr>
                <w:rFonts w:ascii="Calibri" w:hAnsi="Calibri" w:cs="Arial"/>
                <w:sz w:val="19"/>
                <w:szCs w:val="19"/>
              </w:rPr>
              <w:t>s</w:t>
            </w:r>
            <w:r w:rsidR="00226C89" w:rsidRPr="009B0349">
              <w:rPr>
                <w:rFonts w:ascii="Calibri" w:hAnsi="Calibri" w:cs="Arial"/>
                <w:sz w:val="19"/>
                <w:szCs w:val="19"/>
              </w:rPr>
              <w:t xml:space="preserve">tops </w:t>
            </w:r>
            <w:r w:rsidR="009575E0" w:rsidRPr="009575E0">
              <w:rPr>
                <w:rFonts w:ascii="Calibri" w:hAnsi="Calibri" w:cs="Arial"/>
                <w:strike/>
                <w:sz w:val="19"/>
                <w:szCs w:val="19"/>
              </w:rPr>
              <w:t>inappropriate</w:t>
            </w:r>
            <w:r w:rsidR="009575E0" w:rsidRPr="009B0349">
              <w:rPr>
                <w:rFonts w:ascii="Calibri" w:hAnsi="Calibri" w:cs="Arial"/>
                <w:sz w:val="19"/>
                <w:szCs w:val="19"/>
              </w:rPr>
              <w:t xml:space="preserve"> </w:t>
            </w:r>
            <w:r w:rsidR="009575E0" w:rsidRPr="009575E0">
              <w:rPr>
                <w:rFonts w:ascii="Calibri" w:hAnsi="Calibri" w:cs="Arial"/>
                <w:sz w:val="19"/>
                <w:szCs w:val="19"/>
                <w:highlight w:val="cyan"/>
              </w:rPr>
              <w:t>mis</w:t>
            </w:r>
            <w:r w:rsidR="009575E0" w:rsidRPr="009B0349">
              <w:rPr>
                <w:rFonts w:ascii="Calibri" w:hAnsi="Calibri" w:cs="Arial"/>
                <w:sz w:val="19"/>
                <w:szCs w:val="19"/>
              </w:rPr>
              <w:t xml:space="preserve">behavior </w:t>
            </w:r>
            <w:r w:rsidR="00226C89" w:rsidRPr="009B0349">
              <w:rPr>
                <w:rFonts w:ascii="Calibri" w:hAnsi="Calibri" w:cs="Arial"/>
                <w:sz w:val="19"/>
                <w:szCs w:val="19"/>
              </w:rPr>
              <w:t>promptly and consistently, with</w:t>
            </w:r>
            <w:r w:rsidR="009575E0">
              <w:rPr>
                <w:rFonts w:ascii="Calibri" w:hAnsi="Calibri" w:cs="Arial"/>
                <w:sz w:val="19"/>
                <w:szCs w:val="19"/>
              </w:rPr>
              <w:t xml:space="preserve"> </w:t>
            </w:r>
            <w:r w:rsidR="009575E0" w:rsidRPr="009575E0">
              <w:rPr>
                <w:rFonts w:ascii="Calibri" w:hAnsi="Calibri" w:cs="Arial"/>
                <w:sz w:val="19"/>
                <w:szCs w:val="19"/>
                <w:highlight w:val="cyan"/>
              </w:rPr>
              <w:t>a</w:t>
            </w:r>
            <w:r w:rsidR="00226C89" w:rsidRPr="009B0349">
              <w:rPr>
                <w:rFonts w:ascii="Calibri" w:hAnsi="Calibri" w:cs="Arial"/>
                <w:sz w:val="19"/>
                <w:szCs w:val="19"/>
              </w:rPr>
              <w:t xml:space="preserve"> </w:t>
            </w:r>
            <w:r w:rsidR="009575E0" w:rsidRPr="009575E0">
              <w:rPr>
                <w:rFonts w:ascii="Calibri" w:hAnsi="Calibri" w:cs="Arial"/>
                <w:strike/>
                <w:sz w:val="19"/>
                <w:szCs w:val="19"/>
              </w:rPr>
              <w:t>an appropriate</w:t>
            </w:r>
            <w:r w:rsidR="009575E0" w:rsidRPr="009B0349">
              <w:rPr>
                <w:rFonts w:ascii="Calibri" w:hAnsi="Calibri" w:cs="Arial"/>
                <w:sz w:val="19"/>
                <w:szCs w:val="19"/>
              </w:rPr>
              <w:t xml:space="preserve"> voice level / word choice</w:t>
            </w:r>
            <w:r w:rsidR="009575E0">
              <w:rPr>
                <w:rFonts w:ascii="Calibri" w:hAnsi="Calibri" w:cs="Arial"/>
                <w:sz w:val="19"/>
                <w:szCs w:val="19"/>
              </w:rPr>
              <w:t xml:space="preserve"> </w:t>
            </w:r>
            <w:r w:rsidR="009575E0" w:rsidRPr="009575E0">
              <w:rPr>
                <w:rFonts w:ascii="Calibri" w:hAnsi="Calibri" w:cs="Arial"/>
                <w:sz w:val="19"/>
                <w:szCs w:val="19"/>
                <w:highlight w:val="cyan"/>
              </w:rPr>
              <w:t>suitable to the situation</w:t>
            </w:r>
            <w:r w:rsidR="00226C89" w:rsidRPr="009B0349">
              <w:rPr>
                <w:rFonts w:ascii="Calibri" w:hAnsi="Calibri" w:cs="Arial"/>
                <w:sz w:val="19"/>
                <w:szCs w:val="19"/>
              </w:rPr>
              <w:t xml:space="preserve">, </w:t>
            </w:r>
            <w:r w:rsidR="00226C89" w:rsidRPr="009B0349">
              <w:rPr>
                <w:rFonts w:ascii="Calibri" w:hAnsi="Calibri" w:cs="Arial"/>
                <w:strike/>
                <w:sz w:val="19"/>
                <w:szCs w:val="19"/>
              </w:rPr>
              <w:t>maintaining the dignity of the student and encouraging</w:t>
            </w:r>
            <w:r w:rsidR="00226C89" w:rsidRPr="009B0349">
              <w:rPr>
                <w:rFonts w:ascii="Calibri" w:hAnsi="Calibri" w:cs="Arial"/>
                <w:sz w:val="19"/>
                <w:szCs w:val="19"/>
              </w:rPr>
              <w:t xml:space="preserve"> </w:t>
            </w:r>
            <w:r w:rsidRPr="009B0349">
              <w:rPr>
                <w:rFonts w:ascii="Calibri" w:hAnsi="Calibri" w:cs="Arial"/>
                <w:sz w:val="19"/>
                <w:szCs w:val="19"/>
                <w:highlight w:val="cyan"/>
              </w:rPr>
              <w:t>in a manner that promo</w:t>
            </w:r>
            <w:r w:rsidR="00AE0EDB" w:rsidRPr="009B0349">
              <w:rPr>
                <w:rFonts w:ascii="Calibri" w:hAnsi="Calibri" w:cs="Arial"/>
                <w:sz w:val="19"/>
                <w:szCs w:val="19"/>
                <w:highlight w:val="cyan"/>
              </w:rPr>
              <w:t xml:space="preserve">tes positive behavior and relationships </w:t>
            </w:r>
            <w:r w:rsidRPr="009B0349">
              <w:rPr>
                <w:rFonts w:ascii="Calibri" w:hAnsi="Calibri" w:cs="Arial"/>
                <w:sz w:val="19"/>
                <w:szCs w:val="19"/>
                <w:highlight w:val="cyan"/>
              </w:rPr>
              <w:t>and encourages</w:t>
            </w:r>
            <w:r w:rsidRPr="009B0349">
              <w:rPr>
                <w:rFonts w:ascii="Calibri" w:hAnsi="Calibri" w:cs="Arial"/>
                <w:sz w:val="19"/>
                <w:szCs w:val="19"/>
              </w:rPr>
              <w:t xml:space="preserve"> </w:t>
            </w:r>
            <w:r w:rsidR="00226C89" w:rsidRPr="009B0349">
              <w:rPr>
                <w:rFonts w:ascii="Calibri" w:hAnsi="Calibri" w:cs="Arial"/>
                <w:sz w:val="19"/>
                <w:szCs w:val="19"/>
              </w:rPr>
              <w:t>students to</w:t>
            </w:r>
            <w:r w:rsidR="00226C89" w:rsidRPr="009B0349">
              <w:rPr>
                <w:rFonts w:ascii="Calibri" w:hAnsi="Calibri" w:cs="Arial"/>
                <w:sz w:val="20"/>
                <w:szCs w:val="20"/>
              </w:rPr>
              <w:t xml:space="preserve"> </w:t>
            </w:r>
            <w:r w:rsidR="00866A8A" w:rsidRPr="009B0349">
              <w:rPr>
                <w:rFonts w:ascii="Calibri" w:hAnsi="Calibri" w:cs="Arial"/>
                <w:sz w:val="20"/>
                <w:szCs w:val="20"/>
              </w:rPr>
              <w:t>self-discipline</w:t>
            </w:r>
            <w:r w:rsidR="00226C89" w:rsidRPr="009B0349">
              <w:rPr>
                <w:rFonts w:ascii="Calibri" w:hAnsi="Calibri" w:cs="Arial"/>
                <w:sz w:val="20"/>
                <w:szCs w:val="20"/>
              </w:rPr>
              <w:t>.</w:t>
            </w:r>
          </w:p>
        </w:tc>
      </w:tr>
    </w:tbl>
    <w:p w:rsidR="00FA6507" w:rsidRDefault="00FA6507">
      <w:pPr>
        <w:rPr>
          <w:sz w:val="20"/>
          <w:szCs w:val="20"/>
        </w:rPr>
      </w:pPr>
    </w:p>
    <w:p w:rsidR="00634F32" w:rsidRDefault="00FA6507">
      <w:pPr>
        <w:rPr>
          <w:sz w:val="20"/>
          <w:szCs w:val="20"/>
        </w:rPr>
      </w:pPr>
      <w:r>
        <w:rPr>
          <w:sz w:val="20"/>
          <w:szCs w:val="20"/>
        </w:rPr>
        <w:br w:type="page"/>
      </w:r>
    </w:p>
    <w:p w:rsidR="000A6734" w:rsidRPr="00FA6507" w:rsidRDefault="000A6734">
      <w:pPr>
        <w:rPr>
          <w:sz w:val="20"/>
          <w:szCs w:val="20"/>
        </w:rPr>
      </w:pPr>
    </w:p>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81F88"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81F88" w:rsidRPr="00381F88" w:rsidRDefault="00092876" w:rsidP="00346D70">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49024"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381F88">
                                  <w:pPr>
                                    <w:jc w:val="center"/>
                                    <w:rPr>
                                      <w:rFonts w:ascii="Calibri" w:hAnsi="Calibri"/>
                                      <w:b/>
                                      <w:color w:val="FFFFFF"/>
                                    </w:rPr>
                                  </w:pPr>
                                  <w:r>
                                    <w:rPr>
                                      <w:rFonts w:ascii="Calibri" w:hAnsi="Calibri"/>
                                      <w:b/>
                                      <w:color w:val="FFFFFF"/>
                                    </w:rPr>
                                    <w:t>3</w:t>
                                  </w:r>
                                </w:p>
                                <w:p w:rsidR="005C4033" w:rsidRDefault="005C4033" w:rsidP="00381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0" type="#_x0000_t202" style="position:absolute;margin-left:0;margin-top:1.8pt;width:30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" o:allowoverlap="f" fillcolor="gray">
                      <v:textbox>
                        <w:txbxContent>
                          <w:p w:rsidR="005C4033" w:rsidRPr="00381F88" w:rsidRDefault="005C4033" w:rsidP="00381F88">
                            <w:pPr>
                              <w:jc w:val="center"/>
                              <w:rPr>
                                <w:rFonts w:ascii="Calibri" w:hAnsi="Calibri"/>
                                <w:b/>
                                <w:color w:val="FFFFFF"/>
                              </w:rPr>
                            </w:pPr>
                            <w:r>
                              <w:rPr>
                                <w:rFonts w:ascii="Calibri" w:hAnsi="Calibri"/>
                                <w:b/>
                                <w:color w:val="FFFFFF"/>
                              </w:rPr>
                              <w:t>3</w:t>
                            </w:r>
                          </w:p>
                          <w:p w:rsidR="005C4033" w:rsidRDefault="005C4033" w:rsidP="00381F88"/>
                        </w:txbxContent>
                      </v:textbox>
                      <w10:wrap type="tight"/>
                    </v:shape>
                  </w:pict>
                </mc:Fallback>
              </mc:AlternateContent>
            </w:r>
            <w:r w:rsidR="00381F88">
              <w:br w:type="page"/>
            </w:r>
            <w:r w:rsidR="00381F88" w:rsidRPr="00E062F6">
              <w:rPr>
                <w:rFonts w:ascii="Cambria" w:hAnsi="Cambria" w:cs="Arial"/>
                <w:color w:val="1C1C1C"/>
                <w:sz w:val="22"/>
                <w:szCs w:val="22"/>
              </w:rPr>
              <w:t>Domain:</w:t>
            </w:r>
            <w:r w:rsidR="00381F88" w:rsidRPr="00E062F6">
              <w:rPr>
                <w:rFonts w:ascii="Cambria" w:hAnsi="Cambria" w:cs="Arial"/>
                <w:b/>
                <w:color w:val="1C1C1C"/>
                <w:sz w:val="22"/>
                <w:szCs w:val="22"/>
              </w:rPr>
              <w:t xml:space="preserve">  </w:t>
            </w:r>
            <w:r w:rsidR="00381F88" w:rsidRPr="00500E74">
              <w:rPr>
                <w:rFonts w:ascii="Cambria" w:hAnsi="Cambria" w:cs="Arial"/>
                <w:b/>
                <w:color w:val="1C1C1C"/>
              </w:rPr>
              <w:t>Classroom Management</w:t>
            </w:r>
            <w:r w:rsidR="00381F88">
              <w:rPr>
                <w:rFonts w:ascii="Cambria" w:hAnsi="Cambria" w:cs="Arial"/>
                <w:b/>
                <w:color w:val="1C1C1C"/>
                <w:sz w:val="22"/>
                <w:szCs w:val="22"/>
              </w:rPr>
              <w:tab/>
            </w:r>
            <w:r w:rsidR="00381F88">
              <w:rPr>
                <w:rFonts w:ascii="Cambria" w:hAnsi="Cambria" w:cs="Arial"/>
                <w:color w:val="1C1C1C"/>
                <w:sz w:val="22"/>
                <w:szCs w:val="22"/>
              </w:rPr>
              <w:t xml:space="preserve">Dimension:  </w:t>
            </w:r>
            <w:r w:rsidR="00381F88" w:rsidRPr="00500E74">
              <w:rPr>
                <w:rFonts w:ascii="Cambria" w:hAnsi="Cambria" w:cs="Arial"/>
                <w:b/>
                <w:color w:val="1C1C1C"/>
              </w:rPr>
              <w:t>Building-Wide Climate Responsibilities</w:t>
            </w:r>
          </w:p>
          <w:p w:rsidR="00381F88" w:rsidRPr="00DD2648" w:rsidRDefault="00381F88" w:rsidP="00500E74">
            <w:pPr>
              <w:pStyle w:val="Header"/>
              <w:rPr>
                <w:rFonts w:ascii="Cambria" w:eastAsia="Times New Roman" w:hAnsi="Cambria" w:cs="Arial"/>
                <w:b/>
                <w:color w:val="2C2D30"/>
              </w:rPr>
            </w:pPr>
            <w:r w:rsidRPr="00DD2648">
              <w:rPr>
                <w:rFonts w:ascii="Cambria" w:eastAsia="Times New Roman" w:hAnsi="Cambria" w:cs="Arial"/>
                <w:b/>
                <w:color w:val="2C2D30"/>
              </w:rPr>
              <w:t>Teacher assures a contribution to building-wide positive climate responsibilities.</w:t>
            </w:r>
          </w:p>
        </w:tc>
      </w:tr>
      <w:tr w:rsidR="00543482" w:rsidRPr="00500E74"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543482" w:rsidRPr="00500E74" w:rsidRDefault="00543482" w:rsidP="00346D70">
            <w:pPr>
              <w:pStyle w:val="TableHeader"/>
              <w:rPr>
                <w:sz w:val="20"/>
                <w:szCs w:val="20"/>
              </w:rPr>
            </w:pPr>
            <w:r w:rsidRPr="00500E74">
              <w:rPr>
                <w:sz w:val="20"/>
                <w:szCs w:val="20"/>
              </w:rPr>
              <w:t>1</w:t>
            </w:r>
          </w:p>
          <w:p w:rsidR="00543482" w:rsidRPr="00500E74" w:rsidRDefault="00543482" w:rsidP="00346D70">
            <w:pPr>
              <w:pStyle w:val="TableHeader"/>
              <w:rPr>
                <w:sz w:val="20"/>
                <w:szCs w:val="20"/>
              </w:rPr>
            </w:pPr>
            <w:r w:rsidRPr="00500E74">
              <w:rPr>
                <w:sz w:val="20"/>
                <w:szCs w:val="20"/>
              </w:rPr>
              <w:t>Ineffective</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2</w:t>
            </w:r>
          </w:p>
          <w:p w:rsidR="00543482" w:rsidRPr="00500E74" w:rsidRDefault="00543482" w:rsidP="00346D70">
            <w:pPr>
              <w:pStyle w:val="TableHeader"/>
              <w:rPr>
                <w:sz w:val="20"/>
                <w:szCs w:val="20"/>
              </w:rPr>
            </w:pPr>
            <w:r w:rsidRPr="00500E74">
              <w:rPr>
                <w:sz w:val="20"/>
                <w:szCs w:val="20"/>
              </w:rPr>
              <w:t>Needs Improvement</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3</w:t>
            </w:r>
          </w:p>
          <w:p w:rsidR="00543482" w:rsidRPr="00500E74" w:rsidRDefault="00543482" w:rsidP="00346D70">
            <w:pPr>
              <w:pStyle w:val="TableHeader"/>
              <w:rPr>
                <w:sz w:val="20"/>
                <w:szCs w:val="20"/>
              </w:rPr>
            </w:pPr>
            <w:r w:rsidRPr="00500E74">
              <w:rPr>
                <w:sz w:val="20"/>
                <w:szCs w:val="20"/>
              </w:rPr>
              <w:t>Effective</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4</w:t>
            </w:r>
          </w:p>
          <w:p w:rsidR="00543482" w:rsidRPr="00500E74" w:rsidRDefault="00543482" w:rsidP="00346D70">
            <w:pPr>
              <w:pStyle w:val="TableHeader"/>
              <w:rPr>
                <w:sz w:val="20"/>
                <w:szCs w:val="20"/>
              </w:rPr>
            </w:pPr>
            <w:r w:rsidRPr="00500E74">
              <w:rPr>
                <w:sz w:val="20"/>
                <w:szCs w:val="20"/>
              </w:rPr>
              <w:t>Highly Effective</w:t>
            </w:r>
          </w:p>
        </w:tc>
        <w:tc>
          <w:tcPr>
            <w:tcW w:w="1000" w:type="pct"/>
            <w:tcBorders>
              <w:right w:val="single" w:sz="18" w:space="0" w:color="auto"/>
            </w:tcBorders>
            <w:shd w:val="clear" w:color="auto" w:fill="7C7E84"/>
          </w:tcPr>
          <w:p w:rsidR="00543482" w:rsidRPr="00500E74" w:rsidRDefault="00543482" w:rsidP="00346D70">
            <w:pPr>
              <w:pStyle w:val="TableHeader"/>
              <w:rPr>
                <w:sz w:val="20"/>
                <w:szCs w:val="20"/>
              </w:rPr>
            </w:pPr>
            <w:r w:rsidRPr="00500E74">
              <w:rPr>
                <w:sz w:val="20"/>
                <w:szCs w:val="20"/>
              </w:rPr>
              <w:t>5</w:t>
            </w:r>
          </w:p>
          <w:p w:rsidR="00543482" w:rsidRPr="00500E74" w:rsidRDefault="00543482" w:rsidP="00346D70">
            <w:pPr>
              <w:pStyle w:val="TableHeader"/>
              <w:rPr>
                <w:sz w:val="20"/>
                <w:szCs w:val="20"/>
              </w:rPr>
            </w:pPr>
            <w:r w:rsidRPr="00500E74">
              <w:rPr>
                <w:sz w:val="20"/>
                <w:szCs w:val="20"/>
              </w:rPr>
              <w:t>Superior</w:t>
            </w:r>
          </w:p>
        </w:tc>
      </w:tr>
      <w:tr w:rsidR="00226C89" w:rsidTr="008C477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226C89" w:rsidRPr="009B0349" w:rsidRDefault="00226C89" w:rsidP="00F57CA2">
            <w:pPr>
              <w:spacing w:before="120"/>
              <w:rPr>
                <w:rFonts w:ascii="Calibri" w:hAnsi="Calibri" w:cs="Arial"/>
                <w:sz w:val="20"/>
                <w:szCs w:val="20"/>
              </w:rPr>
            </w:pPr>
            <w:r w:rsidRPr="009B0349">
              <w:rPr>
                <w:rFonts w:ascii="Calibri" w:hAnsi="Calibri" w:cs="Arial"/>
                <w:sz w:val="20"/>
                <w:szCs w:val="20"/>
              </w:rPr>
              <w:t xml:space="preserve">Is not involved in school projects and initiatives that contribute to promoting orderly behavior throughout the school. </w:t>
            </w:r>
          </w:p>
          <w:p w:rsidR="00E67680" w:rsidRPr="009B0349" w:rsidRDefault="00E67680" w:rsidP="00D37371">
            <w:pPr>
              <w:rPr>
                <w:rFonts w:ascii="Calibri" w:hAnsi="Calibri" w:cs="Arial"/>
                <w:sz w:val="20"/>
                <w:szCs w:val="20"/>
              </w:rPr>
            </w:pPr>
          </w:p>
          <w:p w:rsidR="00E67680" w:rsidRPr="009B0349" w:rsidRDefault="00E67680" w:rsidP="00D37371">
            <w:pPr>
              <w:spacing w:after="120"/>
              <w:rPr>
                <w:rFonts w:ascii="Calibri" w:hAnsi="Calibri" w:cs="Arial"/>
                <w:sz w:val="20"/>
                <w:szCs w:val="20"/>
              </w:rPr>
            </w:pPr>
          </w:p>
          <w:p w:rsidR="00E67680" w:rsidRPr="009B0349" w:rsidRDefault="00E67680" w:rsidP="00D37371">
            <w:pPr>
              <w:spacing w:after="120"/>
              <w:rPr>
                <w:rFonts w:ascii="Calibri" w:hAnsi="Calibri" w:cs="Arial"/>
                <w:sz w:val="20"/>
                <w:szCs w:val="20"/>
              </w:rPr>
            </w:pPr>
          </w:p>
          <w:p w:rsidR="00F57CA2" w:rsidRPr="009B0349" w:rsidRDefault="00226C89" w:rsidP="00890A99">
            <w:pPr>
              <w:spacing w:before="200" w:after="120"/>
              <w:rPr>
                <w:rFonts w:ascii="Calibri" w:hAnsi="Calibri" w:cs="Arial"/>
                <w:sz w:val="20"/>
                <w:szCs w:val="20"/>
              </w:rPr>
            </w:pPr>
            <w:r w:rsidRPr="009B0349">
              <w:rPr>
                <w:rFonts w:ascii="Calibri" w:hAnsi="Calibri" w:cs="Arial"/>
                <w:sz w:val="20"/>
                <w:szCs w:val="20"/>
              </w:rPr>
              <w:t>Ignores the procedures, practices and guidelines outlined by the school, district, state an</w:t>
            </w:r>
            <w:r w:rsidR="00CC721A" w:rsidRPr="009B0349">
              <w:rPr>
                <w:rFonts w:ascii="Calibri" w:hAnsi="Calibri" w:cs="Arial"/>
                <w:sz w:val="20"/>
                <w:szCs w:val="20"/>
              </w:rPr>
              <w:t xml:space="preserve">d federal laws intended to keep </w:t>
            </w:r>
            <w:r w:rsidRPr="009B0349">
              <w:rPr>
                <w:rFonts w:ascii="Calibri" w:hAnsi="Calibri" w:cs="Arial"/>
                <w:sz w:val="20"/>
                <w:szCs w:val="20"/>
              </w:rPr>
              <w:t>students healthy and safe.</w:t>
            </w:r>
          </w:p>
          <w:p w:rsidR="00F57CA2" w:rsidRPr="009B0349" w:rsidRDefault="00F57CA2" w:rsidP="00F57CA2">
            <w:pPr>
              <w:rPr>
                <w:rFonts w:ascii="Calibri" w:hAnsi="Calibri" w:cs="Arial"/>
                <w:sz w:val="20"/>
                <w:szCs w:val="20"/>
              </w:rPr>
            </w:pPr>
          </w:p>
          <w:p w:rsidR="00F57CA2" w:rsidRPr="009B0349" w:rsidRDefault="00F57CA2" w:rsidP="00F57CA2">
            <w:pPr>
              <w:rPr>
                <w:rFonts w:ascii="Calibri" w:hAnsi="Calibri" w:cs="Arial"/>
                <w:sz w:val="20"/>
                <w:szCs w:val="20"/>
              </w:rPr>
            </w:pPr>
          </w:p>
          <w:p w:rsidR="00226C89" w:rsidRPr="009B0349" w:rsidRDefault="00226C89" w:rsidP="00F57CA2">
            <w:pPr>
              <w:ind w:firstLine="720"/>
              <w:rPr>
                <w:rFonts w:ascii="Calibri" w:hAnsi="Calibri" w:cs="Arial"/>
                <w:sz w:val="20"/>
                <w:szCs w:val="20"/>
              </w:rPr>
            </w:pPr>
          </w:p>
        </w:tc>
        <w:tc>
          <w:tcPr>
            <w:tcW w:w="1000" w:type="pct"/>
            <w:tcBorders>
              <w:bottom w:val="single" w:sz="18" w:space="0" w:color="auto"/>
            </w:tcBorders>
            <w:shd w:val="clear" w:color="auto" w:fill="auto"/>
          </w:tcPr>
          <w:p w:rsidR="00226C89" w:rsidRPr="009B0349" w:rsidRDefault="00226C89" w:rsidP="00F57CA2">
            <w:pPr>
              <w:spacing w:before="120"/>
              <w:rPr>
                <w:rFonts w:ascii="Calibri" w:hAnsi="Calibri" w:cs="Arial"/>
                <w:sz w:val="20"/>
                <w:szCs w:val="20"/>
              </w:rPr>
            </w:pPr>
            <w:r w:rsidRPr="009B0349">
              <w:rPr>
                <w:rFonts w:ascii="Calibri" w:hAnsi="Calibri" w:cs="Arial"/>
                <w:sz w:val="20"/>
                <w:szCs w:val="20"/>
              </w:rPr>
              <w:t>Participates in school projects and initiatives that contribute to promoting orderly behavior throughout the school when specifically requested and only for specified time.</w:t>
            </w:r>
          </w:p>
          <w:p w:rsidR="00E67680" w:rsidRPr="009B0349" w:rsidRDefault="00E67680" w:rsidP="00D37371">
            <w:pPr>
              <w:rPr>
                <w:rFonts w:ascii="Calibri" w:hAnsi="Calibri" w:cs="Arial"/>
                <w:sz w:val="20"/>
                <w:szCs w:val="20"/>
              </w:rPr>
            </w:pPr>
          </w:p>
          <w:p w:rsidR="00F57CA2" w:rsidRPr="009B0349" w:rsidRDefault="00226C89" w:rsidP="00F57CA2">
            <w:pPr>
              <w:spacing w:before="120"/>
              <w:rPr>
                <w:rFonts w:ascii="Calibri" w:hAnsi="Calibri" w:cs="Arial"/>
                <w:sz w:val="20"/>
                <w:szCs w:val="20"/>
              </w:rPr>
            </w:pPr>
            <w:r w:rsidRPr="009B0349">
              <w:rPr>
                <w:rFonts w:ascii="Calibri" w:hAnsi="Calibri" w:cs="Arial"/>
                <w:sz w:val="20"/>
                <w:szCs w:val="20"/>
              </w:rPr>
              <w:t>Inconsistently follows the procedures, practices and guidelines outlined by the school, d</w:t>
            </w:r>
            <w:r w:rsidR="00866A8A" w:rsidRPr="009B0349">
              <w:rPr>
                <w:rFonts w:ascii="Calibri" w:hAnsi="Calibri" w:cs="Arial"/>
                <w:sz w:val="20"/>
                <w:szCs w:val="20"/>
              </w:rPr>
              <w:t>istrict, state and federal laws</w:t>
            </w:r>
            <w:r w:rsidRPr="009B0349">
              <w:rPr>
                <w:rFonts w:ascii="Calibri" w:hAnsi="Calibri" w:cs="Arial"/>
                <w:sz w:val="20"/>
                <w:szCs w:val="20"/>
              </w:rPr>
              <w:t xml:space="preserve"> intended to keep students healthy and safe.</w:t>
            </w:r>
          </w:p>
          <w:p w:rsidR="00F57CA2" w:rsidRPr="009B0349" w:rsidRDefault="00F57CA2" w:rsidP="00F57CA2">
            <w:pPr>
              <w:rPr>
                <w:rFonts w:ascii="Calibri" w:hAnsi="Calibri" w:cs="Arial"/>
                <w:sz w:val="20"/>
                <w:szCs w:val="20"/>
              </w:rPr>
            </w:pPr>
          </w:p>
          <w:p w:rsidR="00F57CA2" w:rsidRPr="009B0349" w:rsidRDefault="00F57CA2" w:rsidP="00F57CA2">
            <w:pPr>
              <w:rPr>
                <w:rFonts w:ascii="Calibri" w:hAnsi="Calibri" w:cs="Arial"/>
                <w:sz w:val="20"/>
                <w:szCs w:val="20"/>
              </w:rPr>
            </w:pPr>
          </w:p>
          <w:p w:rsidR="00226C89" w:rsidRPr="009B0349" w:rsidRDefault="00226C89" w:rsidP="00F57CA2">
            <w:pPr>
              <w:rPr>
                <w:rFonts w:ascii="Calibri" w:hAnsi="Calibri" w:cs="Arial"/>
                <w:sz w:val="20"/>
                <w:szCs w:val="20"/>
              </w:rPr>
            </w:pPr>
          </w:p>
        </w:tc>
        <w:tc>
          <w:tcPr>
            <w:tcW w:w="1000" w:type="pct"/>
            <w:tcBorders>
              <w:bottom w:val="single" w:sz="18" w:space="0" w:color="auto"/>
            </w:tcBorders>
            <w:shd w:val="clear" w:color="auto" w:fill="auto"/>
          </w:tcPr>
          <w:p w:rsidR="00226C89" w:rsidRPr="009B0349" w:rsidRDefault="00226C89" w:rsidP="00F57CA2">
            <w:pPr>
              <w:spacing w:before="120"/>
              <w:rPr>
                <w:rFonts w:ascii="Calibri" w:hAnsi="Calibri" w:cs="Arial"/>
                <w:sz w:val="20"/>
                <w:szCs w:val="20"/>
              </w:rPr>
            </w:pPr>
            <w:r w:rsidRPr="009B0349">
              <w:rPr>
                <w:rFonts w:ascii="Calibri" w:hAnsi="Calibri" w:cs="Arial"/>
                <w:sz w:val="20"/>
                <w:szCs w:val="20"/>
              </w:rPr>
              <w:t>Regularly and routinely participates in school projects and initiatives that contribute to promoting orderly behavior throughout the school.</w:t>
            </w:r>
          </w:p>
          <w:p w:rsidR="00E67680" w:rsidRPr="009B0349" w:rsidRDefault="00E67680" w:rsidP="00D37371">
            <w:pPr>
              <w:spacing w:after="120"/>
              <w:rPr>
                <w:rFonts w:ascii="Calibri" w:hAnsi="Calibri" w:cs="Arial"/>
                <w:sz w:val="20"/>
                <w:szCs w:val="20"/>
              </w:rPr>
            </w:pPr>
          </w:p>
          <w:p w:rsidR="00E67680" w:rsidRPr="009B0349" w:rsidRDefault="00E67680" w:rsidP="00D37371">
            <w:pPr>
              <w:spacing w:after="120"/>
              <w:rPr>
                <w:rFonts w:ascii="Calibri" w:hAnsi="Calibri" w:cs="Arial"/>
                <w:sz w:val="20"/>
                <w:szCs w:val="20"/>
              </w:rPr>
            </w:pPr>
          </w:p>
          <w:p w:rsidR="00F57CA2" w:rsidRPr="009B0349" w:rsidRDefault="00226C89" w:rsidP="00F57CA2">
            <w:pPr>
              <w:spacing w:before="240"/>
              <w:rPr>
                <w:rFonts w:ascii="Calibri" w:hAnsi="Calibri" w:cs="Arial"/>
                <w:sz w:val="20"/>
                <w:szCs w:val="20"/>
              </w:rPr>
            </w:pPr>
            <w:r w:rsidRPr="009B0349">
              <w:rPr>
                <w:rFonts w:ascii="Calibri" w:hAnsi="Calibri" w:cs="Arial"/>
                <w:sz w:val="20"/>
                <w:szCs w:val="20"/>
              </w:rPr>
              <w:t>Follows the procedures, practices and guidelines outlined by the school, di</w:t>
            </w:r>
            <w:r w:rsidR="00866A8A" w:rsidRPr="009B0349">
              <w:rPr>
                <w:rFonts w:ascii="Calibri" w:hAnsi="Calibri" w:cs="Arial"/>
                <w:sz w:val="20"/>
                <w:szCs w:val="20"/>
              </w:rPr>
              <w:t xml:space="preserve">strict, state and federal laws </w:t>
            </w:r>
            <w:r w:rsidRPr="009B0349">
              <w:rPr>
                <w:rFonts w:ascii="Calibri" w:hAnsi="Calibri" w:cs="Arial"/>
                <w:sz w:val="20"/>
                <w:szCs w:val="20"/>
              </w:rPr>
              <w:t>intended to keep students healthy and safe.</w:t>
            </w:r>
          </w:p>
          <w:p w:rsidR="00F57CA2" w:rsidRPr="009B0349" w:rsidRDefault="00F57CA2" w:rsidP="00F57CA2">
            <w:pPr>
              <w:rPr>
                <w:rFonts w:ascii="Calibri" w:hAnsi="Calibri" w:cs="Arial"/>
                <w:sz w:val="20"/>
                <w:szCs w:val="20"/>
              </w:rPr>
            </w:pPr>
          </w:p>
          <w:p w:rsidR="00F57CA2" w:rsidRPr="009B0349" w:rsidRDefault="00F57CA2" w:rsidP="00F57CA2">
            <w:pPr>
              <w:rPr>
                <w:rFonts w:ascii="Calibri" w:hAnsi="Calibri" w:cs="Arial"/>
                <w:sz w:val="20"/>
                <w:szCs w:val="20"/>
              </w:rPr>
            </w:pPr>
          </w:p>
          <w:p w:rsidR="00F57CA2" w:rsidRPr="009B0349" w:rsidRDefault="00F57CA2" w:rsidP="00F57CA2">
            <w:pPr>
              <w:rPr>
                <w:rFonts w:ascii="Calibri" w:hAnsi="Calibri" w:cs="Arial"/>
                <w:sz w:val="20"/>
                <w:szCs w:val="20"/>
              </w:rPr>
            </w:pPr>
          </w:p>
          <w:p w:rsidR="00226C89" w:rsidRPr="009B0349" w:rsidRDefault="00226C89" w:rsidP="00F57CA2">
            <w:pPr>
              <w:rPr>
                <w:rFonts w:ascii="Calibri" w:hAnsi="Calibri" w:cs="Arial"/>
                <w:sz w:val="20"/>
                <w:szCs w:val="20"/>
              </w:rPr>
            </w:pPr>
          </w:p>
        </w:tc>
        <w:tc>
          <w:tcPr>
            <w:tcW w:w="1000" w:type="pct"/>
            <w:tcBorders>
              <w:bottom w:val="single" w:sz="18" w:space="0" w:color="auto"/>
            </w:tcBorders>
            <w:shd w:val="clear" w:color="auto" w:fill="auto"/>
          </w:tcPr>
          <w:p w:rsidR="00226C89" w:rsidRPr="009B0349" w:rsidRDefault="00226C89" w:rsidP="00F57CA2">
            <w:pPr>
              <w:spacing w:before="120"/>
              <w:rPr>
                <w:rFonts w:ascii="Calibri" w:hAnsi="Calibri" w:cs="Arial"/>
                <w:sz w:val="20"/>
                <w:szCs w:val="20"/>
              </w:rPr>
            </w:pPr>
            <w:r w:rsidRPr="009B0349">
              <w:rPr>
                <w:rFonts w:ascii="Calibri" w:hAnsi="Calibri" w:cs="Arial"/>
                <w:sz w:val="20"/>
                <w:szCs w:val="20"/>
              </w:rPr>
              <w:t xml:space="preserve">Participates actively in school projects and initiatives that promote orderly behavior throughout the school volunteering for extra assignments / time periods. </w:t>
            </w:r>
          </w:p>
          <w:p w:rsidR="00E67680" w:rsidRPr="009B0349" w:rsidRDefault="00E67680" w:rsidP="00D37371">
            <w:pPr>
              <w:rPr>
                <w:rFonts w:ascii="Calibri" w:hAnsi="Calibri" w:cs="Arial"/>
                <w:sz w:val="20"/>
                <w:szCs w:val="20"/>
              </w:rPr>
            </w:pPr>
          </w:p>
          <w:p w:rsidR="00E67680" w:rsidRPr="009B0349" w:rsidRDefault="00E67680" w:rsidP="00D37371">
            <w:pPr>
              <w:rPr>
                <w:rFonts w:ascii="Calibri" w:hAnsi="Calibri" w:cs="Arial"/>
                <w:sz w:val="20"/>
                <w:szCs w:val="20"/>
              </w:rPr>
            </w:pPr>
          </w:p>
          <w:p w:rsidR="00226C89" w:rsidRPr="009B0349" w:rsidRDefault="00226C89" w:rsidP="00FA6507">
            <w:pPr>
              <w:spacing w:before="120" w:after="120"/>
              <w:rPr>
                <w:rFonts w:ascii="Calibri" w:hAnsi="Calibri" w:cs="Arial"/>
                <w:sz w:val="20"/>
                <w:szCs w:val="20"/>
              </w:rPr>
            </w:pPr>
            <w:r w:rsidRPr="009B0349">
              <w:rPr>
                <w:rFonts w:ascii="Calibri" w:hAnsi="Calibri" w:cs="Arial"/>
                <w:sz w:val="20"/>
                <w:szCs w:val="20"/>
              </w:rPr>
              <w:t>Follows the procedures, practices and guidelines outlined by the school, di</w:t>
            </w:r>
            <w:r w:rsidR="00866A8A" w:rsidRPr="009B0349">
              <w:rPr>
                <w:rFonts w:ascii="Calibri" w:hAnsi="Calibri" w:cs="Arial"/>
                <w:sz w:val="20"/>
                <w:szCs w:val="20"/>
              </w:rPr>
              <w:t xml:space="preserve">strict, state and federal laws </w:t>
            </w:r>
            <w:r w:rsidRPr="009B0349">
              <w:rPr>
                <w:rFonts w:ascii="Calibri" w:hAnsi="Calibri" w:cs="Arial"/>
                <w:sz w:val="20"/>
                <w:szCs w:val="20"/>
              </w:rPr>
              <w:t>intended to keep students healthy and safe. Offers enhancements and suggestions to procedures and guidelines.</w:t>
            </w:r>
          </w:p>
        </w:tc>
        <w:tc>
          <w:tcPr>
            <w:tcW w:w="1000" w:type="pct"/>
            <w:tcBorders>
              <w:bottom w:val="single" w:sz="18" w:space="0" w:color="auto"/>
              <w:right w:val="single" w:sz="18" w:space="0" w:color="auto"/>
            </w:tcBorders>
            <w:shd w:val="clear" w:color="auto" w:fill="auto"/>
          </w:tcPr>
          <w:p w:rsidR="00226C89" w:rsidRPr="009B0349" w:rsidRDefault="00226C89" w:rsidP="00F57CA2">
            <w:pPr>
              <w:spacing w:before="120"/>
              <w:rPr>
                <w:rFonts w:ascii="Calibri" w:hAnsi="Calibri" w:cs="Arial"/>
                <w:sz w:val="20"/>
                <w:szCs w:val="20"/>
              </w:rPr>
            </w:pPr>
            <w:r w:rsidRPr="009B0349">
              <w:rPr>
                <w:rFonts w:ascii="Calibri" w:hAnsi="Calibri" w:cs="Arial"/>
                <w:sz w:val="20"/>
                <w:szCs w:val="20"/>
              </w:rPr>
              <w:t xml:space="preserve">Makes substantial contribution to school projects and initiatives that promote orderly behavior throughout the school.  Teacher assumes a leadership role in these projects and initiatives inspiring others to participate. </w:t>
            </w:r>
          </w:p>
          <w:p w:rsidR="00226C89" w:rsidRPr="009B0349" w:rsidRDefault="00226C89" w:rsidP="00FA6507">
            <w:pPr>
              <w:spacing w:before="120"/>
              <w:rPr>
                <w:rFonts w:ascii="Calibri" w:hAnsi="Calibri" w:cs="Arial"/>
                <w:sz w:val="20"/>
                <w:szCs w:val="20"/>
              </w:rPr>
            </w:pPr>
            <w:r w:rsidRPr="009B0349">
              <w:rPr>
                <w:rFonts w:ascii="Calibri" w:hAnsi="Calibri" w:cs="Arial"/>
                <w:sz w:val="20"/>
                <w:szCs w:val="20"/>
              </w:rPr>
              <w:t>Always follows the procedures, practices and guidelines outlined by the school, d</w:t>
            </w:r>
            <w:r w:rsidR="00866A8A" w:rsidRPr="009B0349">
              <w:rPr>
                <w:rFonts w:ascii="Calibri" w:hAnsi="Calibri" w:cs="Arial"/>
                <w:sz w:val="20"/>
                <w:szCs w:val="20"/>
              </w:rPr>
              <w:t>istrict, state and federal laws</w:t>
            </w:r>
            <w:r w:rsidRPr="009B0349">
              <w:rPr>
                <w:rFonts w:ascii="Calibri" w:hAnsi="Calibri" w:cs="Arial"/>
                <w:sz w:val="20"/>
                <w:szCs w:val="20"/>
              </w:rPr>
              <w:t xml:space="preserve"> intended to keep students healthy and safe. Is proactive in intervening on behalf of children and staff.</w:t>
            </w:r>
          </w:p>
        </w:tc>
      </w:tr>
    </w:tbl>
    <w:p w:rsidR="00367ADF" w:rsidRDefault="009939BE" w:rsidP="00381F88">
      <w:r>
        <w:br w:type="page"/>
      </w:r>
    </w:p>
    <w:p w:rsidR="000A6734" w:rsidRDefault="000A6734"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81F88"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81F88" w:rsidRPr="00381F88" w:rsidRDefault="00092876" w:rsidP="00346D70">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50048"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381F88">
                                  <w:pPr>
                                    <w:jc w:val="center"/>
                                    <w:rPr>
                                      <w:rFonts w:ascii="Calibri" w:hAnsi="Calibri"/>
                                      <w:b/>
                                      <w:color w:val="FFFFFF"/>
                                    </w:rPr>
                                  </w:pPr>
                                  <w:r>
                                    <w:rPr>
                                      <w:rFonts w:ascii="Calibri" w:hAnsi="Calibri"/>
                                      <w:b/>
                                      <w:color w:val="FFFFFF"/>
                                    </w:rPr>
                                    <w:t>4</w:t>
                                  </w:r>
                                </w:p>
                                <w:p w:rsidR="005C4033" w:rsidRDefault="005C4033" w:rsidP="00381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1" type="#_x0000_t202" style="position:absolute;margin-left:0;margin-top:1.8pt;width:3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" o:allowoverlap="f" fillcolor="gray">
                      <v:textbox>
                        <w:txbxContent>
                          <w:p w:rsidR="005C4033" w:rsidRPr="00381F88" w:rsidRDefault="005C4033" w:rsidP="00381F88">
                            <w:pPr>
                              <w:jc w:val="center"/>
                              <w:rPr>
                                <w:rFonts w:ascii="Calibri" w:hAnsi="Calibri"/>
                                <w:b/>
                                <w:color w:val="FFFFFF"/>
                              </w:rPr>
                            </w:pPr>
                            <w:r>
                              <w:rPr>
                                <w:rFonts w:ascii="Calibri" w:hAnsi="Calibri"/>
                                <w:b/>
                                <w:color w:val="FFFFFF"/>
                              </w:rPr>
                              <w:t>4</w:t>
                            </w:r>
                          </w:p>
                          <w:p w:rsidR="005C4033" w:rsidRDefault="005C4033" w:rsidP="00381F88"/>
                        </w:txbxContent>
                      </v:textbox>
                      <w10:wrap type="tight"/>
                    </v:shape>
                  </w:pict>
                </mc:Fallback>
              </mc:AlternateContent>
            </w:r>
            <w:r w:rsidR="00381F88">
              <w:br w:type="page"/>
            </w:r>
            <w:r w:rsidR="00381F88" w:rsidRPr="00E062F6">
              <w:rPr>
                <w:rFonts w:ascii="Cambria" w:hAnsi="Cambria" w:cs="Arial"/>
                <w:color w:val="1C1C1C"/>
                <w:sz w:val="22"/>
                <w:szCs w:val="22"/>
              </w:rPr>
              <w:t>Domain:</w:t>
            </w:r>
            <w:r w:rsidR="00381F88" w:rsidRPr="00E062F6">
              <w:rPr>
                <w:rFonts w:ascii="Cambria" w:hAnsi="Cambria" w:cs="Arial"/>
                <w:b/>
                <w:color w:val="1C1C1C"/>
                <w:sz w:val="22"/>
                <w:szCs w:val="22"/>
              </w:rPr>
              <w:t xml:space="preserve">  </w:t>
            </w:r>
            <w:r w:rsidR="00381F88" w:rsidRPr="00500E74">
              <w:rPr>
                <w:rFonts w:ascii="Cambria" w:hAnsi="Cambria" w:cs="Arial"/>
                <w:b/>
                <w:color w:val="1C1C1C"/>
              </w:rPr>
              <w:t>Classroom Management</w:t>
            </w:r>
            <w:r w:rsidR="00381F88" w:rsidRPr="00500E74">
              <w:rPr>
                <w:rFonts w:ascii="Cambria" w:hAnsi="Cambria" w:cs="Arial"/>
                <w:b/>
                <w:color w:val="1C1C1C"/>
              </w:rPr>
              <w:tab/>
            </w:r>
            <w:r w:rsidR="00381F88">
              <w:rPr>
                <w:rFonts w:ascii="Cambria" w:hAnsi="Cambria" w:cs="Arial"/>
                <w:color w:val="1C1C1C"/>
                <w:sz w:val="22"/>
                <w:szCs w:val="22"/>
              </w:rPr>
              <w:t xml:space="preserve">Dimension:  </w:t>
            </w:r>
            <w:r w:rsidR="00381F88" w:rsidRPr="00500E74">
              <w:rPr>
                <w:rFonts w:ascii="Cambria" w:hAnsi="Cambria" w:cs="Arial"/>
                <w:b/>
                <w:color w:val="1C1C1C"/>
              </w:rPr>
              <w:t>Lesson Plans</w:t>
            </w:r>
          </w:p>
          <w:p w:rsidR="00381F88" w:rsidRPr="00DD2648" w:rsidRDefault="00381F88" w:rsidP="00500E74">
            <w:pPr>
              <w:pStyle w:val="Header"/>
              <w:rPr>
                <w:rFonts w:ascii="Cambria" w:eastAsia="Times New Roman" w:hAnsi="Cambria" w:cs="Arial"/>
                <w:b/>
                <w:color w:val="2C2D30"/>
              </w:rPr>
            </w:pPr>
            <w:r w:rsidRPr="00DD2648">
              <w:rPr>
                <w:rFonts w:ascii="Cambria" w:eastAsia="Times New Roman" w:hAnsi="Cambria" w:cs="Arial"/>
                <w:b/>
                <w:color w:val="2C2D30"/>
              </w:rPr>
              <w:t>Teacher develops daily lesson plans designed to achieve the identified objectives.</w:t>
            </w:r>
          </w:p>
        </w:tc>
      </w:tr>
      <w:tr w:rsidR="00543482" w:rsidRPr="00500E74"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543482" w:rsidRPr="00500E74" w:rsidRDefault="00543482" w:rsidP="00346D70">
            <w:pPr>
              <w:pStyle w:val="TableHeader"/>
              <w:rPr>
                <w:sz w:val="20"/>
                <w:szCs w:val="20"/>
              </w:rPr>
            </w:pPr>
            <w:r w:rsidRPr="00500E74">
              <w:rPr>
                <w:sz w:val="20"/>
                <w:szCs w:val="20"/>
              </w:rPr>
              <w:t>1</w:t>
            </w:r>
          </w:p>
          <w:p w:rsidR="00543482" w:rsidRPr="00500E74" w:rsidRDefault="00543482" w:rsidP="00346D70">
            <w:pPr>
              <w:pStyle w:val="TableHeader"/>
              <w:rPr>
                <w:sz w:val="20"/>
                <w:szCs w:val="20"/>
              </w:rPr>
            </w:pPr>
            <w:r w:rsidRPr="00500E74">
              <w:rPr>
                <w:sz w:val="20"/>
                <w:szCs w:val="20"/>
              </w:rPr>
              <w:t>Ineffective</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2</w:t>
            </w:r>
          </w:p>
          <w:p w:rsidR="00543482" w:rsidRPr="00500E74" w:rsidRDefault="00543482" w:rsidP="00346D70">
            <w:pPr>
              <w:pStyle w:val="TableHeader"/>
              <w:rPr>
                <w:sz w:val="20"/>
                <w:szCs w:val="20"/>
              </w:rPr>
            </w:pPr>
            <w:r w:rsidRPr="00500E74">
              <w:rPr>
                <w:sz w:val="20"/>
                <w:szCs w:val="20"/>
              </w:rPr>
              <w:t>Needs Improvement</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3</w:t>
            </w:r>
          </w:p>
          <w:p w:rsidR="00543482" w:rsidRPr="00500E74" w:rsidRDefault="00543482" w:rsidP="00346D70">
            <w:pPr>
              <w:pStyle w:val="TableHeader"/>
              <w:rPr>
                <w:sz w:val="20"/>
                <w:szCs w:val="20"/>
              </w:rPr>
            </w:pPr>
            <w:r w:rsidRPr="00500E74">
              <w:rPr>
                <w:sz w:val="20"/>
                <w:szCs w:val="20"/>
              </w:rPr>
              <w:t>Effective</w:t>
            </w:r>
          </w:p>
        </w:tc>
        <w:tc>
          <w:tcPr>
            <w:tcW w:w="1000" w:type="pct"/>
            <w:shd w:val="clear" w:color="auto" w:fill="7C7E84"/>
          </w:tcPr>
          <w:p w:rsidR="00543482" w:rsidRPr="00500E74" w:rsidRDefault="00543482" w:rsidP="00346D70">
            <w:pPr>
              <w:pStyle w:val="TableHeader"/>
              <w:rPr>
                <w:sz w:val="20"/>
                <w:szCs w:val="20"/>
              </w:rPr>
            </w:pPr>
            <w:r w:rsidRPr="00500E74">
              <w:rPr>
                <w:sz w:val="20"/>
                <w:szCs w:val="20"/>
              </w:rPr>
              <w:t>4</w:t>
            </w:r>
          </w:p>
          <w:p w:rsidR="00543482" w:rsidRPr="00500E74" w:rsidRDefault="00543482" w:rsidP="00346D70">
            <w:pPr>
              <w:pStyle w:val="TableHeader"/>
              <w:rPr>
                <w:sz w:val="20"/>
                <w:szCs w:val="20"/>
              </w:rPr>
            </w:pPr>
            <w:r w:rsidRPr="00500E74">
              <w:rPr>
                <w:sz w:val="20"/>
                <w:szCs w:val="20"/>
              </w:rPr>
              <w:t>Highly Effective</w:t>
            </w:r>
          </w:p>
        </w:tc>
        <w:tc>
          <w:tcPr>
            <w:tcW w:w="1000" w:type="pct"/>
            <w:tcBorders>
              <w:right w:val="single" w:sz="18" w:space="0" w:color="auto"/>
            </w:tcBorders>
            <w:shd w:val="clear" w:color="auto" w:fill="7C7E84"/>
          </w:tcPr>
          <w:p w:rsidR="00543482" w:rsidRPr="00500E74" w:rsidRDefault="00543482" w:rsidP="00346D70">
            <w:pPr>
              <w:pStyle w:val="TableHeader"/>
              <w:rPr>
                <w:sz w:val="20"/>
                <w:szCs w:val="20"/>
              </w:rPr>
            </w:pPr>
            <w:r w:rsidRPr="00500E74">
              <w:rPr>
                <w:sz w:val="20"/>
                <w:szCs w:val="20"/>
              </w:rPr>
              <w:t>5</w:t>
            </w:r>
          </w:p>
          <w:p w:rsidR="00543482" w:rsidRPr="00500E74" w:rsidRDefault="00543482" w:rsidP="00346D70">
            <w:pPr>
              <w:pStyle w:val="TableHeader"/>
              <w:rPr>
                <w:sz w:val="20"/>
                <w:szCs w:val="20"/>
              </w:rPr>
            </w:pPr>
            <w:r w:rsidRPr="00500E74">
              <w:rPr>
                <w:sz w:val="20"/>
                <w:szCs w:val="20"/>
              </w:rPr>
              <w:t>Superior</w:t>
            </w:r>
          </w:p>
        </w:tc>
      </w:tr>
      <w:tr w:rsidR="00226C89" w:rsidRPr="00D37371" w:rsidTr="004D45AE">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170"/>
        </w:trPr>
        <w:tc>
          <w:tcPr>
            <w:tcW w:w="1000" w:type="pct"/>
            <w:tcBorders>
              <w:left w:val="single" w:sz="18" w:space="0" w:color="auto"/>
              <w:bottom w:val="single" w:sz="18" w:space="0" w:color="auto"/>
            </w:tcBorders>
            <w:shd w:val="clear" w:color="auto" w:fill="auto"/>
          </w:tcPr>
          <w:p w:rsidR="00F57CA2" w:rsidRPr="009B0349" w:rsidRDefault="005E01E1" w:rsidP="00F57CA2">
            <w:pPr>
              <w:spacing w:before="120"/>
              <w:rPr>
                <w:rFonts w:asciiTheme="minorHAnsi" w:hAnsiTheme="minorHAnsi" w:cstheme="minorHAnsi"/>
                <w:sz w:val="20"/>
                <w:szCs w:val="20"/>
              </w:rPr>
            </w:pPr>
            <w:r w:rsidRPr="00E10318">
              <w:rPr>
                <w:rFonts w:asciiTheme="minorHAnsi" w:hAnsiTheme="minorHAnsi" w:cstheme="minorHAnsi"/>
                <w:sz w:val="20"/>
                <w:szCs w:val="20"/>
                <w:highlight w:val="cyan"/>
              </w:rPr>
              <w:t>[First two rows moved to Indicator 1.]</w:t>
            </w:r>
          </w:p>
          <w:p w:rsidR="00226C89" w:rsidRPr="009B0349" w:rsidRDefault="00226C89" w:rsidP="00F57CA2">
            <w:pPr>
              <w:spacing w:before="120"/>
              <w:rPr>
                <w:rFonts w:asciiTheme="minorHAnsi" w:hAnsiTheme="minorHAnsi" w:cstheme="minorHAnsi"/>
                <w:sz w:val="20"/>
                <w:szCs w:val="20"/>
              </w:rPr>
            </w:pPr>
            <w:r w:rsidRPr="009B0349">
              <w:rPr>
                <w:rFonts w:asciiTheme="minorHAnsi" w:hAnsiTheme="minorHAnsi" w:cstheme="minorHAnsi"/>
                <w:sz w:val="20"/>
                <w:szCs w:val="20"/>
              </w:rPr>
              <w:t xml:space="preserve">Plans are </w:t>
            </w:r>
            <w:r w:rsidRPr="009B0349">
              <w:rPr>
                <w:rFonts w:asciiTheme="minorHAnsi" w:hAnsiTheme="minorHAnsi" w:cstheme="minorHAnsi"/>
                <w:strike/>
                <w:sz w:val="20"/>
                <w:szCs w:val="20"/>
              </w:rPr>
              <w:t xml:space="preserve">not </w:t>
            </w:r>
            <w:r w:rsidR="003F642F" w:rsidRPr="009B0349">
              <w:rPr>
                <w:rFonts w:asciiTheme="minorHAnsi" w:hAnsiTheme="minorHAnsi" w:cstheme="minorHAnsi"/>
                <w:sz w:val="20"/>
                <w:szCs w:val="20"/>
                <w:highlight w:val="cyan"/>
              </w:rPr>
              <w:t xml:space="preserve">rarely </w:t>
            </w:r>
            <w:r w:rsidR="00D8249F" w:rsidRPr="009B0349">
              <w:rPr>
                <w:rFonts w:asciiTheme="minorHAnsi" w:hAnsiTheme="minorHAnsi" w:cstheme="minorHAnsi"/>
                <w:sz w:val="20"/>
                <w:szCs w:val="20"/>
                <w:highlight w:val="cyan"/>
              </w:rPr>
              <w:t>or never</w:t>
            </w:r>
            <w:r w:rsidR="00D8249F" w:rsidRPr="009B0349">
              <w:rPr>
                <w:rFonts w:asciiTheme="minorHAnsi" w:hAnsiTheme="minorHAnsi" w:cstheme="minorHAnsi"/>
                <w:sz w:val="20"/>
                <w:szCs w:val="20"/>
              </w:rPr>
              <w:t xml:space="preserve"> </w:t>
            </w:r>
            <w:r w:rsidRPr="009B0349">
              <w:rPr>
                <w:rFonts w:asciiTheme="minorHAnsi" w:hAnsiTheme="minorHAnsi" w:cstheme="minorHAnsi"/>
                <w:sz w:val="20"/>
                <w:szCs w:val="20"/>
              </w:rPr>
              <w:t>completed.</w:t>
            </w:r>
          </w:p>
          <w:p w:rsidR="005735B3" w:rsidRPr="009B0349" w:rsidRDefault="005735B3" w:rsidP="00F57CA2">
            <w:pPr>
              <w:spacing w:before="120"/>
              <w:rPr>
                <w:rFonts w:asciiTheme="minorHAnsi" w:hAnsiTheme="minorHAnsi" w:cstheme="minorHAnsi"/>
                <w:sz w:val="20"/>
                <w:szCs w:val="20"/>
              </w:rPr>
            </w:pPr>
          </w:p>
          <w:p w:rsidR="005735B3" w:rsidRPr="009B0349" w:rsidRDefault="005735B3" w:rsidP="00D37371">
            <w:pPr>
              <w:rPr>
                <w:rFonts w:asciiTheme="minorHAnsi" w:hAnsiTheme="minorHAnsi" w:cstheme="minorHAnsi"/>
                <w:sz w:val="20"/>
                <w:szCs w:val="20"/>
              </w:rPr>
            </w:pPr>
          </w:p>
          <w:p w:rsidR="009336B4" w:rsidRPr="009B0349" w:rsidRDefault="009336B4" w:rsidP="005735B3">
            <w:pPr>
              <w:rPr>
                <w:rFonts w:asciiTheme="minorHAnsi" w:hAnsiTheme="minorHAnsi" w:cstheme="minorHAnsi"/>
                <w:sz w:val="20"/>
                <w:szCs w:val="20"/>
              </w:rPr>
            </w:pPr>
          </w:p>
          <w:p w:rsidR="001E1246" w:rsidRPr="009B0349" w:rsidRDefault="001E1246" w:rsidP="005735B3">
            <w:pPr>
              <w:spacing w:before="240"/>
              <w:rPr>
                <w:rFonts w:asciiTheme="minorHAnsi" w:hAnsiTheme="minorHAnsi" w:cstheme="minorHAnsi"/>
                <w:sz w:val="20"/>
                <w:szCs w:val="20"/>
              </w:rPr>
            </w:pPr>
          </w:p>
          <w:p w:rsidR="00226C89" w:rsidRPr="009B0349" w:rsidRDefault="00226C89" w:rsidP="005735B3">
            <w:pPr>
              <w:spacing w:before="240"/>
              <w:rPr>
                <w:rFonts w:asciiTheme="minorHAnsi" w:hAnsiTheme="minorHAnsi" w:cstheme="minorHAnsi"/>
                <w:sz w:val="20"/>
                <w:szCs w:val="20"/>
              </w:rPr>
            </w:pPr>
            <w:r w:rsidRPr="009B0349">
              <w:rPr>
                <w:rFonts w:asciiTheme="minorHAnsi" w:hAnsiTheme="minorHAnsi" w:cstheme="minorHAnsi"/>
                <w:sz w:val="20"/>
                <w:szCs w:val="20"/>
              </w:rPr>
              <w:t>Never plans with other members of the grade-level/school planning teams (when it is an expectation of the campus).</w:t>
            </w:r>
          </w:p>
          <w:p w:rsidR="005735B3" w:rsidRPr="009B0349" w:rsidRDefault="005735B3" w:rsidP="00D37371">
            <w:pPr>
              <w:rPr>
                <w:rFonts w:asciiTheme="minorHAnsi" w:hAnsiTheme="minorHAnsi" w:cstheme="minorHAnsi"/>
                <w:sz w:val="20"/>
                <w:szCs w:val="20"/>
              </w:rPr>
            </w:pPr>
          </w:p>
          <w:p w:rsidR="005735B3" w:rsidRPr="009B0349" w:rsidRDefault="005735B3" w:rsidP="00D37371">
            <w:pPr>
              <w:rPr>
                <w:rFonts w:asciiTheme="minorHAnsi" w:hAnsiTheme="minorHAnsi" w:cstheme="minorHAnsi"/>
                <w:sz w:val="20"/>
                <w:szCs w:val="20"/>
              </w:rPr>
            </w:pPr>
          </w:p>
          <w:p w:rsidR="005735B3" w:rsidRPr="009B0349" w:rsidRDefault="005735B3" w:rsidP="00D37371">
            <w:pPr>
              <w:spacing w:after="120"/>
              <w:rPr>
                <w:rFonts w:asciiTheme="minorHAnsi" w:hAnsiTheme="minorHAnsi" w:cstheme="minorHAnsi"/>
                <w:sz w:val="20"/>
                <w:szCs w:val="20"/>
              </w:rPr>
            </w:pPr>
          </w:p>
          <w:p w:rsidR="005735B3" w:rsidRPr="009B0349" w:rsidRDefault="005735B3" w:rsidP="00D37371">
            <w:pPr>
              <w:spacing w:after="120"/>
              <w:rPr>
                <w:rFonts w:asciiTheme="minorHAnsi" w:hAnsiTheme="minorHAnsi" w:cstheme="minorHAnsi"/>
                <w:sz w:val="20"/>
                <w:szCs w:val="20"/>
              </w:rPr>
            </w:pPr>
          </w:p>
          <w:p w:rsidR="001E1246" w:rsidRPr="009B0349" w:rsidRDefault="001E1246" w:rsidP="00D37371">
            <w:pPr>
              <w:spacing w:after="120"/>
              <w:rPr>
                <w:rFonts w:asciiTheme="minorHAnsi" w:hAnsiTheme="minorHAnsi" w:cstheme="minorHAnsi"/>
                <w:sz w:val="20"/>
                <w:szCs w:val="20"/>
              </w:rPr>
            </w:pPr>
          </w:p>
          <w:p w:rsidR="001E1246" w:rsidRPr="009B0349" w:rsidRDefault="001E1246" w:rsidP="00D37371">
            <w:pPr>
              <w:spacing w:after="120"/>
              <w:rPr>
                <w:rFonts w:asciiTheme="minorHAnsi" w:hAnsiTheme="minorHAnsi" w:cstheme="minorHAnsi"/>
                <w:sz w:val="20"/>
                <w:szCs w:val="20"/>
              </w:rPr>
            </w:pPr>
          </w:p>
          <w:p w:rsidR="001E1246" w:rsidRPr="009B0349" w:rsidRDefault="001E1246" w:rsidP="00D37371">
            <w:pPr>
              <w:spacing w:after="120"/>
              <w:rPr>
                <w:rFonts w:asciiTheme="minorHAnsi" w:hAnsiTheme="minorHAnsi" w:cstheme="minorHAnsi"/>
                <w:sz w:val="20"/>
                <w:szCs w:val="20"/>
              </w:rPr>
            </w:pPr>
          </w:p>
          <w:p w:rsidR="005735B3" w:rsidRPr="009B0349" w:rsidRDefault="005735B3" w:rsidP="00D37371">
            <w:pPr>
              <w:rPr>
                <w:rFonts w:asciiTheme="minorHAnsi" w:hAnsiTheme="minorHAnsi" w:cstheme="minorHAnsi"/>
                <w:sz w:val="20"/>
                <w:szCs w:val="20"/>
              </w:rPr>
            </w:pPr>
          </w:p>
          <w:p w:rsidR="005735B3" w:rsidRPr="009B0349" w:rsidRDefault="005735B3" w:rsidP="00D37371">
            <w:pPr>
              <w:spacing w:after="120"/>
              <w:rPr>
                <w:rFonts w:asciiTheme="minorHAnsi" w:hAnsiTheme="minorHAnsi" w:cstheme="minorHAnsi"/>
                <w:sz w:val="20"/>
                <w:szCs w:val="20"/>
              </w:rPr>
            </w:pPr>
          </w:p>
          <w:p w:rsidR="00226C89" w:rsidRPr="009B0349" w:rsidRDefault="00226C89" w:rsidP="00246FD7">
            <w:pPr>
              <w:spacing w:before="240" w:after="120"/>
              <w:rPr>
                <w:rFonts w:asciiTheme="minorHAnsi" w:hAnsiTheme="minorHAnsi" w:cstheme="minorHAnsi"/>
                <w:sz w:val="20"/>
                <w:szCs w:val="20"/>
              </w:rPr>
            </w:pPr>
            <w:r w:rsidRPr="009B0349">
              <w:rPr>
                <w:rFonts w:asciiTheme="minorHAnsi" w:hAnsiTheme="minorHAnsi" w:cstheme="minorHAnsi"/>
                <w:sz w:val="20"/>
                <w:szCs w:val="20"/>
              </w:rPr>
              <w:t>Never provides substitute plans, classroom rosters, seating charts, behavior plans, emergency plans and identification of diverse learning groups.</w:t>
            </w:r>
          </w:p>
          <w:p w:rsidR="00226C89" w:rsidRPr="009B0349" w:rsidRDefault="00226C89" w:rsidP="00D37371">
            <w:pPr>
              <w:spacing w:after="120"/>
              <w:rPr>
                <w:rFonts w:asciiTheme="minorHAnsi" w:hAnsiTheme="minorHAnsi" w:cstheme="minorHAnsi"/>
                <w:sz w:val="20"/>
                <w:szCs w:val="20"/>
              </w:rPr>
            </w:pPr>
          </w:p>
        </w:tc>
        <w:tc>
          <w:tcPr>
            <w:tcW w:w="1000" w:type="pct"/>
            <w:tcBorders>
              <w:bottom w:val="single" w:sz="18" w:space="0" w:color="auto"/>
            </w:tcBorders>
            <w:shd w:val="clear" w:color="auto" w:fill="auto"/>
          </w:tcPr>
          <w:p w:rsidR="00E67680" w:rsidRPr="009B0349" w:rsidRDefault="00E67680" w:rsidP="00D37371">
            <w:pPr>
              <w:rPr>
                <w:rFonts w:asciiTheme="minorHAnsi" w:hAnsiTheme="minorHAnsi" w:cstheme="minorHAnsi"/>
                <w:sz w:val="20"/>
                <w:szCs w:val="20"/>
              </w:rPr>
            </w:pPr>
          </w:p>
          <w:p w:rsidR="00F57CA2" w:rsidRPr="009B0349" w:rsidRDefault="00F57CA2" w:rsidP="00F57CA2">
            <w:pPr>
              <w:spacing w:before="120" w:after="120"/>
              <w:rPr>
                <w:rFonts w:asciiTheme="minorHAnsi" w:hAnsiTheme="minorHAnsi" w:cstheme="minorHAnsi"/>
                <w:sz w:val="20"/>
                <w:szCs w:val="20"/>
              </w:rPr>
            </w:pPr>
          </w:p>
          <w:p w:rsidR="00226C89" w:rsidRPr="009B0349" w:rsidRDefault="005E01E1" w:rsidP="00FC07E5">
            <w:pPr>
              <w:spacing w:before="240"/>
              <w:rPr>
                <w:rFonts w:asciiTheme="minorHAnsi" w:hAnsiTheme="minorHAnsi" w:cstheme="minorHAnsi"/>
                <w:sz w:val="20"/>
                <w:szCs w:val="20"/>
              </w:rPr>
            </w:pPr>
            <w:r>
              <w:rPr>
                <w:rFonts w:asciiTheme="minorHAnsi" w:hAnsiTheme="minorHAnsi" w:cstheme="minorHAnsi"/>
                <w:sz w:val="20"/>
                <w:szCs w:val="20"/>
              </w:rPr>
              <w:t>P</w:t>
            </w:r>
            <w:r w:rsidR="00226C89" w:rsidRPr="009B0349">
              <w:rPr>
                <w:rFonts w:asciiTheme="minorHAnsi" w:hAnsiTheme="minorHAnsi" w:cstheme="minorHAnsi"/>
                <w:sz w:val="20"/>
                <w:szCs w:val="20"/>
              </w:rPr>
              <w:t xml:space="preserve">lans are </w:t>
            </w:r>
            <w:r w:rsidR="00226C89" w:rsidRPr="009B0349">
              <w:rPr>
                <w:rFonts w:asciiTheme="minorHAnsi" w:hAnsiTheme="minorHAnsi" w:cstheme="minorHAnsi"/>
                <w:strike/>
                <w:sz w:val="20"/>
                <w:szCs w:val="20"/>
              </w:rPr>
              <w:t>rarely</w:t>
            </w:r>
            <w:r w:rsidR="00226C89" w:rsidRPr="009B0349">
              <w:rPr>
                <w:rFonts w:asciiTheme="minorHAnsi" w:hAnsiTheme="minorHAnsi" w:cstheme="minorHAnsi"/>
                <w:sz w:val="20"/>
                <w:szCs w:val="20"/>
              </w:rPr>
              <w:t xml:space="preserve"> </w:t>
            </w:r>
            <w:r w:rsidR="003F642F" w:rsidRPr="009B0349">
              <w:rPr>
                <w:rFonts w:asciiTheme="minorHAnsi" w:hAnsiTheme="minorHAnsi" w:cstheme="minorHAnsi"/>
                <w:sz w:val="20"/>
                <w:szCs w:val="20"/>
                <w:highlight w:val="cyan"/>
              </w:rPr>
              <w:t>not consistently</w:t>
            </w:r>
            <w:r w:rsidR="003F642F" w:rsidRPr="009B0349">
              <w:rPr>
                <w:rFonts w:asciiTheme="minorHAnsi" w:hAnsiTheme="minorHAnsi" w:cstheme="minorHAnsi"/>
                <w:sz w:val="20"/>
                <w:szCs w:val="20"/>
              </w:rPr>
              <w:t xml:space="preserve"> </w:t>
            </w:r>
            <w:r w:rsidR="00226C89" w:rsidRPr="009B0349">
              <w:rPr>
                <w:rFonts w:asciiTheme="minorHAnsi" w:hAnsiTheme="minorHAnsi" w:cstheme="minorHAnsi"/>
                <w:sz w:val="20"/>
                <w:szCs w:val="20"/>
              </w:rPr>
              <w:t>completed.</w:t>
            </w:r>
          </w:p>
          <w:p w:rsidR="005735B3" w:rsidRPr="009B0349" w:rsidRDefault="005735B3" w:rsidP="00FC07E5">
            <w:pPr>
              <w:spacing w:before="240" w:after="120"/>
              <w:rPr>
                <w:rFonts w:asciiTheme="minorHAnsi" w:hAnsiTheme="minorHAnsi" w:cstheme="minorHAnsi"/>
                <w:sz w:val="20"/>
                <w:szCs w:val="20"/>
              </w:rPr>
            </w:pPr>
          </w:p>
          <w:p w:rsidR="005735B3" w:rsidRPr="009B0349" w:rsidRDefault="005735B3" w:rsidP="00D37371">
            <w:pPr>
              <w:rPr>
                <w:rFonts w:asciiTheme="minorHAnsi" w:hAnsiTheme="minorHAnsi" w:cstheme="minorHAnsi"/>
                <w:sz w:val="20"/>
                <w:szCs w:val="20"/>
              </w:rPr>
            </w:pPr>
          </w:p>
          <w:p w:rsidR="005735B3" w:rsidRPr="009B0349" w:rsidRDefault="005735B3" w:rsidP="005735B3">
            <w:pPr>
              <w:rPr>
                <w:rFonts w:asciiTheme="minorHAnsi" w:hAnsiTheme="minorHAnsi" w:cstheme="minorHAnsi"/>
                <w:sz w:val="20"/>
                <w:szCs w:val="20"/>
              </w:rPr>
            </w:pPr>
          </w:p>
          <w:p w:rsidR="001E1246" w:rsidRPr="009B0349" w:rsidRDefault="001E1246" w:rsidP="00FC07E5">
            <w:pPr>
              <w:spacing w:after="120"/>
              <w:rPr>
                <w:rFonts w:asciiTheme="minorHAnsi" w:hAnsiTheme="minorHAnsi" w:cstheme="minorHAnsi"/>
                <w:sz w:val="20"/>
                <w:szCs w:val="20"/>
              </w:rPr>
            </w:pPr>
          </w:p>
          <w:p w:rsidR="00226C89" w:rsidRPr="009B0349" w:rsidRDefault="00226C89" w:rsidP="001E1246">
            <w:pPr>
              <w:spacing w:before="240" w:after="120"/>
              <w:rPr>
                <w:rFonts w:asciiTheme="minorHAnsi" w:hAnsiTheme="minorHAnsi" w:cstheme="minorHAnsi"/>
                <w:sz w:val="20"/>
                <w:szCs w:val="20"/>
              </w:rPr>
            </w:pPr>
            <w:r w:rsidRPr="009B0349">
              <w:rPr>
                <w:rFonts w:asciiTheme="minorHAnsi" w:hAnsiTheme="minorHAnsi" w:cstheme="minorHAnsi"/>
                <w:sz w:val="20"/>
                <w:szCs w:val="20"/>
              </w:rPr>
              <w:t>Rarely plans with other members of the grade-level/school planning teams (when it is an expectation of the campus).</w:t>
            </w:r>
          </w:p>
          <w:p w:rsidR="005735B3" w:rsidRPr="009B0349" w:rsidRDefault="005735B3" w:rsidP="00D37371">
            <w:pPr>
              <w:spacing w:after="120"/>
              <w:rPr>
                <w:rFonts w:asciiTheme="minorHAnsi" w:hAnsiTheme="minorHAnsi" w:cstheme="minorHAnsi"/>
                <w:sz w:val="20"/>
                <w:szCs w:val="20"/>
              </w:rPr>
            </w:pPr>
          </w:p>
          <w:p w:rsidR="005735B3" w:rsidRPr="009B0349" w:rsidRDefault="005735B3" w:rsidP="00D37371">
            <w:pPr>
              <w:spacing w:after="120"/>
              <w:rPr>
                <w:rFonts w:asciiTheme="minorHAnsi" w:hAnsiTheme="minorHAnsi" w:cstheme="minorHAnsi"/>
                <w:sz w:val="20"/>
                <w:szCs w:val="20"/>
              </w:rPr>
            </w:pPr>
          </w:p>
          <w:p w:rsidR="005735B3" w:rsidRPr="009B0349" w:rsidRDefault="005735B3" w:rsidP="00D37371">
            <w:pPr>
              <w:rPr>
                <w:rFonts w:asciiTheme="minorHAnsi" w:hAnsiTheme="minorHAnsi" w:cstheme="minorHAnsi"/>
                <w:sz w:val="20"/>
                <w:szCs w:val="20"/>
              </w:rPr>
            </w:pPr>
          </w:p>
          <w:p w:rsidR="005735B3" w:rsidRPr="009B0349" w:rsidRDefault="005735B3" w:rsidP="00D37371">
            <w:pPr>
              <w:rPr>
                <w:rFonts w:asciiTheme="minorHAnsi" w:hAnsiTheme="minorHAnsi" w:cstheme="minorHAnsi"/>
                <w:sz w:val="20"/>
                <w:szCs w:val="20"/>
              </w:rPr>
            </w:pPr>
          </w:p>
          <w:p w:rsidR="005735B3" w:rsidRPr="009B0349" w:rsidRDefault="005735B3" w:rsidP="00D37371">
            <w:pPr>
              <w:spacing w:after="120"/>
              <w:rPr>
                <w:rFonts w:asciiTheme="minorHAnsi" w:hAnsiTheme="minorHAnsi" w:cstheme="minorHAnsi"/>
                <w:sz w:val="20"/>
                <w:szCs w:val="20"/>
              </w:rPr>
            </w:pPr>
          </w:p>
          <w:p w:rsidR="005735B3" w:rsidRPr="009B0349" w:rsidRDefault="005735B3" w:rsidP="001E1246">
            <w:pPr>
              <w:ind w:firstLine="720"/>
              <w:rPr>
                <w:rFonts w:asciiTheme="minorHAnsi" w:hAnsiTheme="minorHAnsi" w:cstheme="minorHAnsi"/>
                <w:sz w:val="20"/>
                <w:szCs w:val="20"/>
              </w:rPr>
            </w:pPr>
          </w:p>
          <w:p w:rsidR="001E1246" w:rsidRPr="009B0349" w:rsidRDefault="001E1246" w:rsidP="001E1246">
            <w:pPr>
              <w:ind w:firstLine="720"/>
              <w:rPr>
                <w:rFonts w:asciiTheme="minorHAnsi" w:hAnsiTheme="minorHAnsi" w:cstheme="minorHAnsi"/>
                <w:sz w:val="20"/>
                <w:szCs w:val="20"/>
              </w:rPr>
            </w:pPr>
          </w:p>
          <w:p w:rsidR="001E1246" w:rsidRPr="009B0349" w:rsidRDefault="001E1246" w:rsidP="001E1246">
            <w:pPr>
              <w:ind w:firstLine="720"/>
              <w:rPr>
                <w:rFonts w:asciiTheme="minorHAnsi" w:hAnsiTheme="minorHAnsi" w:cstheme="minorHAnsi"/>
                <w:sz w:val="20"/>
                <w:szCs w:val="20"/>
              </w:rPr>
            </w:pPr>
          </w:p>
          <w:p w:rsidR="001E1246" w:rsidRPr="009B0349" w:rsidRDefault="001E1246" w:rsidP="001E1246">
            <w:pPr>
              <w:ind w:firstLine="720"/>
              <w:rPr>
                <w:rFonts w:asciiTheme="minorHAnsi" w:hAnsiTheme="minorHAnsi" w:cstheme="minorHAnsi"/>
                <w:sz w:val="20"/>
                <w:szCs w:val="20"/>
              </w:rPr>
            </w:pPr>
          </w:p>
          <w:p w:rsidR="001E1246" w:rsidRPr="009B0349" w:rsidRDefault="001E1246" w:rsidP="001E1246">
            <w:pPr>
              <w:ind w:firstLine="720"/>
              <w:rPr>
                <w:rFonts w:asciiTheme="minorHAnsi" w:hAnsiTheme="minorHAnsi" w:cstheme="minorHAnsi"/>
                <w:sz w:val="20"/>
                <w:szCs w:val="20"/>
              </w:rPr>
            </w:pPr>
          </w:p>
          <w:p w:rsidR="00226C89" w:rsidRPr="009B0349" w:rsidRDefault="00226C89" w:rsidP="00246FD7">
            <w:pPr>
              <w:spacing w:before="120"/>
              <w:rPr>
                <w:rFonts w:asciiTheme="minorHAnsi" w:hAnsiTheme="minorHAnsi" w:cstheme="minorHAnsi"/>
                <w:sz w:val="20"/>
                <w:szCs w:val="20"/>
              </w:rPr>
            </w:pPr>
            <w:r w:rsidRPr="009B0349">
              <w:rPr>
                <w:rFonts w:asciiTheme="minorHAnsi" w:hAnsiTheme="minorHAnsi" w:cstheme="minorHAnsi"/>
                <w:sz w:val="20"/>
                <w:szCs w:val="20"/>
              </w:rPr>
              <w:t>Rarely provides substitute plans, classroom rosters, seating charts, behavior plans, emergency plans and identification of diverse learning groups.</w:t>
            </w:r>
          </w:p>
          <w:p w:rsidR="00226C89" w:rsidRPr="009B0349" w:rsidRDefault="00226C89" w:rsidP="00D37371">
            <w:pPr>
              <w:spacing w:after="120"/>
              <w:rPr>
                <w:rFonts w:asciiTheme="minorHAnsi" w:hAnsiTheme="minorHAnsi" w:cstheme="minorHAnsi"/>
                <w:sz w:val="20"/>
                <w:szCs w:val="20"/>
              </w:rPr>
            </w:pPr>
          </w:p>
        </w:tc>
        <w:tc>
          <w:tcPr>
            <w:tcW w:w="1000" w:type="pct"/>
            <w:tcBorders>
              <w:bottom w:val="single" w:sz="18" w:space="0" w:color="auto"/>
            </w:tcBorders>
            <w:shd w:val="clear" w:color="auto" w:fill="auto"/>
          </w:tcPr>
          <w:p w:rsidR="00E67680" w:rsidRPr="009B0349" w:rsidRDefault="00E67680" w:rsidP="00D37371">
            <w:pPr>
              <w:spacing w:after="120"/>
              <w:rPr>
                <w:rFonts w:asciiTheme="minorHAnsi" w:hAnsiTheme="minorHAnsi" w:cstheme="minorHAnsi"/>
                <w:sz w:val="20"/>
                <w:szCs w:val="20"/>
              </w:rPr>
            </w:pPr>
          </w:p>
          <w:p w:rsidR="00E67680" w:rsidRPr="009B0349" w:rsidRDefault="00E67680" w:rsidP="00D37371">
            <w:pPr>
              <w:rPr>
                <w:rFonts w:asciiTheme="minorHAnsi" w:hAnsiTheme="minorHAnsi" w:cstheme="minorHAnsi"/>
                <w:sz w:val="20"/>
                <w:szCs w:val="20"/>
              </w:rPr>
            </w:pPr>
          </w:p>
          <w:p w:rsidR="00226C89" w:rsidRPr="009B0349" w:rsidRDefault="00226C89" w:rsidP="00F57CA2">
            <w:pPr>
              <w:spacing w:before="120"/>
              <w:rPr>
                <w:rFonts w:asciiTheme="minorHAnsi" w:hAnsiTheme="minorHAnsi" w:cstheme="minorHAnsi"/>
                <w:sz w:val="20"/>
                <w:szCs w:val="20"/>
              </w:rPr>
            </w:pPr>
            <w:r w:rsidRPr="009B0349">
              <w:rPr>
                <w:rFonts w:asciiTheme="minorHAnsi" w:hAnsiTheme="minorHAnsi" w:cstheme="minorHAnsi"/>
                <w:sz w:val="20"/>
                <w:szCs w:val="20"/>
              </w:rPr>
              <w:t>Plans are developed consistently and on time based upon an analysis of data.</w:t>
            </w:r>
          </w:p>
          <w:p w:rsidR="005735B3" w:rsidRPr="009B0349" w:rsidRDefault="005735B3" w:rsidP="00D37371">
            <w:pPr>
              <w:rPr>
                <w:rFonts w:asciiTheme="minorHAnsi" w:hAnsiTheme="minorHAnsi" w:cstheme="minorHAnsi"/>
                <w:sz w:val="20"/>
                <w:szCs w:val="20"/>
              </w:rPr>
            </w:pPr>
          </w:p>
          <w:p w:rsidR="005735B3" w:rsidRPr="009B0349" w:rsidRDefault="005735B3" w:rsidP="00D37371">
            <w:pPr>
              <w:spacing w:after="120"/>
              <w:rPr>
                <w:rFonts w:asciiTheme="minorHAnsi" w:hAnsiTheme="minorHAnsi" w:cstheme="minorHAnsi"/>
                <w:sz w:val="20"/>
                <w:szCs w:val="20"/>
              </w:rPr>
            </w:pPr>
          </w:p>
          <w:p w:rsidR="001E1246" w:rsidRPr="009B0349" w:rsidRDefault="001E1246" w:rsidP="00D37371">
            <w:pPr>
              <w:spacing w:after="120"/>
              <w:rPr>
                <w:rFonts w:asciiTheme="minorHAnsi" w:hAnsiTheme="minorHAnsi" w:cstheme="minorHAnsi"/>
                <w:sz w:val="20"/>
                <w:szCs w:val="20"/>
              </w:rPr>
            </w:pPr>
          </w:p>
          <w:p w:rsidR="00226C89" w:rsidRPr="009B0349" w:rsidRDefault="00226C89" w:rsidP="001E1246">
            <w:pPr>
              <w:spacing w:before="240" w:after="120"/>
              <w:rPr>
                <w:rFonts w:asciiTheme="minorHAnsi" w:hAnsiTheme="minorHAnsi" w:cstheme="minorHAnsi"/>
                <w:sz w:val="20"/>
                <w:szCs w:val="20"/>
              </w:rPr>
            </w:pPr>
            <w:r w:rsidRPr="009B0349">
              <w:rPr>
                <w:rFonts w:asciiTheme="minorHAnsi" w:hAnsiTheme="minorHAnsi" w:cstheme="minorHAnsi"/>
                <w:sz w:val="20"/>
                <w:szCs w:val="20"/>
              </w:rPr>
              <w:t>Plans with other members of the grade-level / school planning teams (when it is an expectation of the campus).</w:t>
            </w:r>
          </w:p>
          <w:p w:rsidR="005735B3" w:rsidRPr="009B0349" w:rsidRDefault="005735B3" w:rsidP="00D37371">
            <w:pPr>
              <w:rPr>
                <w:rFonts w:asciiTheme="minorHAnsi" w:hAnsiTheme="minorHAnsi" w:cstheme="minorHAnsi"/>
                <w:sz w:val="20"/>
                <w:szCs w:val="20"/>
              </w:rPr>
            </w:pPr>
          </w:p>
          <w:p w:rsidR="005735B3" w:rsidRPr="009B0349" w:rsidRDefault="005735B3" w:rsidP="00D37371">
            <w:pPr>
              <w:rPr>
                <w:rFonts w:asciiTheme="minorHAnsi" w:hAnsiTheme="minorHAnsi" w:cstheme="minorHAnsi"/>
                <w:sz w:val="20"/>
                <w:szCs w:val="20"/>
              </w:rPr>
            </w:pPr>
          </w:p>
          <w:p w:rsidR="005735B3" w:rsidRPr="009B0349" w:rsidRDefault="005735B3" w:rsidP="00D37371">
            <w:pPr>
              <w:rPr>
                <w:rFonts w:asciiTheme="minorHAnsi" w:hAnsiTheme="minorHAnsi" w:cstheme="minorHAnsi"/>
                <w:sz w:val="20"/>
                <w:szCs w:val="20"/>
              </w:rPr>
            </w:pPr>
          </w:p>
          <w:p w:rsidR="005735B3" w:rsidRPr="009B0349" w:rsidRDefault="005735B3" w:rsidP="00D37371">
            <w:pPr>
              <w:spacing w:after="120"/>
              <w:rPr>
                <w:rFonts w:asciiTheme="minorHAnsi" w:hAnsiTheme="minorHAnsi" w:cstheme="minorHAnsi"/>
                <w:sz w:val="20"/>
                <w:szCs w:val="20"/>
              </w:rPr>
            </w:pPr>
          </w:p>
          <w:p w:rsidR="005735B3" w:rsidRPr="009B0349" w:rsidRDefault="005735B3" w:rsidP="005735B3">
            <w:pPr>
              <w:rPr>
                <w:rFonts w:asciiTheme="minorHAnsi" w:hAnsiTheme="minorHAnsi" w:cstheme="minorHAnsi"/>
                <w:sz w:val="20"/>
                <w:szCs w:val="20"/>
              </w:rPr>
            </w:pPr>
          </w:p>
          <w:p w:rsidR="005735B3" w:rsidRPr="009B0349" w:rsidRDefault="005735B3" w:rsidP="005735B3">
            <w:pPr>
              <w:rPr>
                <w:rFonts w:asciiTheme="minorHAnsi" w:hAnsiTheme="minorHAnsi" w:cstheme="minorHAnsi"/>
                <w:sz w:val="20"/>
                <w:szCs w:val="20"/>
              </w:rPr>
            </w:pPr>
          </w:p>
          <w:p w:rsidR="001E1246" w:rsidRPr="009B0349" w:rsidRDefault="001E1246" w:rsidP="00890A99">
            <w:pPr>
              <w:spacing w:before="240"/>
              <w:rPr>
                <w:rFonts w:asciiTheme="minorHAnsi" w:hAnsiTheme="minorHAnsi" w:cstheme="minorHAnsi"/>
                <w:sz w:val="20"/>
                <w:szCs w:val="20"/>
              </w:rPr>
            </w:pPr>
          </w:p>
          <w:p w:rsidR="001E1246" w:rsidRPr="009B0349" w:rsidRDefault="001E1246" w:rsidP="00890A99">
            <w:pPr>
              <w:spacing w:before="240"/>
              <w:rPr>
                <w:rFonts w:asciiTheme="minorHAnsi" w:hAnsiTheme="minorHAnsi" w:cstheme="minorHAnsi"/>
                <w:sz w:val="20"/>
                <w:szCs w:val="20"/>
              </w:rPr>
            </w:pPr>
          </w:p>
          <w:p w:rsidR="00226C89" w:rsidRPr="009B0349" w:rsidRDefault="00226C89" w:rsidP="00246FD7">
            <w:pPr>
              <w:spacing w:before="360"/>
              <w:rPr>
                <w:rFonts w:asciiTheme="minorHAnsi" w:hAnsiTheme="minorHAnsi" w:cstheme="minorHAnsi"/>
                <w:sz w:val="20"/>
                <w:szCs w:val="20"/>
              </w:rPr>
            </w:pPr>
            <w:r w:rsidRPr="009B0349">
              <w:rPr>
                <w:rFonts w:asciiTheme="minorHAnsi" w:hAnsiTheme="minorHAnsi" w:cstheme="minorHAnsi"/>
                <w:sz w:val="20"/>
                <w:szCs w:val="20"/>
              </w:rPr>
              <w:t>Provides substitute plans, classroom rosters, seating charts, behavior plans, emergency plans and identification of diverse learning groups.</w:t>
            </w:r>
          </w:p>
          <w:p w:rsidR="00226C89" w:rsidRPr="009B0349" w:rsidRDefault="00226C89" w:rsidP="00D37371">
            <w:pPr>
              <w:spacing w:after="120"/>
              <w:rPr>
                <w:rFonts w:asciiTheme="minorHAnsi" w:hAnsiTheme="minorHAnsi" w:cstheme="minorHAnsi"/>
                <w:sz w:val="20"/>
                <w:szCs w:val="20"/>
              </w:rPr>
            </w:pPr>
          </w:p>
        </w:tc>
        <w:tc>
          <w:tcPr>
            <w:tcW w:w="1000" w:type="pct"/>
            <w:tcBorders>
              <w:bottom w:val="single" w:sz="18" w:space="0" w:color="auto"/>
            </w:tcBorders>
            <w:shd w:val="clear" w:color="auto" w:fill="auto"/>
          </w:tcPr>
          <w:p w:rsidR="00E67680" w:rsidRPr="009B0349" w:rsidRDefault="00E67680" w:rsidP="00D37371">
            <w:pPr>
              <w:spacing w:after="120"/>
              <w:rPr>
                <w:rFonts w:asciiTheme="minorHAnsi" w:hAnsiTheme="minorHAnsi" w:cstheme="minorHAnsi"/>
                <w:sz w:val="20"/>
                <w:szCs w:val="20"/>
              </w:rPr>
            </w:pPr>
          </w:p>
          <w:p w:rsidR="00E67680" w:rsidRPr="009B0349" w:rsidRDefault="00E67680" w:rsidP="00D37371">
            <w:pPr>
              <w:spacing w:after="120"/>
              <w:rPr>
                <w:rFonts w:asciiTheme="minorHAnsi" w:hAnsiTheme="minorHAnsi" w:cstheme="minorHAnsi"/>
                <w:sz w:val="20"/>
                <w:szCs w:val="20"/>
              </w:rPr>
            </w:pPr>
          </w:p>
          <w:p w:rsidR="00226C89" w:rsidRPr="009B0349" w:rsidRDefault="00226C89" w:rsidP="00F57CA2">
            <w:pPr>
              <w:spacing w:before="120" w:after="120"/>
              <w:rPr>
                <w:rFonts w:asciiTheme="minorHAnsi" w:hAnsiTheme="minorHAnsi" w:cstheme="minorHAnsi"/>
                <w:sz w:val="20"/>
                <w:szCs w:val="20"/>
              </w:rPr>
            </w:pPr>
            <w:r w:rsidRPr="009B0349">
              <w:rPr>
                <w:rFonts w:asciiTheme="minorHAnsi" w:hAnsiTheme="minorHAnsi" w:cstheme="minorHAnsi"/>
                <w:sz w:val="20"/>
                <w:szCs w:val="20"/>
              </w:rPr>
              <w:t>Plans are dev</w:t>
            </w:r>
            <w:r w:rsidR="00866A8A" w:rsidRPr="009B0349">
              <w:rPr>
                <w:rFonts w:asciiTheme="minorHAnsi" w:hAnsiTheme="minorHAnsi" w:cstheme="minorHAnsi"/>
                <w:sz w:val="20"/>
                <w:szCs w:val="20"/>
              </w:rPr>
              <w:t xml:space="preserve">eloped consistently and on time, </w:t>
            </w:r>
            <w:r w:rsidRPr="009B0349">
              <w:rPr>
                <w:rFonts w:asciiTheme="minorHAnsi" w:hAnsiTheme="minorHAnsi" w:cstheme="minorHAnsi"/>
                <w:sz w:val="20"/>
                <w:szCs w:val="20"/>
              </w:rPr>
              <w:t>or in advance</w:t>
            </w:r>
            <w:r w:rsidR="00866A8A" w:rsidRPr="009B0349">
              <w:rPr>
                <w:rFonts w:asciiTheme="minorHAnsi" w:hAnsiTheme="minorHAnsi" w:cstheme="minorHAnsi"/>
                <w:sz w:val="20"/>
                <w:szCs w:val="20"/>
              </w:rPr>
              <w:t>, based upon an analysis of data.</w:t>
            </w:r>
          </w:p>
          <w:p w:rsidR="005735B3" w:rsidRPr="009B0349" w:rsidRDefault="005735B3" w:rsidP="00D37371">
            <w:pPr>
              <w:spacing w:after="120"/>
              <w:rPr>
                <w:rFonts w:asciiTheme="minorHAnsi" w:hAnsiTheme="minorHAnsi" w:cstheme="minorHAnsi"/>
                <w:sz w:val="20"/>
                <w:szCs w:val="20"/>
              </w:rPr>
            </w:pPr>
          </w:p>
          <w:p w:rsidR="001E1246" w:rsidRPr="009B0349" w:rsidRDefault="001E1246" w:rsidP="00D37371">
            <w:pPr>
              <w:spacing w:after="120"/>
              <w:rPr>
                <w:rFonts w:asciiTheme="minorHAnsi" w:hAnsiTheme="minorHAnsi" w:cstheme="minorHAnsi"/>
                <w:sz w:val="20"/>
                <w:szCs w:val="20"/>
              </w:rPr>
            </w:pPr>
          </w:p>
          <w:p w:rsidR="00226C89" w:rsidRPr="009B0349" w:rsidRDefault="00226C89" w:rsidP="00D37371">
            <w:pPr>
              <w:spacing w:after="120"/>
              <w:rPr>
                <w:rFonts w:asciiTheme="minorHAnsi" w:hAnsiTheme="minorHAnsi" w:cstheme="minorHAnsi"/>
                <w:sz w:val="20"/>
                <w:szCs w:val="20"/>
              </w:rPr>
            </w:pPr>
            <w:r w:rsidRPr="009B0349">
              <w:rPr>
                <w:rFonts w:asciiTheme="minorHAnsi" w:hAnsiTheme="minorHAnsi" w:cstheme="minorHAnsi"/>
                <w:sz w:val="20"/>
                <w:szCs w:val="20"/>
              </w:rPr>
              <w:t xml:space="preserve">Plans with other members of the grade-level/school planning teams (when it is an expectation of the campus). </w:t>
            </w:r>
          </w:p>
          <w:p w:rsidR="005735B3" w:rsidRPr="009B0349" w:rsidRDefault="00226C89" w:rsidP="00F57CA2">
            <w:pPr>
              <w:spacing w:after="120"/>
              <w:rPr>
                <w:rFonts w:asciiTheme="minorHAnsi" w:hAnsiTheme="minorHAnsi" w:cstheme="minorHAnsi"/>
                <w:sz w:val="20"/>
                <w:szCs w:val="20"/>
              </w:rPr>
            </w:pPr>
            <w:r w:rsidRPr="009B0349">
              <w:rPr>
                <w:rFonts w:asciiTheme="minorHAnsi" w:hAnsiTheme="minorHAnsi" w:cstheme="minorHAnsi"/>
                <w:sz w:val="20"/>
                <w:szCs w:val="20"/>
              </w:rPr>
              <w:t>Revises plans according to student data analysis and shares same with fellow staff members to the benefit of the grade level, curricular area or building.</w:t>
            </w:r>
          </w:p>
          <w:p w:rsidR="00226C89" w:rsidRPr="009B0349" w:rsidRDefault="001E1246" w:rsidP="00246FD7">
            <w:pPr>
              <w:spacing w:before="1200" w:after="240"/>
              <w:rPr>
                <w:rFonts w:asciiTheme="minorHAnsi" w:hAnsiTheme="minorHAnsi" w:cstheme="minorHAnsi"/>
                <w:sz w:val="20"/>
                <w:szCs w:val="20"/>
              </w:rPr>
            </w:pPr>
            <w:r w:rsidRPr="009B0349">
              <w:rPr>
                <w:rFonts w:asciiTheme="minorHAnsi" w:hAnsiTheme="minorHAnsi" w:cstheme="minorHAnsi"/>
                <w:sz w:val="20"/>
                <w:szCs w:val="20"/>
              </w:rPr>
              <w:t>P</w:t>
            </w:r>
            <w:r w:rsidR="00226C89" w:rsidRPr="009B0349">
              <w:rPr>
                <w:rFonts w:asciiTheme="minorHAnsi" w:hAnsiTheme="minorHAnsi" w:cstheme="minorHAnsi"/>
                <w:sz w:val="20"/>
                <w:szCs w:val="20"/>
              </w:rPr>
              <w:t>rovides in sequenced and organized fashion substitute plans, classroom rosters, seating charts, behavior plans, emergency plans and identification of diverse learning groups.</w:t>
            </w:r>
          </w:p>
        </w:tc>
        <w:tc>
          <w:tcPr>
            <w:tcW w:w="1000" w:type="pct"/>
            <w:tcBorders>
              <w:bottom w:val="single" w:sz="18" w:space="0" w:color="auto"/>
              <w:right w:val="single" w:sz="18" w:space="0" w:color="auto"/>
            </w:tcBorders>
            <w:shd w:val="clear" w:color="auto" w:fill="auto"/>
          </w:tcPr>
          <w:p w:rsidR="00A848EA" w:rsidRPr="009B0349" w:rsidRDefault="00A848EA" w:rsidP="00A848EA">
            <w:pPr>
              <w:spacing w:before="120" w:after="120"/>
              <w:rPr>
                <w:rFonts w:asciiTheme="minorHAnsi" w:hAnsiTheme="minorHAnsi" w:cstheme="minorHAnsi"/>
                <w:sz w:val="20"/>
                <w:szCs w:val="20"/>
              </w:rPr>
            </w:pPr>
          </w:p>
          <w:p w:rsidR="00226C89" w:rsidRPr="009B0349" w:rsidRDefault="00226C89" w:rsidP="001E1246">
            <w:pPr>
              <w:spacing w:before="120"/>
              <w:rPr>
                <w:rFonts w:asciiTheme="minorHAnsi" w:hAnsiTheme="minorHAnsi" w:cstheme="minorHAnsi"/>
                <w:sz w:val="20"/>
                <w:szCs w:val="20"/>
              </w:rPr>
            </w:pPr>
            <w:r w:rsidRPr="009B0349">
              <w:rPr>
                <w:rFonts w:asciiTheme="minorHAnsi" w:hAnsiTheme="minorHAnsi" w:cstheme="minorHAnsi"/>
                <w:sz w:val="20"/>
                <w:szCs w:val="20"/>
              </w:rPr>
              <w:t>Plans are developed consistently and on time</w:t>
            </w:r>
            <w:r w:rsidR="00866A8A" w:rsidRPr="009B0349">
              <w:rPr>
                <w:rFonts w:asciiTheme="minorHAnsi" w:hAnsiTheme="minorHAnsi" w:cstheme="minorHAnsi"/>
                <w:sz w:val="20"/>
                <w:szCs w:val="20"/>
              </w:rPr>
              <w:t>,</w:t>
            </w:r>
            <w:r w:rsidRPr="009B0349">
              <w:rPr>
                <w:rFonts w:asciiTheme="minorHAnsi" w:hAnsiTheme="minorHAnsi" w:cstheme="minorHAnsi"/>
                <w:sz w:val="20"/>
                <w:szCs w:val="20"/>
              </w:rPr>
              <w:t xml:space="preserve"> or in advance</w:t>
            </w:r>
            <w:r w:rsidR="00866A8A" w:rsidRPr="009B0349">
              <w:rPr>
                <w:rFonts w:asciiTheme="minorHAnsi" w:hAnsiTheme="minorHAnsi" w:cstheme="minorHAnsi"/>
                <w:sz w:val="20"/>
                <w:szCs w:val="20"/>
              </w:rPr>
              <w:t>, based upon an analysis of data</w:t>
            </w:r>
            <w:r w:rsidR="00866A8A" w:rsidRPr="005E01E1">
              <w:rPr>
                <w:rFonts w:asciiTheme="minorHAnsi" w:hAnsiTheme="minorHAnsi" w:cstheme="minorHAnsi"/>
                <w:strike/>
                <w:sz w:val="20"/>
                <w:szCs w:val="20"/>
              </w:rPr>
              <w:t>,</w:t>
            </w:r>
            <w:r w:rsidRPr="005E01E1">
              <w:rPr>
                <w:rFonts w:asciiTheme="minorHAnsi" w:hAnsiTheme="minorHAnsi" w:cstheme="minorHAnsi"/>
                <w:strike/>
                <w:sz w:val="20"/>
                <w:szCs w:val="20"/>
              </w:rPr>
              <w:t xml:space="preserve"> with inherent opport</w:t>
            </w:r>
            <w:r w:rsidR="001E1246" w:rsidRPr="005E01E1">
              <w:rPr>
                <w:rFonts w:asciiTheme="minorHAnsi" w:hAnsiTheme="minorHAnsi" w:cstheme="minorHAnsi"/>
                <w:strike/>
                <w:sz w:val="20"/>
                <w:szCs w:val="20"/>
              </w:rPr>
              <w:t>unity for continual revision</w:t>
            </w:r>
            <w:r w:rsidR="001E1246" w:rsidRPr="009B0349">
              <w:rPr>
                <w:rFonts w:asciiTheme="minorHAnsi" w:hAnsiTheme="minorHAnsi" w:cstheme="minorHAnsi"/>
                <w:sz w:val="20"/>
                <w:szCs w:val="20"/>
              </w:rPr>
              <w:t xml:space="preserve">. </w:t>
            </w:r>
          </w:p>
          <w:p w:rsidR="00226C89" w:rsidRPr="009B0349" w:rsidRDefault="00226C89" w:rsidP="001E1246">
            <w:pPr>
              <w:spacing w:before="280" w:after="100"/>
              <w:rPr>
                <w:rFonts w:asciiTheme="minorHAnsi" w:hAnsiTheme="minorHAnsi" w:cstheme="minorHAnsi"/>
                <w:sz w:val="20"/>
                <w:szCs w:val="20"/>
              </w:rPr>
            </w:pPr>
            <w:r w:rsidRPr="009B0349">
              <w:rPr>
                <w:rFonts w:asciiTheme="minorHAnsi" w:hAnsiTheme="minorHAnsi" w:cstheme="minorHAnsi"/>
                <w:sz w:val="20"/>
                <w:szCs w:val="20"/>
              </w:rPr>
              <w:t>Plans with other members of the grade-level / school planning teams (when it is an expectation of the campus or based upon collegial decision-making).</w:t>
            </w:r>
          </w:p>
          <w:p w:rsidR="005735B3" w:rsidRPr="009B0349" w:rsidRDefault="00226C89" w:rsidP="001B392E">
            <w:pPr>
              <w:rPr>
                <w:rFonts w:asciiTheme="minorHAnsi" w:hAnsiTheme="minorHAnsi" w:cstheme="minorHAnsi"/>
                <w:sz w:val="20"/>
                <w:szCs w:val="20"/>
              </w:rPr>
            </w:pPr>
            <w:r w:rsidRPr="009B0349">
              <w:rPr>
                <w:rFonts w:asciiTheme="minorHAnsi" w:hAnsiTheme="minorHAnsi" w:cstheme="minorHAnsi"/>
                <w:sz w:val="20"/>
                <w:szCs w:val="20"/>
              </w:rPr>
              <w:t>Revises plans according to student data and performance</w:t>
            </w:r>
            <w:r w:rsidR="001E1246" w:rsidRPr="009B0349">
              <w:rPr>
                <w:rFonts w:asciiTheme="minorHAnsi" w:hAnsiTheme="minorHAnsi" w:cstheme="minorHAnsi"/>
                <w:sz w:val="20"/>
                <w:szCs w:val="20"/>
              </w:rPr>
              <w:t>, sharing same with fellow staff members to the benefit of the grade level, curricular area or building</w:t>
            </w:r>
            <w:r w:rsidRPr="009B0349">
              <w:rPr>
                <w:rFonts w:asciiTheme="minorHAnsi" w:hAnsiTheme="minorHAnsi" w:cstheme="minorHAnsi"/>
                <w:sz w:val="20"/>
                <w:szCs w:val="20"/>
              </w:rPr>
              <w:t>.</w:t>
            </w:r>
          </w:p>
          <w:p w:rsidR="00226C89" w:rsidRPr="009B0349" w:rsidRDefault="00226C89" w:rsidP="00A41037">
            <w:pPr>
              <w:spacing w:before="360" w:after="120"/>
              <w:rPr>
                <w:rFonts w:asciiTheme="minorHAnsi" w:hAnsiTheme="minorHAnsi" w:cstheme="minorHAnsi"/>
                <w:sz w:val="20"/>
                <w:szCs w:val="20"/>
              </w:rPr>
            </w:pPr>
            <w:r w:rsidRPr="009B0349">
              <w:rPr>
                <w:rFonts w:asciiTheme="minorHAnsi" w:hAnsiTheme="minorHAnsi" w:cstheme="minorHAnsi"/>
                <w:sz w:val="20"/>
                <w:szCs w:val="20"/>
              </w:rPr>
              <w:t>Can serve as a grade level, curricular area and/or building-wide model for substitute plans, classroom rosters, seating charts, behavior plans, emergency plans and identification of diverse learning groups.</w:t>
            </w:r>
          </w:p>
        </w:tc>
      </w:tr>
    </w:tbl>
    <w:p w:rsidR="00012F62" w:rsidRDefault="00012F62"/>
    <w:p w:rsidR="009939BE" w:rsidRDefault="00012F62">
      <w:r>
        <w:br w:type="page"/>
      </w:r>
    </w:p>
    <w:p w:rsidR="000A6734" w:rsidRDefault="000A6734"/>
    <w:tbl>
      <w:tblPr>
        <w:tblW w:w="5033"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5"/>
        <w:gridCol w:w="2202"/>
        <w:gridCol w:w="2202"/>
        <w:gridCol w:w="2202"/>
        <w:gridCol w:w="2278"/>
      </w:tblGrid>
      <w:tr w:rsidR="00367ADF" w:rsidRPr="00D8249F" w:rsidTr="00320107">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D8249F" w:rsidRDefault="009939BE" w:rsidP="00367ADF">
            <w:pPr>
              <w:tabs>
                <w:tab w:val="left" w:pos="1260"/>
                <w:tab w:val="left" w:pos="2790"/>
                <w:tab w:val="right" w:pos="10005"/>
              </w:tabs>
              <w:spacing w:after="120"/>
              <w:rPr>
                <w:rFonts w:ascii="Cambria" w:hAnsi="Cambria" w:cs="Arial"/>
                <w:b/>
                <w:color w:val="1C1C1C"/>
                <w:sz w:val="22"/>
                <w:szCs w:val="22"/>
              </w:rPr>
            </w:pPr>
            <w:r w:rsidRPr="00D8249F">
              <w:br w:type="page"/>
            </w:r>
            <w:r w:rsidR="00367ADF" w:rsidRPr="00D8249F">
              <w:rPr>
                <w:b/>
                <w:color w:val="0070C0"/>
                <w:u w:val="single"/>
              </w:rPr>
              <w:br w:type="page"/>
            </w:r>
            <w:r w:rsidR="00092876">
              <w:rPr>
                <w:noProof/>
              </w:rPr>
              <mc:AlternateContent>
                <mc:Choice Requires="wps">
                  <w:drawing>
                    <wp:anchor distT="0" distB="0" distL="114300" distR="114300" simplePos="0" relativeHeight="251672576"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367ADF">
                                  <w:pPr>
                                    <w:jc w:val="center"/>
                                    <w:rPr>
                                      <w:rFonts w:ascii="Calibri" w:hAnsi="Calibri"/>
                                      <w:b/>
                                      <w:color w:val="FFFFFF"/>
                                    </w:rPr>
                                  </w:pPr>
                                  <w:r>
                                    <w:rPr>
                                      <w:rFonts w:ascii="Calibri" w:hAnsi="Calibri"/>
                                      <w:b/>
                                      <w:color w:val="FFFFFF"/>
                                    </w:rPr>
                                    <w:t>5</w:t>
                                  </w:r>
                                </w:p>
                                <w:p w:rsidR="005C4033" w:rsidRDefault="005C4033"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32" type="#_x0000_t202" style="position:absolute;margin-left:0;margin-top:1.8pt;width:3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" o:allowoverlap="f" fillcolor="gray">
                      <v:textbox>
                        <w:txbxContent>
                          <w:p w:rsidR="005C4033" w:rsidRPr="00381F88" w:rsidRDefault="005C4033" w:rsidP="00367ADF">
                            <w:pPr>
                              <w:jc w:val="center"/>
                              <w:rPr>
                                <w:rFonts w:ascii="Calibri" w:hAnsi="Calibri"/>
                                <w:b/>
                                <w:color w:val="FFFFFF"/>
                              </w:rPr>
                            </w:pPr>
                            <w:r>
                              <w:rPr>
                                <w:rFonts w:ascii="Calibri" w:hAnsi="Calibri"/>
                                <w:b/>
                                <w:color w:val="FFFFFF"/>
                              </w:rPr>
                              <w:t>5</w:t>
                            </w:r>
                          </w:p>
                          <w:p w:rsidR="005C4033" w:rsidRDefault="005C4033" w:rsidP="00367ADF"/>
                        </w:txbxContent>
                      </v:textbox>
                      <w10:wrap type="tight"/>
                    </v:shape>
                  </w:pict>
                </mc:Fallback>
              </mc:AlternateContent>
            </w:r>
            <w:r w:rsidR="00367ADF" w:rsidRPr="00D8249F">
              <w:br w:type="page"/>
            </w:r>
            <w:r w:rsidR="00367ADF" w:rsidRPr="00D8249F">
              <w:rPr>
                <w:rFonts w:ascii="Cambria" w:hAnsi="Cambria" w:cs="Arial"/>
                <w:color w:val="1C1C1C"/>
                <w:sz w:val="22"/>
                <w:szCs w:val="22"/>
              </w:rPr>
              <w:t>Domain:</w:t>
            </w:r>
            <w:r w:rsidR="00367ADF" w:rsidRPr="00D8249F">
              <w:rPr>
                <w:rFonts w:ascii="Cambria" w:hAnsi="Cambria" w:cs="Arial"/>
                <w:b/>
                <w:color w:val="1C1C1C"/>
                <w:sz w:val="22"/>
                <w:szCs w:val="22"/>
              </w:rPr>
              <w:t xml:space="preserve">  </w:t>
            </w:r>
            <w:r w:rsidR="00367ADF" w:rsidRPr="00D8249F">
              <w:rPr>
                <w:rFonts w:ascii="Cambria" w:hAnsi="Cambria" w:cs="Arial"/>
                <w:b/>
                <w:color w:val="1C1C1C"/>
              </w:rPr>
              <w:t>Classroom Management</w:t>
            </w:r>
            <w:r w:rsidR="00367ADF" w:rsidRPr="00D8249F">
              <w:rPr>
                <w:rFonts w:ascii="Cambria" w:hAnsi="Cambria" w:cs="Arial"/>
                <w:b/>
                <w:color w:val="1C1C1C"/>
                <w:sz w:val="22"/>
                <w:szCs w:val="22"/>
              </w:rPr>
              <w:tab/>
            </w:r>
            <w:r w:rsidR="00367ADF" w:rsidRPr="00D8249F">
              <w:rPr>
                <w:rFonts w:ascii="Cambria" w:hAnsi="Cambria" w:cs="Arial"/>
                <w:color w:val="1C1C1C"/>
                <w:sz w:val="22"/>
                <w:szCs w:val="22"/>
              </w:rPr>
              <w:t xml:space="preserve">Dimension:  </w:t>
            </w:r>
            <w:r w:rsidR="00367ADF" w:rsidRPr="00D8249F">
              <w:rPr>
                <w:rFonts w:ascii="Cambria" w:hAnsi="Cambria" w:cs="Arial"/>
                <w:b/>
                <w:color w:val="1C1C1C"/>
              </w:rPr>
              <w:t>Assessment Practices</w:t>
            </w:r>
          </w:p>
          <w:p w:rsidR="00367ADF" w:rsidRPr="00D8249F" w:rsidRDefault="00367ADF" w:rsidP="006000BA">
            <w:pPr>
              <w:pStyle w:val="Header"/>
              <w:rPr>
                <w:rFonts w:ascii="Cambria" w:eastAsia="Times New Roman" w:hAnsi="Cambria" w:cs="Arial"/>
                <w:b/>
                <w:color w:val="2C2D30"/>
              </w:rPr>
            </w:pPr>
            <w:r w:rsidRPr="00D8249F">
              <w:rPr>
                <w:rFonts w:ascii="Cambria" w:eastAsia="Times New Roman" w:hAnsi="Cambria" w:cs="Arial"/>
                <w:b/>
                <w:color w:val="2C2D30"/>
              </w:rPr>
              <w:t>Teacher acknowledges student progress and uses assessment practices that are fair</w:t>
            </w:r>
            <w:r w:rsidR="006000BA">
              <w:rPr>
                <w:rFonts w:ascii="Cambria" w:eastAsia="Times New Roman" w:hAnsi="Cambria" w:cs="Arial"/>
                <w:b/>
                <w:color w:val="2C2D30"/>
              </w:rPr>
              <w:t xml:space="preserve">, </w:t>
            </w:r>
            <w:r w:rsidR="006000BA" w:rsidRPr="006000BA">
              <w:rPr>
                <w:rFonts w:ascii="Cambria" w:eastAsia="Times New Roman" w:hAnsi="Cambria" w:cs="Arial"/>
                <w:b/>
                <w:color w:val="2C2D30"/>
              </w:rPr>
              <w:t>based on identified criteria</w:t>
            </w:r>
            <w:r w:rsidR="00EF4B4C">
              <w:rPr>
                <w:rFonts w:ascii="Cambria" w:eastAsia="Times New Roman" w:hAnsi="Cambria" w:cs="Arial"/>
                <w:b/>
                <w:color w:val="2C2D30"/>
              </w:rPr>
              <w:t xml:space="preserve">, </w:t>
            </w:r>
            <w:r w:rsidRPr="00D8249F">
              <w:rPr>
                <w:rFonts w:ascii="Cambria" w:eastAsia="Times New Roman" w:hAnsi="Cambria" w:cs="Arial"/>
                <w:b/>
                <w:color w:val="2C2D30"/>
              </w:rPr>
              <w:t>and</w:t>
            </w:r>
            <w:r w:rsidR="0013201D">
              <w:rPr>
                <w:rFonts w:ascii="Cambria" w:eastAsia="Times New Roman" w:hAnsi="Cambria" w:cs="Arial"/>
                <w:b/>
                <w:color w:val="2C2D30"/>
              </w:rPr>
              <w:t xml:space="preserve"> </w:t>
            </w:r>
            <w:r w:rsidR="0013201D" w:rsidRPr="0013201D">
              <w:rPr>
                <w:rFonts w:ascii="Cambria" w:eastAsia="Times New Roman" w:hAnsi="Cambria" w:cs="Arial"/>
                <w:b/>
                <w:color w:val="2C2D30"/>
                <w:highlight w:val="cyan"/>
              </w:rPr>
              <w:t>support effective instruction</w:t>
            </w:r>
            <w:r w:rsidR="0013201D">
              <w:rPr>
                <w:rFonts w:ascii="Cambria" w:eastAsia="Times New Roman" w:hAnsi="Cambria" w:cs="Arial"/>
                <w:b/>
                <w:color w:val="2C2D30"/>
              </w:rPr>
              <w:t>.</w:t>
            </w:r>
            <w:r w:rsidRPr="00D8249F">
              <w:rPr>
                <w:rFonts w:ascii="Cambria" w:eastAsia="Times New Roman" w:hAnsi="Cambria" w:cs="Arial"/>
                <w:b/>
                <w:color w:val="2C2D30"/>
              </w:rPr>
              <w:t xml:space="preserve"> </w:t>
            </w:r>
          </w:p>
        </w:tc>
      </w:tr>
      <w:tr w:rsidR="00367ADF" w:rsidRPr="00D8249F" w:rsidTr="00320107">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994" w:type="pct"/>
            <w:tcBorders>
              <w:left w:val="single" w:sz="18" w:space="0" w:color="auto"/>
            </w:tcBorders>
            <w:shd w:val="clear" w:color="auto" w:fill="7C7E84"/>
          </w:tcPr>
          <w:p w:rsidR="00367ADF" w:rsidRPr="00D8249F" w:rsidRDefault="00367ADF" w:rsidP="00367ADF">
            <w:pPr>
              <w:pStyle w:val="TableHeader"/>
              <w:rPr>
                <w:sz w:val="22"/>
                <w:szCs w:val="22"/>
              </w:rPr>
            </w:pPr>
            <w:r w:rsidRPr="00D8249F">
              <w:rPr>
                <w:sz w:val="22"/>
                <w:szCs w:val="22"/>
              </w:rPr>
              <w:t>1</w:t>
            </w:r>
          </w:p>
          <w:p w:rsidR="00367ADF" w:rsidRPr="00D8249F" w:rsidRDefault="00367ADF" w:rsidP="00367ADF">
            <w:pPr>
              <w:pStyle w:val="TableHeader"/>
              <w:rPr>
                <w:sz w:val="22"/>
                <w:szCs w:val="22"/>
              </w:rPr>
            </w:pPr>
            <w:r w:rsidRPr="00D8249F">
              <w:rPr>
                <w:sz w:val="22"/>
                <w:szCs w:val="22"/>
              </w:rPr>
              <w:t>Ineffective</w:t>
            </w:r>
          </w:p>
        </w:tc>
        <w:tc>
          <w:tcPr>
            <w:tcW w:w="993" w:type="pct"/>
            <w:shd w:val="clear" w:color="auto" w:fill="7C7E84"/>
          </w:tcPr>
          <w:p w:rsidR="00367ADF" w:rsidRPr="00D8249F" w:rsidRDefault="00367ADF" w:rsidP="00367ADF">
            <w:pPr>
              <w:pStyle w:val="TableHeader"/>
              <w:rPr>
                <w:sz w:val="22"/>
                <w:szCs w:val="22"/>
              </w:rPr>
            </w:pPr>
            <w:r w:rsidRPr="00D8249F">
              <w:rPr>
                <w:sz w:val="22"/>
                <w:szCs w:val="22"/>
              </w:rPr>
              <w:t>2</w:t>
            </w:r>
          </w:p>
          <w:p w:rsidR="00367ADF" w:rsidRPr="00D8249F" w:rsidRDefault="00367ADF" w:rsidP="00367ADF">
            <w:pPr>
              <w:pStyle w:val="TableHeader"/>
              <w:rPr>
                <w:sz w:val="22"/>
                <w:szCs w:val="22"/>
              </w:rPr>
            </w:pPr>
            <w:r w:rsidRPr="00D8249F">
              <w:rPr>
                <w:sz w:val="22"/>
                <w:szCs w:val="22"/>
              </w:rPr>
              <w:t>Needs Improvement</w:t>
            </w:r>
          </w:p>
        </w:tc>
        <w:tc>
          <w:tcPr>
            <w:tcW w:w="993" w:type="pct"/>
            <w:shd w:val="clear" w:color="auto" w:fill="7C7E84"/>
          </w:tcPr>
          <w:p w:rsidR="00367ADF" w:rsidRPr="00D8249F" w:rsidRDefault="00367ADF" w:rsidP="00367ADF">
            <w:pPr>
              <w:pStyle w:val="TableHeader"/>
              <w:rPr>
                <w:sz w:val="22"/>
                <w:szCs w:val="22"/>
              </w:rPr>
            </w:pPr>
            <w:r w:rsidRPr="00D8249F">
              <w:rPr>
                <w:sz w:val="22"/>
                <w:szCs w:val="22"/>
              </w:rPr>
              <w:t>3</w:t>
            </w:r>
          </w:p>
          <w:p w:rsidR="00367ADF" w:rsidRPr="00D8249F" w:rsidRDefault="00367ADF" w:rsidP="00367ADF">
            <w:pPr>
              <w:pStyle w:val="TableHeader"/>
              <w:rPr>
                <w:sz w:val="22"/>
                <w:szCs w:val="22"/>
              </w:rPr>
            </w:pPr>
            <w:r w:rsidRPr="00D8249F">
              <w:rPr>
                <w:sz w:val="22"/>
                <w:szCs w:val="22"/>
              </w:rPr>
              <w:t>Effective</w:t>
            </w:r>
          </w:p>
        </w:tc>
        <w:tc>
          <w:tcPr>
            <w:tcW w:w="993" w:type="pct"/>
            <w:shd w:val="clear" w:color="auto" w:fill="7C7E84"/>
          </w:tcPr>
          <w:p w:rsidR="00367ADF" w:rsidRPr="00D8249F" w:rsidRDefault="00367ADF" w:rsidP="00367ADF">
            <w:pPr>
              <w:pStyle w:val="TableHeader"/>
              <w:rPr>
                <w:sz w:val="22"/>
                <w:szCs w:val="22"/>
              </w:rPr>
            </w:pPr>
            <w:r w:rsidRPr="00D8249F">
              <w:rPr>
                <w:sz w:val="22"/>
                <w:szCs w:val="22"/>
              </w:rPr>
              <w:t>4</w:t>
            </w:r>
          </w:p>
          <w:p w:rsidR="00367ADF" w:rsidRPr="00D8249F" w:rsidRDefault="00367ADF" w:rsidP="00367ADF">
            <w:pPr>
              <w:pStyle w:val="TableHeader"/>
              <w:rPr>
                <w:sz w:val="22"/>
                <w:szCs w:val="22"/>
              </w:rPr>
            </w:pPr>
            <w:r w:rsidRPr="00D8249F">
              <w:rPr>
                <w:sz w:val="22"/>
                <w:szCs w:val="22"/>
              </w:rPr>
              <w:t>Highly Effective</w:t>
            </w:r>
          </w:p>
        </w:tc>
        <w:tc>
          <w:tcPr>
            <w:tcW w:w="1026" w:type="pct"/>
            <w:tcBorders>
              <w:right w:val="single" w:sz="18" w:space="0" w:color="auto"/>
            </w:tcBorders>
            <w:shd w:val="clear" w:color="auto" w:fill="7C7E84"/>
          </w:tcPr>
          <w:p w:rsidR="00367ADF" w:rsidRPr="00D8249F" w:rsidRDefault="00367ADF" w:rsidP="00367ADF">
            <w:pPr>
              <w:pStyle w:val="TableHeader"/>
              <w:rPr>
                <w:sz w:val="22"/>
                <w:szCs w:val="22"/>
              </w:rPr>
            </w:pPr>
            <w:r w:rsidRPr="00D8249F">
              <w:rPr>
                <w:sz w:val="22"/>
                <w:szCs w:val="22"/>
              </w:rPr>
              <w:t>5</w:t>
            </w:r>
          </w:p>
          <w:p w:rsidR="00367ADF" w:rsidRPr="00D8249F" w:rsidRDefault="00367ADF" w:rsidP="00367ADF">
            <w:pPr>
              <w:pStyle w:val="TableHeader"/>
              <w:rPr>
                <w:sz w:val="22"/>
                <w:szCs w:val="22"/>
              </w:rPr>
            </w:pPr>
            <w:r w:rsidRPr="00D8249F">
              <w:rPr>
                <w:sz w:val="22"/>
                <w:szCs w:val="22"/>
              </w:rPr>
              <w:t>Superior</w:t>
            </w:r>
          </w:p>
        </w:tc>
      </w:tr>
      <w:tr w:rsidR="00367ADF" w:rsidRPr="00D8249F" w:rsidTr="00320107">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341"/>
        </w:trPr>
        <w:tc>
          <w:tcPr>
            <w:tcW w:w="994" w:type="pct"/>
            <w:tcBorders>
              <w:left w:val="single" w:sz="18" w:space="0" w:color="auto"/>
            </w:tcBorders>
            <w:shd w:val="clear" w:color="auto" w:fill="auto"/>
          </w:tcPr>
          <w:p w:rsidR="00367ADF" w:rsidRPr="00320107" w:rsidRDefault="00367ADF" w:rsidP="00367ADF">
            <w:pPr>
              <w:spacing w:before="120" w:after="120"/>
              <w:rPr>
                <w:rFonts w:ascii="Calibri" w:hAnsi="Calibri" w:cs="Arial"/>
                <w:strike/>
                <w:sz w:val="18"/>
                <w:szCs w:val="18"/>
              </w:rPr>
            </w:pPr>
            <w:r w:rsidRPr="00320107">
              <w:rPr>
                <w:rFonts w:ascii="Calibri" w:hAnsi="Calibri" w:cs="Arial"/>
                <w:strike/>
                <w:sz w:val="18"/>
                <w:szCs w:val="18"/>
              </w:rPr>
              <w:t>Assessment is inconsistent and insufficient to determine student's overall progress and is not based on the district’s grading policy.</w:t>
            </w:r>
          </w:p>
          <w:p w:rsidR="005735B3" w:rsidRPr="009B0349" w:rsidRDefault="00E84F0F" w:rsidP="00367ADF">
            <w:pPr>
              <w:rPr>
                <w:rFonts w:ascii="Calibri" w:hAnsi="Calibri" w:cs="Arial"/>
                <w:sz w:val="20"/>
                <w:szCs w:val="20"/>
                <w:highlight w:val="cyan"/>
              </w:rPr>
            </w:pPr>
            <w:r w:rsidRPr="009B0349">
              <w:rPr>
                <w:rFonts w:ascii="Calibri" w:hAnsi="Calibri" w:cs="Arial"/>
                <w:sz w:val="20"/>
                <w:szCs w:val="20"/>
                <w:highlight w:val="cyan"/>
              </w:rPr>
              <w:t xml:space="preserve">Rarely uses assessments </w:t>
            </w:r>
            <w:r w:rsidR="00D8249F" w:rsidRPr="009B0349">
              <w:rPr>
                <w:rFonts w:ascii="Calibri" w:hAnsi="Calibri" w:cs="Arial"/>
                <w:sz w:val="20"/>
                <w:szCs w:val="20"/>
                <w:highlight w:val="cyan"/>
              </w:rPr>
              <w:t xml:space="preserve">to </w:t>
            </w:r>
            <w:r w:rsidRPr="009B0349">
              <w:rPr>
                <w:rFonts w:ascii="Calibri" w:hAnsi="Calibri" w:cs="Arial"/>
                <w:sz w:val="20"/>
                <w:szCs w:val="20"/>
                <w:highlight w:val="cyan"/>
              </w:rPr>
              <w:t>evaluate student learning and guide instruction.</w:t>
            </w:r>
          </w:p>
          <w:p w:rsidR="00E84F0F" w:rsidRPr="009B0349" w:rsidRDefault="00E84F0F" w:rsidP="00367ADF">
            <w:pPr>
              <w:rPr>
                <w:rFonts w:ascii="Calibri" w:hAnsi="Calibri" w:cs="Arial"/>
                <w:sz w:val="20"/>
                <w:szCs w:val="20"/>
                <w:highlight w:val="cyan"/>
              </w:rPr>
            </w:pPr>
          </w:p>
          <w:p w:rsidR="00E84F0F" w:rsidRPr="009B0349" w:rsidRDefault="00E84F0F" w:rsidP="00367ADF">
            <w:pPr>
              <w:rPr>
                <w:rFonts w:ascii="Calibri" w:hAnsi="Calibri" w:cs="Arial"/>
                <w:sz w:val="20"/>
                <w:szCs w:val="20"/>
              </w:rPr>
            </w:pPr>
            <w:r w:rsidRPr="009B0349">
              <w:rPr>
                <w:rFonts w:ascii="Calibri" w:hAnsi="Calibri" w:cs="Arial"/>
                <w:sz w:val="20"/>
                <w:szCs w:val="20"/>
                <w:highlight w:val="cyan"/>
              </w:rPr>
              <w:t>Grading is arbitrary and not in accordance with district’s grading policies.</w:t>
            </w:r>
          </w:p>
          <w:p w:rsidR="00E84F0F" w:rsidRPr="009B0349" w:rsidRDefault="00E84F0F" w:rsidP="00367ADF">
            <w:pPr>
              <w:rPr>
                <w:rFonts w:ascii="Calibri" w:hAnsi="Calibri" w:cs="Arial"/>
                <w:sz w:val="20"/>
                <w:szCs w:val="20"/>
              </w:rPr>
            </w:pPr>
          </w:p>
          <w:p w:rsidR="00A848EA" w:rsidRPr="009B0349" w:rsidRDefault="00A848EA" w:rsidP="00F620F2">
            <w:pPr>
              <w:rPr>
                <w:rFonts w:ascii="Calibri" w:hAnsi="Calibri" w:cs="Arial"/>
                <w:sz w:val="20"/>
                <w:szCs w:val="20"/>
              </w:rPr>
            </w:pPr>
          </w:p>
          <w:p w:rsidR="00A848EA" w:rsidRPr="009B0349" w:rsidRDefault="00A848EA" w:rsidP="00F620F2">
            <w:pPr>
              <w:rPr>
                <w:rFonts w:ascii="Calibri" w:hAnsi="Calibri" w:cs="Arial"/>
                <w:sz w:val="20"/>
                <w:szCs w:val="20"/>
              </w:rPr>
            </w:pPr>
          </w:p>
          <w:p w:rsidR="00367ADF" w:rsidRPr="009B0349" w:rsidRDefault="00367ADF" w:rsidP="00F620F2">
            <w:pPr>
              <w:rPr>
                <w:rFonts w:ascii="Calibri" w:hAnsi="Calibri" w:cs="Arial"/>
                <w:sz w:val="20"/>
                <w:szCs w:val="20"/>
              </w:rPr>
            </w:pPr>
            <w:r w:rsidRPr="009B0349">
              <w:rPr>
                <w:rFonts w:ascii="Calibri" w:hAnsi="Calibri" w:cs="Arial"/>
                <w:sz w:val="20"/>
                <w:szCs w:val="20"/>
              </w:rPr>
              <w:t>Assessments provide delayed and inadequate feedback for students to assess themselves.</w:t>
            </w: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367ADF" w:rsidRPr="009B0349" w:rsidRDefault="00367ADF" w:rsidP="00A41037">
            <w:pPr>
              <w:spacing w:before="120" w:after="120"/>
              <w:rPr>
                <w:rFonts w:ascii="Calibri" w:hAnsi="Calibri" w:cs="Arial"/>
                <w:sz w:val="20"/>
                <w:szCs w:val="20"/>
              </w:rPr>
            </w:pPr>
            <w:r w:rsidRPr="009B0349">
              <w:rPr>
                <w:rFonts w:ascii="Calibri" w:hAnsi="Calibri" w:cs="Arial"/>
                <w:sz w:val="20"/>
                <w:szCs w:val="20"/>
              </w:rPr>
              <w:t xml:space="preserve">There is no evidence that the teacher recognizes student progress or achievement. </w:t>
            </w:r>
          </w:p>
        </w:tc>
        <w:tc>
          <w:tcPr>
            <w:tcW w:w="993" w:type="pct"/>
            <w:shd w:val="clear" w:color="auto" w:fill="auto"/>
          </w:tcPr>
          <w:p w:rsidR="00367ADF" w:rsidRPr="00320107" w:rsidRDefault="00367ADF" w:rsidP="00367ADF">
            <w:pPr>
              <w:spacing w:before="120" w:after="120"/>
              <w:rPr>
                <w:rFonts w:ascii="Calibri" w:hAnsi="Calibri" w:cs="Arial"/>
                <w:sz w:val="18"/>
                <w:szCs w:val="18"/>
              </w:rPr>
            </w:pPr>
            <w:r w:rsidRPr="00320107">
              <w:rPr>
                <w:rFonts w:ascii="Calibri" w:hAnsi="Calibri" w:cs="Arial"/>
                <w:strike/>
                <w:sz w:val="18"/>
                <w:szCs w:val="18"/>
              </w:rPr>
              <w:t>Assessment is inconsistent and is not based on district’s grading policy</w:t>
            </w:r>
            <w:r w:rsidRPr="00320107">
              <w:rPr>
                <w:rFonts w:ascii="Calibri" w:hAnsi="Calibri" w:cs="Arial"/>
                <w:sz w:val="18"/>
                <w:szCs w:val="18"/>
              </w:rPr>
              <w:t xml:space="preserve">. </w:t>
            </w:r>
          </w:p>
          <w:p w:rsidR="00E84F0F" w:rsidRPr="009B0349" w:rsidRDefault="00E84F0F" w:rsidP="00E84F0F">
            <w:pPr>
              <w:rPr>
                <w:rFonts w:ascii="Calibri" w:hAnsi="Calibri" w:cs="Arial"/>
                <w:sz w:val="20"/>
                <w:szCs w:val="20"/>
                <w:highlight w:val="cyan"/>
              </w:rPr>
            </w:pPr>
            <w:r w:rsidRPr="009B0349">
              <w:rPr>
                <w:rFonts w:ascii="Calibri" w:hAnsi="Calibri" w:cs="Arial"/>
                <w:sz w:val="20"/>
                <w:szCs w:val="20"/>
                <w:highlight w:val="cyan"/>
              </w:rPr>
              <w:t>Inconsistently uses assessments t</w:t>
            </w:r>
            <w:r w:rsidR="00D8249F" w:rsidRPr="009B0349">
              <w:rPr>
                <w:rFonts w:ascii="Calibri" w:hAnsi="Calibri" w:cs="Arial"/>
                <w:sz w:val="20"/>
                <w:szCs w:val="20"/>
                <w:highlight w:val="cyan"/>
              </w:rPr>
              <w:t xml:space="preserve">o </w:t>
            </w:r>
            <w:r w:rsidRPr="009B0349">
              <w:rPr>
                <w:rFonts w:ascii="Calibri" w:hAnsi="Calibri" w:cs="Arial"/>
                <w:sz w:val="20"/>
                <w:szCs w:val="20"/>
                <w:highlight w:val="cyan"/>
              </w:rPr>
              <w:t>evaluate student learning and guide instruction.</w:t>
            </w:r>
          </w:p>
          <w:p w:rsidR="00E84F0F" w:rsidRPr="009B0349" w:rsidRDefault="00E84F0F" w:rsidP="00E84F0F">
            <w:pPr>
              <w:rPr>
                <w:rFonts w:ascii="Calibri" w:hAnsi="Calibri" w:cs="Arial"/>
                <w:sz w:val="20"/>
                <w:szCs w:val="20"/>
                <w:highlight w:val="cyan"/>
              </w:rPr>
            </w:pPr>
          </w:p>
          <w:p w:rsidR="00E84F0F" w:rsidRPr="009B0349" w:rsidRDefault="0013201D" w:rsidP="00E84F0F">
            <w:pPr>
              <w:rPr>
                <w:rFonts w:ascii="Calibri" w:hAnsi="Calibri" w:cs="Arial"/>
                <w:sz w:val="20"/>
                <w:szCs w:val="20"/>
              </w:rPr>
            </w:pPr>
            <w:r w:rsidRPr="009B0349">
              <w:rPr>
                <w:rFonts w:ascii="Calibri" w:hAnsi="Calibri" w:cs="Arial"/>
                <w:sz w:val="20"/>
                <w:szCs w:val="20"/>
                <w:highlight w:val="cyan"/>
              </w:rPr>
              <w:t xml:space="preserve">Grading is not consistently fair or </w:t>
            </w:r>
            <w:r w:rsidR="00E84F0F" w:rsidRPr="009B0349">
              <w:rPr>
                <w:rFonts w:ascii="Calibri" w:hAnsi="Calibri" w:cs="Arial"/>
                <w:sz w:val="20"/>
                <w:szCs w:val="20"/>
                <w:highlight w:val="cyan"/>
              </w:rPr>
              <w:t>in accordance with district’s grading policies.</w:t>
            </w:r>
          </w:p>
          <w:p w:rsidR="005735B3" w:rsidRPr="009B0349" w:rsidRDefault="005735B3" w:rsidP="00367ADF">
            <w:pPr>
              <w:spacing w:before="120" w:after="120"/>
              <w:rPr>
                <w:rFonts w:ascii="Calibri" w:hAnsi="Calibri" w:cs="Arial"/>
                <w:sz w:val="20"/>
                <w:szCs w:val="20"/>
              </w:rPr>
            </w:pPr>
          </w:p>
          <w:p w:rsidR="005735B3" w:rsidRPr="009B0349" w:rsidRDefault="005735B3" w:rsidP="00367ADF">
            <w:pPr>
              <w:rPr>
                <w:rFonts w:ascii="Calibri" w:hAnsi="Calibri" w:cs="Arial"/>
                <w:sz w:val="20"/>
                <w:szCs w:val="20"/>
              </w:rPr>
            </w:pPr>
          </w:p>
          <w:p w:rsidR="005735B3" w:rsidRPr="009B0349" w:rsidRDefault="005735B3" w:rsidP="00367ADF">
            <w:pPr>
              <w:rPr>
                <w:rFonts w:ascii="Calibri" w:hAnsi="Calibri" w:cs="Arial"/>
                <w:sz w:val="20"/>
                <w:szCs w:val="20"/>
              </w:rPr>
            </w:pPr>
          </w:p>
          <w:p w:rsidR="00367ADF" w:rsidRPr="009B0349" w:rsidRDefault="00367ADF" w:rsidP="00367ADF">
            <w:pPr>
              <w:spacing w:before="120" w:after="120"/>
              <w:rPr>
                <w:rFonts w:ascii="Calibri" w:hAnsi="Calibri" w:cs="Arial"/>
                <w:sz w:val="20"/>
                <w:szCs w:val="20"/>
              </w:rPr>
            </w:pPr>
            <w:r w:rsidRPr="009B0349">
              <w:rPr>
                <w:rFonts w:ascii="Calibri" w:hAnsi="Calibri" w:cs="Arial"/>
                <w:sz w:val="20"/>
                <w:szCs w:val="20"/>
              </w:rPr>
              <w:t>Assessments provide delayed and inadequate feedback for students to assess themselves.</w:t>
            </w: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367ADF" w:rsidRPr="009B0349" w:rsidRDefault="00367ADF" w:rsidP="00A41037">
            <w:pPr>
              <w:spacing w:before="120" w:after="120"/>
              <w:rPr>
                <w:rFonts w:ascii="Calibri" w:hAnsi="Calibri" w:cs="Arial"/>
                <w:sz w:val="20"/>
                <w:szCs w:val="20"/>
              </w:rPr>
            </w:pPr>
            <w:r w:rsidRPr="009B0349">
              <w:rPr>
                <w:rFonts w:ascii="Calibri" w:hAnsi="Calibri" w:cs="Arial"/>
                <w:sz w:val="20"/>
                <w:szCs w:val="20"/>
              </w:rPr>
              <w:t>There is some evidence that students are recognized for their progress and achievement; however, recognition is sporadic.</w:t>
            </w:r>
          </w:p>
        </w:tc>
        <w:tc>
          <w:tcPr>
            <w:tcW w:w="993" w:type="pct"/>
            <w:shd w:val="clear" w:color="auto" w:fill="auto"/>
          </w:tcPr>
          <w:p w:rsidR="00367ADF" w:rsidRPr="00320107" w:rsidRDefault="00367ADF" w:rsidP="00367ADF">
            <w:pPr>
              <w:spacing w:before="120" w:after="120"/>
              <w:rPr>
                <w:rFonts w:ascii="Calibri" w:hAnsi="Calibri" w:cs="Arial"/>
                <w:strike/>
                <w:sz w:val="18"/>
                <w:szCs w:val="18"/>
              </w:rPr>
            </w:pPr>
            <w:r w:rsidRPr="00320107">
              <w:rPr>
                <w:rFonts w:ascii="Calibri" w:hAnsi="Calibri" w:cs="Arial"/>
                <w:strike/>
                <w:sz w:val="18"/>
                <w:szCs w:val="18"/>
              </w:rPr>
              <w:t>Formative and summative assessments are recorded consistently based on district’s grading policy and are used to guide instruction.</w:t>
            </w:r>
          </w:p>
          <w:p w:rsidR="00E84F0F" w:rsidRPr="009B0349" w:rsidRDefault="00E84F0F" w:rsidP="00E84F0F">
            <w:pPr>
              <w:rPr>
                <w:rFonts w:ascii="Calibri" w:hAnsi="Calibri" w:cs="Arial"/>
                <w:sz w:val="20"/>
                <w:szCs w:val="20"/>
                <w:highlight w:val="cyan"/>
              </w:rPr>
            </w:pPr>
            <w:r w:rsidRPr="009B0349">
              <w:rPr>
                <w:rFonts w:ascii="Calibri" w:hAnsi="Calibri" w:cs="Arial"/>
                <w:sz w:val="20"/>
                <w:szCs w:val="20"/>
                <w:highlight w:val="cyan"/>
              </w:rPr>
              <w:t>Consistently uses assessments t</w:t>
            </w:r>
            <w:r w:rsidR="00D8249F" w:rsidRPr="009B0349">
              <w:rPr>
                <w:rFonts w:ascii="Calibri" w:hAnsi="Calibri" w:cs="Arial"/>
                <w:sz w:val="20"/>
                <w:szCs w:val="20"/>
                <w:highlight w:val="cyan"/>
              </w:rPr>
              <w:t xml:space="preserve">o </w:t>
            </w:r>
            <w:r w:rsidRPr="009B0349">
              <w:rPr>
                <w:rFonts w:ascii="Calibri" w:hAnsi="Calibri" w:cs="Arial"/>
                <w:sz w:val="20"/>
                <w:szCs w:val="20"/>
                <w:highlight w:val="cyan"/>
              </w:rPr>
              <w:t>evaluate student learning and guide instruction.</w:t>
            </w:r>
          </w:p>
          <w:p w:rsidR="00E84F0F" w:rsidRPr="009B0349" w:rsidRDefault="00E84F0F" w:rsidP="00E84F0F">
            <w:pPr>
              <w:rPr>
                <w:rFonts w:ascii="Calibri" w:hAnsi="Calibri" w:cs="Arial"/>
                <w:sz w:val="20"/>
                <w:szCs w:val="20"/>
                <w:highlight w:val="cyan"/>
              </w:rPr>
            </w:pPr>
          </w:p>
          <w:p w:rsidR="005735B3" w:rsidRPr="009B0349" w:rsidRDefault="00E84F0F" w:rsidP="00E84F0F">
            <w:pPr>
              <w:rPr>
                <w:rFonts w:ascii="Calibri" w:hAnsi="Calibri" w:cs="Arial"/>
                <w:sz w:val="20"/>
                <w:szCs w:val="20"/>
              </w:rPr>
            </w:pPr>
            <w:r w:rsidRPr="009B0349">
              <w:rPr>
                <w:rFonts w:ascii="Calibri" w:hAnsi="Calibri" w:cs="Arial"/>
                <w:sz w:val="20"/>
                <w:szCs w:val="20"/>
                <w:highlight w:val="cyan"/>
              </w:rPr>
              <w:t>Grading is fair and in accordance with district’s grading policies.</w:t>
            </w:r>
          </w:p>
          <w:p w:rsidR="00E84F0F" w:rsidRPr="009B0349" w:rsidRDefault="00E84F0F" w:rsidP="00E84F0F">
            <w:pPr>
              <w:rPr>
                <w:rFonts w:ascii="Calibri" w:hAnsi="Calibri" w:cs="Arial"/>
                <w:sz w:val="20"/>
                <w:szCs w:val="20"/>
              </w:rPr>
            </w:pPr>
          </w:p>
          <w:p w:rsidR="00367ADF" w:rsidRPr="009B0349" w:rsidRDefault="00367ADF" w:rsidP="00F57CA2">
            <w:pPr>
              <w:rPr>
                <w:rFonts w:ascii="Calibri" w:hAnsi="Calibri" w:cs="Arial"/>
                <w:sz w:val="20"/>
                <w:szCs w:val="20"/>
              </w:rPr>
            </w:pPr>
            <w:r w:rsidRPr="009B0349">
              <w:rPr>
                <w:rFonts w:ascii="Calibri" w:hAnsi="Calibri" w:cs="Arial"/>
                <w:sz w:val="20"/>
                <w:szCs w:val="20"/>
              </w:rPr>
              <w:t>Provides adequate and timely feedback from assessment results for students to reflect and set goals.</w:t>
            </w: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5735B3" w:rsidRPr="009B0349" w:rsidRDefault="005735B3" w:rsidP="00367ADF">
            <w:pPr>
              <w:rPr>
                <w:rFonts w:ascii="Calibri" w:hAnsi="Calibri" w:cs="Arial"/>
                <w:sz w:val="20"/>
                <w:szCs w:val="20"/>
              </w:rPr>
            </w:pPr>
          </w:p>
          <w:p w:rsidR="005735B3" w:rsidRPr="009B0349" w:rsidRDefault="005735B3" w:rsidP="00367ADF">
            <w:pPr>
              <w:rPr>
                <w:rFonts w:ascii="Calibri" w:hAnsi="Calibri" w:cs="Arial"/>
                <w:sz w:val="20"/>
                <w:szCs w:val="20"/>
              </w:rPr>
            </w:pPr>
          </w:p>
          <w:p w:rsidR="00367ADF" w:rsidRPr="009B0349" w:rsidRDefault="00367ADF" w:rsidP="00A41037">
            <w:pPr>
              <w:spacing w:before="120" w:after="120"/>
              <w:rPr>
                <w:rFonts w:ascii="Calibri" w:hAnsi="Calibri" w:cs="Arial"/>
                <w:sz w:val="20"/>
                <w:szCs w:val="20"/>
              </w:rPr>
            </w:pPr>
            <w:r w:rsidRPr="009B0349">
              <w:rPr>
                <w:rFonts w:ascii="Calibri" w:hAnsi="Calibri" w:cs="Arial"/>
                <w:sz w:val="20"/>
                <w:szCs w:val="20"/>
              </w:rPr>
              <w:t>Recognizes student progress and achievement at significant intervals and encourages behaviors that would result in student success.</w:t>
            </w:r>
          </w:p>
        </w:tc>
        <w:tc>
          <w:tcPr>
            <w:tcW w:w="993" w:type="pct"/>
            <w:shd w:val="clear" w:color="auto" w:fill="auto"/>
          </w:tcPr>
          <w:p w:rsidR="00367ADF" w:rsidRPr="00320107" w:rsidRDefault="00367ADF" w:rsidP="00367ADF">
            <w:pPr>
              <w:spacing w:before="120" w:after="120"/>
              <w:rPr>
                <w:rFonts w:ascii="Calibri" w:hAnsi="Calibri" w:cs="Arial"/>
                <w:sz w:val="18"/>
                <w:szCs w:val="18"/>
              </w:rPr>
            </w:pPr>
            <w:r w:rsidRPr="00320107">
              <w:rPr>
                <w:rFonts w:ascii="Calibri" w:hAnsi="Calibri" w:cs="Arial"/>
                <w:strike/>
                <w:sz w:val="18"/>
                <w:szCs w:val="18"/>
              </w:rPr>
              <w:t>Formative and summative assessments are recorded consistently based on district’s grading policy and are used to develop and evaluate instruction</w:t>
            </w:r>
            <w:r w:rsidRPr="00320107">
              <w:rPr>
                <w:rFonts w:ascii="Calibri" w:hAnsi="Calibri" w:cs="Arial"/>
                <w:sz w:val="18"/>
                <w:szCs w:val="18"/>
              </w:rPr>
              <w:t>.</w:t>
            </w:r>
          </w:p>
          <w:p w:rsidR="00E84F0F" w:rsidRPr="009B0349" w:rsidRDefault="00E84F0F" w:rsidP="00E84F0F">
            <w:pPr>
              <w:rPr>
                <w:rFonts w:ascii="Calibri" w:hAnsi="Calibri" w:cs="Arial"/>
                <w:sz w:val="20"/>
                <w:szCs w:val="20"/>
                <w:highlight w:val="cyan"/>
              </w:rPr>
            </w:pPr>
            <w:r w:rsidRPr="009B0349">
              <w:rPr>
                <w:rFonts w:ascii="Calibri" w:hAnsi="Calibri" w:cs="Arial"/>
                <w:sz w:val="20"/>
                <w:szCs w:val="20"/>
                <w:highlight w:val="cyan"/>
              </w:rPr>
              <w:t>Consistently uses assessments t</w:t>
            </w:r>
            <w:r w:rsidR="00D8249F" w:rsidRPr="009B0349">
              <w:rPr>
                <w:rFonts w:ascii="Calibri" w:hAnsi="Calibri" w:cs="Arial"/>
                <w:sz w:val="20"/>
                <w:szCs w:val="20"/>
                <w:highlight w:val="cyan"/>
              </w:rPr>
              <w:t xml:space="preserve">o </w:t>
            </w:r>
            <w:r w:rsidRPr="009B0349">
              <w:rPr>
                <w:rFonts w:ascii="Calibri" w:hAnsi="Calibri" w:cs="Arial"/>
                <w:sz w:val="20"/>
                <w:szCs w:val="20"/>
                <w:highlight w:val="cyan"/>
              </w:rPr>
              <w:t>evaluate student learning and guide and support differentiated instruction.</w:t>
            </w:r>
          </w:p>
          <w:p w:rsidR="00E84F0F" w:rsidRPr="009B0349" w:rsidRDefault="00E84F0F" w:rsidP="00E84F0F">
            <w:pPr>
              <w:rPr>
                <w:rFonts w:ascii="Calibri" w:hAnsi="Calibri" w:cs="Arial"/>
                <w:sz w:val="20"/>
                <w:szCs w:val="20"/>
                <w:highlight w:val="cyan"/>
              </w:rPr>
            </w:pPr>
          </w:p>
          <w:p w:rsidR="00E84F0F" w:rsidRPr="009B0349" w:rsidRDefault="00E84F0F" w:rsidP="00E84F0F">
            <w:pPr>
              <w:rPr>
                <w:rFonts w:ascii="Calibri" w:hAnsi="Calibri" w:cs="Arial"/>
                <w:sz w:val="20"/>
                <w:szCs w:val="20"/>
              </w:rPr>
            </w:pPr>
            <w:r w:rsidRPr="009B0349">
              <w:rPr>
                <w:rFonts w:ascii="Calibri" w:hAnsi="Calibri" w:cs="Arial"/>
                <w:sz w:val="20"/>
                <w:szCs w:val="20"/>
                <w:highlight w:val="cyan"/>
              </w:rPr>
              <w:t xml:space="preserve">Grading is fair, transparent </w:t>
            </w:r>
            <w:r w:rsidR="00D8249F" w:rsidRPr="009B0349">
              <w:rPr>
                <w:rFonts w:ascii="Calibri" w:hAnsi="Calibri" w:cs="Arial"/>
                <w:sz w:val="20"/>
                <w:szCs w:val="20"/>
                <w:highlight w:val="cyan"/>
              </w:rPr>
              <w:t xml:space="preserve">to students </w:t>
            </w:r>
            <w:r w:rsidRPr="009B0349">
              <w:rPr>
                <w:rFonts w:ascii="Calibri" w:hAnsi="Calibri" w:cs="Arial"/>
                <w:sz w:val="20"/>
                <w:szCs w:val="20"/>
                <w:highlight w:val="cyan"/>
              </w:rPr>
              <w:t>and in accordance with district’s grading policies.</w:t>
            </w:r>
          </w:p>
          <w:p w:rsidR="00E84F0F" w:rsidRPr="009B0349" w:rsidRDefault="00E84F0F" w:rsidP="00367ADF">
            <w:pPr>
              <w:spacing w:before="120" w:after="120"/>
              <w:rPr>
                <w:rFonts w:ascii="Calibri" w:hAnsi="Calibri" w:cs="Arial"/>
                <w:sz w:val="20"/>
                <w:szCs w:val="20"/>
              </w:rPr>
            </w:pPr>
          </w:p>
          <w:p w:rsidR="00367ADF" w:rsidRPr="009B0349" w:rsidRDefault="00367ADF" w:rsidP="00367ADF">
            <w:pPr>
              <w:spacing w:before="120" w:after="120"/>
              <w:rPr>
                <w:rFonts w:ascii="Calibri" w:hAnsi="Calibri" w:cs="Arial"/>
                <w:sz w:val="20"/>
                <w:szCs w:val="20"/>
              </w:rPr>
            </w:pPr>
            <w:r w:rsidRPr="009B0349">
              <w:rPr>
                <w:rFonts w:ascii="Calibri" w:hAnsi="Calibri" w:cs="Arial"/>
                <w:sz w:val="20"/>
                <w:szCs w:val="20"/>
              </w:rPr>
              <w:t>Assessments provide useful and immediate feedback</w:t>
            </w:r>
            <w:r w:rsidR="00E10318">
              <w:rPr>
                <w:rFonts w:ascii="Calibri" w:hAnsi="Calibri" w:cs="Arial"/>
                <w:sz w:val="20"/>
                <w:szCs w:val="20"/>
              </w:rPr>
              <w:t xml:space="preserve"> </w:t>
            </w:r>
            <w:r w:rsidR="00E10318" w:rsidRPr="00320107">
              <w:rPr>
                <w:rFonts w:ascii="Calibri" w:hAnsi="Calibri" w:cs="Arial"/>
                <w:sz w:val="20"/>
                <w:szCs w:val="20"/>
                <w:highlight w:val="cyan"/>
              </w:rPr>
              <w:t xml:space="preserve">– </w:t>
            </w:r>
            <w:r w:rsidR="004623C9">
              <w:rPr>
                <w:rFonts w:ascii="Calibri" w:hAnsi="Calibri" w:cs="Arial"/>
                <w:sz w:val="20"/>
                <w:szCs w:val="20"/>
                <w:highlight w:val="cyan"/>
              </w:rPr>
              <w:t>separate and apart from grades –</w:t>
            </w:r>
            <w:r w:rsidRPr="009B0349">
              <w:rPr>
                <w:rFonts w:ascii="Calibri" w:hAnsi="Calibri" w:cs="Arial"/>
                <w:sz w:val="20"/>
                <w:szCs w:val="20"/>
              </w:rPr>
              <w:t>that</w:t>
            </w:r>
            <w:r w:rsidR="004623C9">
              <w:rPr>
                <w:rFonts w:ascii="Calibri" w:hAnsi="Calibri" w:cs="Arial"/>
                <w:sz w:val="20"/>
                <w:szCs w:val="20"/>
              </w:rPr>
              <w:t xml:space="preserve"> </w:t>
            </w:r>
            <w:r w:rsidRPr="009B0349">
              <w:rPr>
                <w:rFonts w:ascii="Calibri" w:hAnsi="Calibri" w:cs="Arial"/>
                <w:sz w:val="20"/>
                <w:szCs w:val="20"/>
              </w:rPr>
              <w:t>assists students in assessing themselves in meeting their learning goals.</w:t>
            </w:r>
          </w:p>
          <w:p w:rsidR="005735B3" w:rsidRPr="009B0349" w:rsidRDefault="005735B3" w:rsidP="00367ADF">
            <w:pPr>
              <w:spacing w:before="120" w:after="120"/>
              <w:rPr>
                <w:rFonts w:ascii="Calibri" w:hAnsi="Calibri" w:cs="Arial"/>
                <w:sz w:val="20"/>
                <w:szCs w:val="20"/>
              </w:rPr>
            </w:pPr>
          </w:p>
          <w:p w:rsidR="005735B3" w:rsidRPr="009B0349" w:rsidRDefault="005735B3" w:rsidP="00367ADF">
            <w:pPr>
              <w:spacing w:before="120" w:after="120"/>
              <w:rPr>
                <w:rFonts w:ascii="Calibri" w:hAnsi="Calibri" w:cs="Arial"/>
                <w:sz w:val="20"/>
                <w:szCs w:val="20"/>
              </w:rPr>
            </w:pPr>
          </w:p>
          <w:p w:rsidR="00367ADF" w:rsidRPr="009B0349" w:rsidRDefault="00367ADF" w:rsidP="00FC07E5">
            <w:pPr>
              <w:spacing w:before="360" w:after="120"/>
              <w:rPr>
                <w:rFonts w:ascii="Calibri" w:hAnsi="Calibri" w:cs="Arial"/>
                <w:sz w:val="20"/>
                <w:szCs w:val="20"/>
              </w:rPr>
            </w:pPr>
            <w:r w:rsidRPr="009B0349">
              <w:rPr>
                <w:rFonts w:ascii="Calibri" w:hAnsi="Calibri" w:cs="Arial"/>
                <w:sz w:val="20"/>
                <w:szCs w:val="20"/>
              </w:rPr>
              <w:t xml:space="preserve">Students are informed regularly regarding their progress and achievement and are provided opportunities to improve and achieve academic success. </w:t>
            </w:r>
          </w:p>
        </w:tc>
        <w:tc>
          <w:tcPr>
            <w:tcW w:w="1026" w:type="pct"/>
            <w:tcBorders>
              <w:right w:val="single" w:sz="18" w:space="0" w:color="auto"/>
            </w:tcBorders>
            <w:shd w:val="clear" w:color="auto" w:fill="auto"/>
          </w:tcPr>
          <w:p w:rsidR="00367ADF" w:rsidRPr="00320107" w:rsidRDefault="00367ADF" w:rsidP="00367ADF">
            <w:pPr>
              <w:spacing w:before="120" w:after="120"/>
              <w:rPr>
                <w:rFonts w:ascii="Calibri" w:hAnsi="Calibri" w:cs="Arial"/>
                <w:strike/>
                <w:sz w:val="18"/>
                <w:szCs w:val="18"/>
              </w:rPr>
            </w:pPr>
            <w:r w:rsidRPr="00320107">
              <w:rPr>
                <w:rFonts w:ascii="Calibri" w:hAnsi="Calibri" w:cs="Arial"/>
                <w:strike/>
                <w:sz w:val="18"/>
                <w:szCs w:val="18"/>
              </w:rPr>
              <w:t>Formative and summative assessments are recorded consistently based on district’s grading policy and utilized to develop, refine and evaluate instruction.</w:t>
            </w:r>
          </w:p>
          <w:p w:rsidR="00E84F0F" w:rsidRPr="009B0349" w:rsidRDefault="00E84F0F" w:rsidP="00E84F0F">
            <w:pPr>
              <w:rPr>
                <w:rFonts w:ascii="Calibri" w:hAnsi="Calibri" w:cs="Arial"/>
                <w:sz w:val="20"/>
                <w:szCs w:val="20"/>
                <w:highlight w:val="cyan"/>
              </w:rPr>
            </w:pPr>
            <w:r w:rsidRPr="009B0349">
              <w:rPr>
                <w:rFonts w:ascii="Calibri" w:hAnsi="Calibri" w:cs="Arial"/>
                <w:sz w:val="20"/>
                <w:szCs w:val="20"/>
                <w:highlight w:val="cyan"/>
              </w:rPr>
              <w:t>Consistently uses assessments that evaluate student learning and guide and support differentiated instruction and are used to develop, refine and evaluate instruction.</w:t>
            </w:r>
          </w:p>
          <w:p w:rsidR="00D8249F" w:rsidRPr="009B0349" w:rsidRDefault="00D8249F" w:rsidP="00E84F0F">
            <w:pPr>
              <w:rPr>
                <w:rFonts w:ascii="Calibri" w:hAnsi="Calibri" w:cs="Arial"/>
                <w:sz w:val="20"/>
                <w:szCs w:val="20"/>
                <w:highlight w:val="cyan"/>
              </w:rPr>
            </w:pPr>
          </w:p>
          <w:p w:rsidR="00E84F0F" w:rsidRPr="009B0349" w:rsidRDefault="00E84F0F" w:rsidP="00E84F0F">
            <w:pPr>
              <w:rPr>
                <w:rFonts w:ascii="Calibri" w:hAnsi="Calibri" w:cs="Arial"/>
                <w:sz w:val="20"/>
                <w:szCs w:val="20"/>
              </w:rPr>
            </w:pPr>
            <w:r w:rsidRPr="009B0349">
              <w:rPr>
                <w:rFonts w:ascii="Calibri" w:hAnsi="Calibri" w:cs="Arial"/>
                <w:sz w:val="20"/>
                <w:szCs w:val="20"/>
                <w:highlight w:val="cyan"/>
              </w:rPr>
              <w:t>Grading systems are fair and in accordance with district’s grading policies and, as appropriate, developed in collaboration with students.</w:t>
            </w:r>
          </w:p>
          <w:p w:rsidR="00367ADF" w:rsidRPr="00F661AD" w:rsidRDefault="00367ADF" w:rsidP="00367ADF">
            <w:pPr>
              <w:spacing w:before="120" w:after="120"/>
              <w:rPr>
                <w:rFonts w:ascii="Calibri" w:hAnsi="Calibri" w:cs="Arial"/>
                <w:sz w:val="18"/>
                <w:szCs w:val="18"/>
              </w:rPr>
            </w:pPr>
            <w:r w:rsidRPr="009B0349">
              <w:rPr>
                <w:rFonts w:ascii="Calibri" w:hAnsi="Calibri" w:cs="Arial"/>
                <w:sz w:val="20"/>
                <w:szCs w:val="20"/>
              </w:rPr>
              <w:t>Assessments provide useful and immediate feedback</w:t>
            </w:r>
            <w:r w:rsidR="00E10318" w:rsidRPr="00320107">
              <w:rPr>
                <w:rFonts w:ascii="Calibri" w:hAnsi="Calibri" w:cs="Arial"/>
                <w:sz w:val="20"/>
                <w:szCs w:val="20"/>
                <w:highlight w:val="cyan"/>
              </w:rPr>
              <w:t xml:space="preserve">– </w:t>
            </w:r>
            <w:r w:rsidR="004623C9">
              <w:rPr>
                <w:rFonts w:ascii="Calibri" w:hAnsi="Calibri" w:cs="Arial"/>
                <w:sz w:val="20"/>
                <w:szCs w:val="20"/>
                <w:highlight w:val="cyan"/>
              </w:rPr>
              <w:t>separate and apart from grades—</w:t>
            </w:r>
            <w:r w:rsidRPr="00F661AD">
              <w:rPr>
                <w:rFonts w:ascii="Calibri" w:hAnsi="Calibri" w:cs="Arial"/>
                <w:sz w:val="18"/>
                <w:szCs w:val="18"/>
              </w:rPr>
              <w:t>that</w:t>
            </w:r>
            <w:r w:rsidR="004623C9">
              <w:rPr>
                <w:rFonts w:ascii="Calibri" w:hAnsi="Calibri" w:cs="Arial"/>
                <w:sz w:val="18"/>
                <w:szCs w:val="18"/>
              </w:rPr>
              <w:t xml:space="preserve"> </w:t>
            </w:r>
            <w:r w:rsidRPr="00F661AD">
              <w:rPr>
                <w:rFonts w:ascii="Calibri" w:hAnsi="Calibri" w:cs="Arial"/>
                <w:sz w:val="18"/>
                <w:szCs w:val="18"/>
              </w:rPr>
              <w:t xml:space="preserve"> assists students in assessing themselves to develop and evaluate their progress with their learning goals.</w:t>
            </w:r>
          </w:p>
          <w:p w:rsidR="00367ADF" w:rsidRPr="00F661AD" w:rsidRDefault="00367ADF" w:rsidP="00367ADF">
            <w:pPr>
              <w:spacing w:before="120" w:after="120"/>
              <w:rPr>
                <w:rFonts w:ascii="Calibri" w:hAnsi="Calibri" w:cs="Arial"/>
                <w:sz w:val="18"/>
                <w:szCs w:val="18"/>
              </w:rPr>
            </w:pPr>
            <w:r w:rsidRPr="00F661AD">
              <w:rPr>
                <w:rFonts w:ascii="Calibri" w:hAnsi="Calibri" w:cs="Arial"/>
                <w:sz w:val="18"/>
                <w:szCs w:val="18"/>
              </w:rPr>
              <w:t>Learning goals are not only designed by the teacher but the student has an opportunity to direct his/her own learning by contributing goals.</w:t>
            </w:r>
          </w:p>
          <w:p w:rsidR="00367ADF" w:rsidRPr="00320107" w:rsidRDefault="00367ADF" w:rsidP="00FC07E5">
            <w:pPr>
              <w:spacing w:before="240" w:after="120"/>
              <w:rPr>
                <w:rFonts w:ascii="Calibri" w:hAnsi="Calibri" w:cs="Arial"/>
                <w:sz w:val="19"/>
                <w:szCs w:val="19"/>
              </w:rPr>
            </w:pPr>
            <w:r w:rsidRPr="00320107">
              <w:rPr>
                <w:rFonts w:ascii="Calibri" w:hAnsi="Calibri" w:cs="Arial"/>
                <w:sz w:val="19"/>
                <w:szCs w:val="19"/>
              </w:rPr>
              <w:t>Students are informed regularly regarding their progress and achievement and are provided opportunities to improve and achieve academic success.  The teacher informs parents on a timely basis of their student’s progress and achievement through systematic communication procedures.</w:t>
            </w:r>
          </w:p>
        </w:tc>
      </w:tr>
    </w:tbl>
    <w:p w:rsidR="00367ADF" w:rsidRDefault="00367ADF" w:rsidP="00381F88"/>
    <w:p w:rsidR="0081716B" w:rsidRDefault="0081716B"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13201D"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13201D" w:rsidRDefault="00092876" w:rsidP="00367ADF">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74624"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367ADF">
                                  <w:pPr>
                                    <w:jc w:val="center"/>
                                    <w:rPr>
                                      <w:rFonts w:ascii="Calibri" w:hAnsi="Calibri"/>
                                      <w:b/>
                                      <w:color w:val="FFFFFF"/>
                                    </w:rPr>
                                  </w:pPr>
                                  <w:r>
                                    <w:rPr>
                                      <w:rFonts w:ascii="Calibri" w:hAnsi="Calibri"/>
                                      <w:b/>
                                      <w:color w:val="FFFFFF"/>
                                    </w:rPr>
                                    <w:t>6</w:t>
                                  </w:r>
                                </w:p>
                                <w:p w:rsidR="005C4033" w:rsidRDefault="005C4033"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33" type="#_x0000_t202" style="position:absolute;margin-left:0;margin-top:1.8pt;width:3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" o:allowoverlap="f" fillcolor="gray">
                      <v:textbox>
                        <w:txbxContent>
                          <w:p w:rsidR="005C4033" w:rsidRPr="00381F88" w:rsidRDefault="005C4033" w:rsidP="00367ADF">
                            <w:pPr>
                              <w:jc w:val="center"/>
                              <w:rPr>
                                <w:rFonts w:ascii="Calibri" w:hAnsi="Calibri"/>
                                <w:b/>
                                <w:color w:val="FFFFFF"/>
                              </w:rPr>
                            </w:pPr>
                            <w:r>
                              <w:rPr>
                                <w:rFonts w:ascii="Calibri" w:hAnsi="Calibri"/>
                                <w:b/>
                                <w:color w:val="FFFFFF"/>
                              </w:rPr>
                              <w:t>6</w:t>
                            </w:r>
                          </w:p>
                          <w:p w:rsidR="005C4033" w:rsidRDefault="005C4033" w:rsidP="00367ADF"/>
                        </w:txbxContent>
                      </v:textbox>
                      <w10:wrap type="tight"/>
                    </v:shape>
                  </w:pict>
                </mc:Fallback>
              </mc:AlternateContent>
            </w:r>
            <w:r w:rsidR="00367ADF" w:rsidRPr="0013201D">
              <w:br w:type="page"/>
            </w:r>
            <w:r w:rsidR="00367ADF" w:rsidRPr="0013201D">
              <w:rPr>
                <w:rFonts w:ascii="Cambria" w:hAnsi="Cambria" w:cs="Arial"/>
                <w:color w:val="1C1C1C"/>
                <w:sz w:val="22"/>
                <w:szCs w:val="22"/>
              </w:rPr>
              <w:t>Domain:</w:t>
            </w:r>
            <w:r w:rsidR="00367ADF" w:rsidRPr="0013201D">
              <w:rPr>
                <w:rFonts w:ascii="Cambria" w:hAnsi="Cambria" w:cs="Arial"/>
                <w:b/>
                <w:color w:val="1C1C1C"/>
                <w:sz w:val="22"/>
                <w:szCs w:val="22"/>
              </w:rPr>
              <w:t xml:space="preserve">  </w:t>
            </w:r>
            <w:r w:rsidR="00367ADF" w:rsidRPr="0013201D">
              <w:rPr>
                <w:rFonts w:ascii="Cambria" w:hAnsi="Cambria" w:cs="Arial"/>
                <w:b/>
                <w:color w:val="1C1C1C"/>
              </w:rPr>
              <w:t>Classroom Management</w:t>
            </w:r>
            <w:r w:rsidR="00367ADF" w:rsidRPr="0013201D">
              <w:rPr>
                <w:rFonts w:ascii="Cambria" w:hAnsi="Cambria" w:cs="Arial"/>
                <w:b/>
                <w:color w:val="1C1C1C"/>
                <w:sz w:val="22"/>
                <w:szCs w:val="22"/>
              </w:rPr>
              <w:tab/>
            </w:r>
            <w:r w:rsidR="00367ADF" w:rsidRPr="0013201D">
              <w:rPr>
                <w:rFonts w:ascii="Cambria" w:hAnsi="Cambria" w:cs="Arial"/>
                <w:color w:val="1C1C1C"/>
                <w:sz w:val="22"/>
                <w:szCs w:val="22"/>
              </w:rPr>
              <w:t xml:space="preserve">Dimension: </w:t>
            </w:r>
            <w:r w:rsidR="00367ADF" w:rsidRPr="0013201D">
              <w:rPr>
                <w:rFonts w:ascii="Cambria" w:hAnsi="Cambria" w:cs="Arial"/>
                <w:b/>
                <w:color w:val="1C1C1C"/>
              </w:rPr>
              <w:t>Student Relations</w:t>
            </w:r>
            <w:r w:rsidR="00367ADF" w:rsidRPr="0013201D">
              <w:rPr>
                <w:rFonts w:ascii="Cambria" w:hAnsi="Cambria" w:cs="Arial"/>
                <w:color w:val="1C1C1C"/>
                <w:sz w:val="22"/>
                <w:szCs w:val="22"/>
              </w:rPr>
              <w:t xml:space="preserve">  </w:t>
            </w:r>
          </w:p>
          <w:p w:rsidR="00367ADF" w:rsidRPr="0013201D" w:rsidRDefault="00367ADF" w:rsidP="00367ADF">
            <w:pPr>
              <w:pStyle w:val="Header"/>
              <w:rPr>
                <w:rFonts w:ascii="Cambria" w:eastAsia="Times New Roman" w:hAnsi="Cambria" w:cs="Arial"/>
                <w:b/>
                <w:color w:val="2C2D30"/>
              </w:rPr>
            </w:pPr>
            <w:r w:rsidRPr="0013201D">
              <w:rPr>
                <w:rFonts w:ascii="Cambria" w:eastAsia="Times New Roman" w:hAnsi="Cambria" w:cs="Arial"/>
                <w:b/>
                <w:color w:val="2C2D30"/>
              </w:rPr>
              <w:t xml:space="preserve">Teacher optimizes the learning environment through respectful and appropriate interactions with students, conveying high expectations for students and an enthusiasm for the curriculum.  </w:t>
            </w:r>
          </w:p>
        </w:tc>
      </w:tr>
      <w:tr w:rsidR="00367ADF" w:rsidRPr="0013201D"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13201D" w:rsidRDefault="00367ADF" w:rsidP="00367ADF">
            <w:pPr>
              <w:pStyle w:val="TableHeader"/>
              <w:rPr>
                <w:sz w:val="22"/>
                <w:szCs w:val="22"/>
              </w:rPr>
            </w:pPr>
            <w:r w:rsidRPr="0013201D">
              <w:rPr>
                <w:sz w:val="22"/>
                <w:szCs w:val="22"/>
              </w:rPr>
              <w:t>1</w:t>
            </w:r>
          </w:p>
          <w:p w:rsidR="00367ADF" w:rsidRPr="0013201D" w:rsidRDefault="00367ADF" w:rsidP="00367ADF">
            <w:pPr>
              <w:pStyle w:val="TableHeader"/>
              <w:rPr>
                <w:sz w:val="22"/>
                <w:szCs w:val="22"/>
              </w:rPr>
            </w:pPr>
            <w:r w:rsidRPr="0013201D">
              <w:rPr>
                <w:sz w:val="22"/>
                <w:szCs w:val="22"/>
              </w:rPr>
              <w:t>Ineffective</w:t>
            </w:r>
          </w:p>
        </w:tc>
        <w:tc>
          <w:tcPr>
            <w:tcW w:w="1000" w:type="pct"/>
            <w:shd w:val="clear" w:color="auto" w:fill="7C7E84"/>
          </w:tcPr>
          <w:p w:rsidR="00367ADF" w:rsidRPr="0013201D" w:rsidRDefault="00367ADF" w:rsidP="00367ADF">
            <w:pPr>
              <w:pStyle w:val="TableHeader"/>
              <w:rPr>
                <w:sz w:val="22"/>
                <w:szCs w:val="22"/>
              </w:rPr>
            </w:pPr>
            <w:r w:rsidRPr="0013201D">
              <w:rPr>
                <w:sz w:val="22"/>
                <w:szCs w:val="22"/>
              </w:rPr>
              <w:t>2</w:t>
            </w:r>
          </w:p>
          <w:p w:rsidR="00367ADF" w:rsidRPr="0013201D" w:rsidRDefault="00367ADF" w:rsidP="00367ADF">
            <w:pPr>
              <w:pStyle w:val="TableHeader"/>
              <w:rPr>
                <w:sz w:val="22"/>
                <w:szCs w:val="22"/>
              </w:rPr>
            </w:pPr>
            <w:r w:rsidRPr="0013201D">
              <w:rPr>
                <w:sz w:val="22"/>
                <w:szCs w:val="22"/>
              </w:rPr>
              <w:t>Needs Improvement</w:t>
            </w:r>
          </w:p>
        </w:tc>
        <w:tc>
          <w:tcPr>
            <w:tcW w:w="1000" w:type="pct"/>
            <w:shd w:val="clear" w:color="auto" w:fill="7C7E84"/>
          </w:tcPr>
          <w:p w:rsidR="00367ADF" w:rsidRPr="0013201D" w:rsidRDefault="00367ADF" w:rsidP="00367ADF">
            <w:pPr>
              <w:pStyle w:val="TableHeader"/>
              <w:rPr>
                <w:sz w:val="22"/>
                <w:szCs w:val="22"/>
              </w:rPr>
            </w:pPr>
            <w:r w:rsidRPr="0013201D">
              <w:rPr>
                <w:sz w:val="22"/>
                <w:szCs w:val="22"/>
              </w:rPr>
              <w:t>3</w:t>
            </w:r>
          </w:p>
          <w:p w:rsidR="00367ADF" w:rsidRPr="0013201D" w:rsidRDefault="00367ADF" w:rsidP="00367ADF">
            <w:pPr>
              <w:pStyle w:val="TableHeader"/>
              <w:rPr>
                <w:sz w:val="22"/>
                <w:szCs w:val="22"/>
              </w:rPr>
            </w:pPr>
            <w:r w:rsidRPr="0013201D">
              <w:rPr>
                <w:sz w:val="22"/>
                <w:szCs w:val="22"/>
              </w:rPr>
              <w:t>Effective</w:t>
            </w:r>
          </w:p>
        </w:tc>
        <w:tc>
          <w:tcPr>
            <w:tcW w:w="1000" w:type="pct"/>
            <w:shd w:val="clear" w:color="auto" w:fill="7C7E84"/>
          </w:tcPr>
          <w:p w:rsidR="00367ADF" w:rsidRPr="0013201D" w:rsidRDefault="00367ADF" w:rsidP="00367ADF">
            <w:pPr>
              <w:pStyle w:val="TableHeader"/>
              <w:rPr>
                <w:sz w:val="22"/>
                <w:szCs w:val="22"/>
              </w:rPr>
            </w:pPr>
            <w:r w:rsidRPr="0013201D">
              <w:rPr>
                <w:sz w:val="22"/>
                <w:szCs w:val="22"/>
              </w:rPr>
              <w:t>4</w:t>
            </w:r>
          </w:p>
          <w:p w:rsidR="00367ADF" w:rsidRPr="0013201D" w:rsidRDefault="00367ADF" w:rsidP="00367ADF">
            <w:pPr>
              <w:pStyle w:val="TableHeader"/>
              <w:rPr>
                <w:sz w:val="22"/>
                <w:szCs w:val="22"/>
              </w:rPr>
            </w:pPr>
            <w:r w:rsidRPr="0013201D">
              <w:rPr>
                <w:sz w:val="22"/>
                <w:szCs w:val="22"/>
              </w:rPr>
              <w:t>Highly Effective</w:t>
            </w:r>
          </w:p>
        </w:tc>
        <w:tc>
          <w:tcPr>
            <w:tcW w:w="1000" w:type="pct"/>
            <w:tcBorders>
              <w:right w:val="single" w:sz="18" w:space="0" w:color="auto"/>
            </w:tcBorders>
            <w:shd w:val="clear" w:color="auto" w:fill="7C7E84"/>
          </w:tcPr>
          <w:p w:rsidR="00367ADF" w:rsidRPr="0013201D" w:rsidRDefault="00367ADF" w:rsidP="00367ADF">
            <w:pPr>
              <w:pStyle w:val="TableHeader"/>
              <w:rPr>
                <w:sz w:val="22"/>
                <w:szCs w:val="22"/>
              </w:rPr>
            </w:pPr>
            <w:r w:rsidRPr="0013201D">
              <w:rPr>
                <w:sz w:val="22"/>
                <w:szCs w:val="22"/>
              </w:rPr>
              <w:t>5</w:t>
            </w:r>
          </w:p>
          <w:p w:rsidR="00367ADF" w:rsidRPr="0013201D" w:rsidRDefault="00367ADF" w:rsidP="00367ADF">
            <w:pPr>
              <w:pStyle w:val="TableHeader"/>
              <w:rPr>
                <w:sz w:val="22"/>
                <w:szCs w:val="22"/>
              </w:rPr>
            </w:pPr>
            <w:r w:rsidRPr="0013201D">
              <w:rPr>
                <w:sz w:val="22"/>
                <w:szCs w:val="22"/>
              </w:rPr>
              <w:t>Superior</w:t>
            </w:r>
          </w:p>
        </w:tc>
      </w:tr>
      <w:tr w:rsidR="00367ADF" w:rsidRPr="0013201D"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 xml:space="preserve">Oral, written and nonverbal communication with students is inconsiderate, as characterized by insensitivity, demeaning language and condescension. </w:t>
            </w:r>
          </w:p>
          <w:p w:rsidR="009336B4" w:rsidRPr="009B0349" w:rsidRDefault="009336B4" w:rsidP="009336B4">
            <w:pPr>
              <w:rPr>
                <w:rFonts w:ascii="Calibri" w:hAnsi="Calibri" w:cs="Arial"/>
                <w:sz w:val="20"/>
                <w:szCs w:val="20"/>
              </w:rPr>
            </w:pPr>
          </w:p>
          <w:p w:rsidR="009336B4" w:rsidRPr="009B0349" w:rsidRDefault="009336B4" w:rsidP="00890A99">
            <w:pPr>
              <w:spacing w:before="160" w:after="160"/>
              <w:rPr>
                <w:rFonts w:ascii="Calibri" w:hAnsi="Calibri" w:cs="Arial"/>
                <w:sz w:val="20"/>
                <w:szCs w:val="20"/>
              </w:rPr>
            </w:pPr>
            <w:r w:rsidRPr="009B0349">
              <w:rPr>
                <w:rFonts w:ascii="Calibri" w:hAnsi="Calibri" w:cs="Arial"/>
                <w:sz w:val="20"/>
                <w:szCs w:val="20"/>
              </w:rPr>
              <w:t xml:space="preserve">Does not consistently display an interest in the curriculum or high </w:t>
            </w:r>
            <w:r w:rsidR="00562BAE" w:rsidRPr="009B0349">
              <w:rPr>
                <w:rFonts w:ascii="Calibri" w:hAnsi="Calibri" w:cs="Arial"/>
                <w:sz w:val="20"/>
                <w:szCs w:val="20"/>
                <w:highlight w:val="cyan"/>
              </w:rPr>
              <w:t xml:space="preserve">academic </w:t>
            </w:r>
            <w:r w:rsidRPr="009B0349">
              <w:rPr>
                <w:rFonts w:ascii="Calibri" w:hAnsi="Calibri" w:cs="Arial"/>
                <w:sz w:val="20"/>
                <w:szCs w:val="20"/>
              </w:rPr>
              <w:t xml:space="preserve">expectations for most students. </w:t>
            </w:r>
          </w:p>
          <w:p w:rsidR="00367ADF" w:rsidRPr="009B0349" w:rsidRDefault="00367ADF" w:rsidP="00367ADF">
            <w:pPr>
              <w:spacing w:before="120" w:after="160"/>
              <w:rPr>
                <w:rFonts w:ascii="Calibri" w:hAnsi="Calibri" w:cs="Arial"/>
                <w:sz w:val="20"/>
                <w:szCs w:val="20"/>
              </w:rPr>
            </w:pPr>
          </w:p>
        </w:tc>
        <w:tc>
          <w:tcPr>
            <w:tcW w:w="1000" w:type="pct"/>
            <w:tcBorders>
              <w:bottom w:val="single" w:sz="18" w:space="0" w:color="auto"/>
            </w:tcBorders>
            <w:shd w:val="clear" w:color="auto" w:fill="auto"/>
          </w:tcPr>
          <w:p w:rsidR="00367ADF" w:rsidRPr="009B0349" w:rsidRDefault="00367ADF" w:rsidP="00367ADF">
            <w:pPr>
              <w:spacing w:before="120" w:after="160"/>
              <w:rPr>
                <w:rFonts w:ascii="Calibri" w:hAnsi="Calibri" w:cs="Arial"/>
                <w:sz w:val="20"/>
                <w:szCs w:val="20"/>
              </w:rPr>
            </w:pPr>
            <w:r w:rsidRPr="009B0349">
              <w:rPr>
                <w:rFonts w:ascii="Calibri" w:hAnsi="Calibri" w:cs="Arial"/>
                <w:sz w:val="20"/>
                <w:szCs w:val="20"/>
              </w:rPr>
              <w:t xml:space="preserve">Oral, written, and nonverbal communication may not be considerate or respectful. </w:t>
            </w:r>
          </w:p>
          <w:p w:rsidR="009336B4" w:rsidRPr="009B0349" w:rsidRDefault="009336B4" w:rsidP="00367ADF">
            <w:pPr>
              <w:spacing w:before="120" w:after="160"/>
              <w:rPr>
                <w:rFonts w:ascii="Calibri" w:hAnsi="Calibri" w:cs="Arial"/>
                <w:sz w:val="20"/>
                <w:szCs w:val="20"/>
              </w:rPr>
            </w:pPr>
          </w:p>
          <w:p w:rsidR="009336B4" w:rsidRPr="009B0349" w:rsidRDefault="009336B4" w:rsidP="00367ADF">
            <w:pPr>
              <w:spacing w:before="120" w:after="160"/>
              <w:rPr>
                <w:rFonts w:ascii="Calibri" w:hAnsi="Calibri" w:cs="Arial"/>
                <w:sz w:val="20"/>
                <w:szCs w:val="20"/>
              </w:rPr>
            </w:pPr>
          </w:p>
          <w:p w:rsidR="009336B4" w:rsidRPr="009B0349" w:rsidRDefault="009336B4" w:rsidP="00367ADF">
            <w:pPr>
              <w:spacing w:before="120" w:after="160"/>
              <w:rPr>
                <w:rFonts w:ascii="Calibri" w:hAnsi="Calibri" w:cs="Arial"/>
                <w:sz w:val="20"/>
                <w:szCs w:val="20"/>
              </w:rPr>
            </w:pPr>
          </w:p>
          <w:p w:rsidR="00367ADF" w:rsidRPr="009B0349" w:rsidRDefault="00367ADF" w:rsidP="00367ADF">
            <w:pPr>
              <w:spacing w:before="120" w:after="160"/>
              <w:rPr>
                <w:rFonts w:ascii="Calibri" w:hAnsi="Calibri" w:cs="Arial"/>
                <w:sz w:val="20"/>
                <w:szCs w:val="20"/>
              </w:rPr>
            </w:pPr>
            <w:r w:rsidRPr="009B0349">
              <w:rPr>
                <w:rFonts w:ascii="Calibri" w:hAnsi="Calibri" w:cs="Arial"/>
                <w:sz w:val="20"/>
                <w:szCs w:val="20"/>
              </w:rPr>
              <w:t xml:space="preserve">Does not consistently display an interest in the curriculum or high </w:t>
            </w:r>
            <w:r w:rsidR="00562BAE" w:rsidRPr="009B0349">
              <w:rPr>
                <w:rFonts w:ascii="Calibri" w:hAnsi="Calibri" w:cs="Arial"/>
                <w:sz w:val="20"/>
                <w:szCs w:val="20"/>
                <w:highlight w:val="cyan"/>
              </w:rPr>
              <w:t xml:space="preserve">academic </w:t>
            </w:r>
            <w:r w:rsidRPr="009B0349">
              <w:rPr>
                <w:rFonts w:ascii="Calibri" w:hAnsi="Calibri" w:cs="Arial"/>
                <w:sz w:val="20"/>
                <w:szCs w:val="20"/>
              </w:rPr>
              <w:t xml:space="preserve">expectations for most students. </w:t>
            </w:r>
          </w:p>
          <w:p w:rsidR="00367ADF" w:rsidRPr="009B0349" w:rsidRDefault="00367ADF" w:rsidP="00367ADF">
            <w:pPr>
              <w:spacing w:before="120" w:after="160"/>
              <w:rPr>
                <w:rFonts w:ascii="Calibri" w:hAnsi="Calibri" w:cs="Arial"/>
                <w:sz w:val="20"/>
                <w:szCs w:val="20"/>
              </w:rPr>
            </w:pPr>
          </w:p>
        </w:tc>
        <w:tc>
          <w:tcPr>
            <w:tcW w:w="1000" w:type="pct"/>
            <w:tcBorders>
              <w:bottom w:val="single" w:sz="18" w:space="0" w:color="auto"/>
            </w:tcBorders>
            <w:shd w:val="clear" w:color="auto" w:fill="auto"/>
          </w:tcPr>
          <w:p w:rsidR="00367ADF" w:rsidRPr="009B0349" w:rsidRDefault="00367ADF" w:rsidP="00367ADF">
            <w:pPr>
              <w:spacing w:before="120" w:after="160"/>
              <w:rPr>
                <w:rFonts w:ascii="Calibri" w:hAnsi="Calibri" w:cs="Arial"/>
                <w:sz w:val="20"/>
                <w:szCs w:val="20"/>
              </w:rPr>
            </w:pPr>
            <w:r w:rsidRPr="009B0349">
              <w:rPr>
                <w:rFonts w:ascii="Calibri" w:hAnsi="Calibri" w:cs="Arial"/>
                <w:sz w:val="20"/>
                <w:szCs w:val="20"/>
              </w:rPr>
              <w:t>Oral, written and nonverbal communications with students are considerate and respectful.</w:t>
            </w:r>
          </w:p>
          <w:p w:rsidR="009336B4" w:rsidRPr="009B0349" w:rsidRDefault="009336B4" w:rsidP="00367ADF">
            <w:pPr>
              <w:rPr>
                <w:rFonts w:ascii="Calibri" w:hAnsi="Calibri" w:cs="Arial"/>
                <w:sz w:val="20"/>
                <w:szCs w:val="20"/>
              </w:rPr>
            </w:pPr>
          </w:p>
          <w:p w:rsidR="009336B4" w:rsidRPr="009B0349" w:rsidRDefault="009336B4" w:rsidP="00367ADF">
            <w:pPr>
              <w:spacing w:before="120"/>
              <w:rPr>
                <w:rFonts w:ascii="Calibri" w:hAnsi="Calibri" w:cs="Arial"/>
                <w:sz w:val="20"/>
                <w:szCs w:val="20"/>
              </w:rPr>
            </w:pPr>
          </w:p>
          <w:p w:rsidR="009336B4" w:rsidRPr="009B0349" w:rsidRDefault="009336B4" w:rsidP="00367ADF">
            <w:pPr>
              <w:rPr>
                <w:rFonts w:ascii="Calibri" w:hAnsi="Calibri" w:cs="Arial"/>
                <w:sz w:val="20"/>
                <w:szCs w:val="20"/>
              </w:rPr>
            </w:pPr>
          </w:p>
          <w:p w:rsidR="00367ADF" w:rsidRPr="009B0349" w:rsidRDefault="00367ADF" w:rsidP="00367ADF">
            <w:pPr>
              <w:spacing w:before="120" w:after="160"/>
              <w:rPr>
                <w:rFonts w:ascii="Calibri" w:hAnsi="Calibri" w:cs="Arial"/>
                <w:sz w:val="20"/>
                <w:szCs w:val="20"/>
              </w:rPr>
            </w:pPr>
            <w:r w:rsidRPr="009B0349">
              <w:rPr>
                <w:rFonts w:ascii="Calibri" w:hAnsi="Calibri" w:cs="Arial"/>
                <w:sz w:val="20"/>
                <w:szCs w:val="20"/>
              </w:rPr>
              <w:t xml:space="preserve">Consistently conveys a generally positive view of learning and of the curriculum, demonstrating high </w:t>
            </w:r>
            <w:r w:rsidR="00562BAE" w:rsidRPr="009B0349">
              <w:rPr>
                <w:rFonts w:ascii="Calibri" w:hAnsi="Calibri" w:cs="Arial"/>
                <w:sz w:val="20"/>
                <w:szCs w:val="20"/>
                <w:highlight w:val="cyan"/>
              </w:rPr>
              <w:t xml:space="preserve">academic </w:t>
            </w:r>
            <w:r w:rsidRPr="009B0349">
              <w:rPr>
                <w:rFonts w:ascii="Calibri" w:hAnsi="Calibri" w:cs="Arial"/>
                <w:sz w:val="20"/>
                <w:szCs w:val="20"/>
              </w:rPr>
              <w:t xml:space="preserve">expectations for most students. </w:t>
            </w:r>
          </w:p>
          <w:p w:rsidR="00367ADF" w:rsidRPr="009B0349" w:rsidRDefault="00367ADF" w:rsidP="00367ADF">
            <w:pPr>
              <w:spacing w:before="120" w:after="160"/>
              <w:rPr>
                <w:rFonts w:ascii="Calibri" w:hAnsi="Calibri" w:cs="Arial"/>
                <w:sz w:val="20"/>
                <w:szCs w:val="20"/>
              </w:rPr>
            </w:pPr>
          </w:p>
        </w:tc>
        <w:tc>
          <w:tcPr>
            <w:tcW w:w="1000" w:type="pct"/>
            <w:tcBorders>
              <w:bottom w:val="single" w:sz="18" w:space="0" w:color="auto"/>
            </w:tcBorders>
            <w:shd w:val="clear" w:color="auto" w:fill="auto"/>
          </w:tcPr>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 xml:space="preserve">Oral, written, and nonverbal communications with students are considerate and positive, demonstrating genuine respect for individual students and the class as a whole.  </w:t>
            </w:r>
          </w:p>
          <w:p w:rsidR="009336B4" w:rsidRPr="009B0349" w:rsidRDefault="009336B4" w:rsidP="00367ADF">
            <w:pPr>
              <w:rPr>
                <w:rFonts w:ascii="Calibri" w:hAnsi="Calibri" w:cs="Arial"/>
                <w:sz w:val="20"/>
                <w:szCs w:val="20"/>
              </w:rPr>
            </w:pPr>
          </w:p>
          <w:p w:rsidR="00367ADF" w:rsidRPr="009B0349" w:rsidRDefault="00367ADF" w:rsidP="00890A99">
            <w:pPr>
              <w:spacing w:before="160" w:after="160"/>
              <w:rPr>
                <w:rFonts w:ascii="Calibri" w:hAnsi="Calibri" w:cs="Arial"/>
                <w:sz w:val="20"/>
                <w:szCs w:val="20"/>
              </w:rPr>
            </w:pPr>
            <w:r w:rsidRPr="009B0349">
              <w:rPr>
                <w:rFonts w:ascii="Calibri" w:hAnsi="Calibri" w:cs="Arial"/>
                <w:sz w:val="20"/>
                <w:szCs w:val="20"/>
              </w:rPr>
              <w:t xml:space="preserve">Consistently displays a genuine enthusiasm for the curriculum and high </w:t>
            </w:r>
            <w:r w:rsidR="00562BAE" w:rsidRPr="009B0349">
              <w:rPr>
                <w:rFonts w:ascii="Calibri" w:hAnsi="Calibri" w:cs="Arial"/>
                <w:sz w:val="20"/>
                <w:szCs w:val="20"/>
                <w:highlight w:val="cyan"/>
              </w:rPr>
              <w:t xml:space="preserve">academic </w:t>
            </w:r>
            <w:r w:rsidRPr="009B0349">
              <w:rPr>
                <w:rFonts w:ascii="Calibri" w:hAnsi="Calibri" w:cs="Arial"/>
                <w:sz w:val="20"/>
                <w:szCs w:val="20"/>
              </w:rPr>
              <w:t>expectations for all students</w:t>
            </w:r>
          </w:p>
          <w:p w:rsidR="00367ADF" w:rsidRPr="009B0349" w:rsidRDefault="00367ADF" w:rsidP="00367ADF">
            <w:pPr>
              <w:spacing w:before="120" w:after="160"/>
              <w:rPr>
                <w:rFonts w:ascii="Calibri" w:hAnsi="Calibri" w:cs="Arial"/>
                <w:sz w:val="20"/>
                <w:szCs w:val="20"/>
              </w:rPr>
            </w:pPr>
          </w:p>
        </w:tc>
        <w:tc>
          <w:tcPr>
            <w:tcW w:w="1000" w:type="pct"/>
            <w:tcBorders>
              <w:bottom w:val="single" w:sz="18" w:space="0" w:color="auto"/>
              <w:right w:val="single" w:sz="18" w:space="0" w:color="auto"/>
            </w:tcBorders>
            <w:shd w:val="clear" w:color="auto" w:fill="auto"/>
          </w:tcPr>
          <w:p w:rsidR="00367ADF" w:rsidRPr="009B0349" w:rsidRDefault="00367ADF" w:rsidP="00367ADF">
            <w:pPr>
              <w:spacing w:before="120" w:after="160"/>
              <w:rPr>
                <w:rFonts w:ascii="Calibri" w:hAnsi="Calibri" w:cs="Arial"/>
                <w:sz w:val="20"/>
                <w:szCs w:val="20"/>
              </w:rPr>
            </w:pPr>
            <w:r w:rsidRPr="009B0349">
              <w:rPr>
                <w:rFonts w:ascii="Calibri" w:hAnsi="Calibri" w:cs="Arial"/>
                <w:sz w:val="20"/>
                <w:szCs w:val="20"/>
              </w:rPr>
              <w:t xml:space="preserve">Oral, written, and nonverbal communication with students is considerate and positive.  There is abundant evidence of mutual respect and trust between teacher and student, as well as between students.  </w:t>
            </w:r>
          </w:p>
          <w:p w:rsidR="00367ADF" w:rsidRPr="009B0349" w:rsidRDefault="00367ADF" w:rsidP="00634F32">
            <w:pPr>
              <w:spacing w:before="120" w:after="160"/>
              <w:rPr>
                <w:rFonts w:ascii="Calibri" w:hAnsi="Calibri" w:cs="Arial"/>
                <w:sz w:val="20"/>
                <w:szCs w:val="20"/>
              </w:rPr>
            </w:pPr>
            <w:r w:rsidRPr="009B0349">
              <w:rPr>
                <w:rFonts w:ascii="Calibri" w:hAnsi="Calibri" w:cs="Arial"/>
                <w:sz w:val="20"/>
                <w:szCs w:val="20"/>
              </w:rPr>
              <w:t xml:space="preserve">Exudes a passion for the content and actively exploring the curriculum with students.  Students appear to have internalized the value of the content as well as the teacher’s high </w:t>
            </w:r>
            <w:r w:rsidR="00562BAE" w:rsidRPr="009B0349">
              <w:rPr>
                <w:rFonts w:ascii="Calibri" w:hAnsi="Calibri" w:cs="Arial"/>
                <w:sz w:val="20"/>
                <w:szCs w:val="20"/>
                <w:highlight w:val="cyan"/>
              </w:rPr>
              <w:t xml:space="preserve">academic </w:t>
            </w:r>
            <w:r w:rsidRPr="009B0349">
              <w:rPr>
                <w:rFonts w:ascii="Calibri" w:hAnsi="Calibri" w:cs="Arial"/>
                <w:sz w:val="20"/>
                <w:szCs w:val="20"/>
              </w:rPr>
              <w:t xml:space="preserve">expectations for them. </w:t>
            </w:r>
          </w:p>
        </w:tc>
      </w:tr>
    </w:tbl>
    <w:p w:rsidR="00012F62" w:rsidRDefault="00012F62" w:rsidP="00381F88"/>
    <w:p w:rsidR="00012F62" w:rsidRDefault="00012F62">
      <w:r>
        <w:br w:type="page"/>
      </w:r>
    </w:p>
    <w:p w:rsidR="00A74A28" w:rsidRDefault="00A74A28" w:rsidP="00381F88"/>
    <w:p w:rsidR="000A6734" w:rsidRDefault="000A6734"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13201D"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13201D" w:rsidRDefault="00367ADF" w:rsidP="00367ADF">
            <w:pPr>
              <w:tabs>
                <w:tab w:val="left" w:pos="1260"/>
                <w:tab w:val="left" w:pos="2790"/>
                <w:tab w:val="right" w:pos="10005"/>
              </w:tabs>
              <w:spacing w:after="120"/>
              <w:rPr>
                <w:rFonts w:ascii="Cambria" w:hAnsi="Cambria" w:cs="Arial"/>
                <w:b/>
                <w:color w:val="1C1C1C"/>
                <w:sz w:val="22"/>
                <w:szCs w:val="22"/>
              </w:rPr>
            </w:pPr>
            <w:r w:rsidRPr="0013201D">
              <w:br w:type="page"/>
            </w:r>
            <w:r w:rsidRPr="0013201D">
              <w:br w:type="page"/>
            </w:r>
            <w:r w:rsidRPr="0013201D">
              <w:rPr>
                <w:rFonts w:ascii="Cambria" w:hAnsi="Cambria" w:cs="Arial"/>
                <w:color w:val="1C1C1C"/>
                <w:sz w:val="22"/>
                <w:szCs w:val="22"/>
              </w:rPr>
              <w:t>Domain:</w:t>
            </w:r>
            <w:r w:rsidRPr="0013201D">
              <w:rPr>
                <w:rFonts w:ascii="Cambria" w:hAnsi="Cambria" w:cs="Arial"/>
                <w:b/>
                <w:color w:val="1C1C1C"/>
                <w:sz w:val="22"/>
                <w:szCs w:val="22"/>
              </w:rPr>
              <w:t xml:space="preserve">  </w:t>
            </w:r>
            <w:r w:rsidRPr="0013201D">
              <w:rPr>
                <w:rFonts w:ascii="Cambria" w:hAnsi="Cambria" w:cs="Arial"/>
                <w:b/>
                <w:color w:val="1C1C1C"/>
              </w:rPr>
              <w:t>Instructional Effectiveness</w:t>
            </w:r>
            <w:r w:rsidRPr="0013201D">
              <w:rPr>
                <w:rFonts w:ascii="Cambria" w:hAnsi="Cambria" w:cs="Arial"/>
                <w:b/>
                <w:color w:val="1C1C1C"/>
              </w:rPr>
              <w:tab/>
            </w:r>
            <w:r w:rsidRPr="0013201D">
              <w:rPr>
                <w:rFonts w:ascii="Cambria" w:hAnsi="Cambria" w:cs="Arial"/>
                <w:color w:val="1C1C1C"/>
                <w:sz w:val="22"/>
                <w:szCs w:val="22"/>
              </w:rPr>
              <w:t xml:space="preserve">Dimension:  </w:t>
            </w:r>
            <w:r w:rsidRPr="0013201D">
              <w:rPr>
                <w:rFonts w:ascii="Cambria" w:hAnsi="Cambria" w:cs="Arial"/>
                <w:b/>
                <w:color w:val="1C1C1C"/>
              </w:rPr>
              <w:t>Literacy</w:t>
            </w:r>
            <w:r w:rsidRPr="0013201D">
              <w:rPr>
                <w:rFonts w:ascii="Cambria" w:hAnsi="Cambria" w:cs="Arial"/>
                <w:b/>
                <w:color w:val="1C1C1C"/>
                <w:sz w:val="22"/>
                <w:szCs w:val="22"/>
              </w:rPr>
              <w:t xml:space="preserve"> </w:t>
            </w:r>
          </w:p>
          <w:p w:rsidR="00367ADF" w:rsidRPr="0013201D" w:rsidRDefault="00092876" w:rsidP="00367ADF">
            <w:pPr>
              <w:pStyle w:val="Header"/>
              <w:rPr>
                <w:rFonts w:ascii="Cambria" w:eastAsia="Times New Roman" w:hAnsi="Cambria" w:cs="Arial"/>
                <w:b/>
                <w:color w:val="2C2D30"/>
              </w:rPr>
            </w:pPr>
            <w:r>
              <w:rPr>
                <w:noProof/>
              </w:rPr>
              <mc:AlternateContent>
                <mc:Choice Requires="wps">
                  <w:drawing>
                    <wp:anchor distT="0" distB="0" distL="114300" distR="114300" simplePos="0" relativeHeight="251676672" behindDoc="0" locked="0" layoutInCell="1" allowOverlap="0">
                      <wp:simplePos x="0" y="0"/>
                      <wp:positionH relativeFrom="column">
                        <wp:posOffset>9525</wp:posOffset>
                      </wp:positionH>
                      <wp:positionV relativeFrom="paragraph">
                        <wp:posOffset>-231140</wp:posOffset>
                      </wp:positionV>
                      <wp:extent cx="381000" cy="342900"/>
                      <wp:effectExtent l="0" t="0" r="25400" b="38100"/>
                      <wp:wrapTight wrapText="bothSides">
                        <wp:wrapPolygon edited="0">
                          <wp:start x="0" y="0"/>
                          <wp:lineTo x="0" y="22400"/>
                          <wp:lineTo x="21600" y="22400"/>
                          <wp:lineTo x="21600"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367ADF">
                                  <w:pPr>
                                    <w:jc w:val="center"/>
                                    <w:rPr>
                                      <w:rFonts w:ascii="Calibri" w:hAnsi="Calibri"/>
                                      <w:b/>
                                      <w:color w:val="FFFFFF"/>
                                    </w:rPr>
                                  </w:pPr>
                                  <w:r>
                                    <w:rPr>
                                      <w:rFonts w:ascii="Calibri" w:hAnsi="Calibri"/>
                                      <w:b/>
                                      <w:color w:val="FFFFFF"/>
                                    </w:rPr>
                                    <w:t>7</w:t>
                                  </w:r>
                                </w:p>
                                <w:p w:rsidR="005C4033" w:rsidRDefault="005C4033"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34" type="#_x0000_t202" style="position:absolute;margin-left:.75pt;margin-top:-18.15pt;width:3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" o:allowoverlap="f" fillcolor="gray">
                      <v:textbox>
                        <w:txbxContent>
                          <w:p w:rsidR="005C4033" w:rsidRPr="00381F88" w:rsidRDefault="005C4033" w:rsidP="00367ADF">
                            <w:pPr>
                              <w:jc w:val="center"/>
                              <w:rPr>
                                <w:rFonts w:ascii="Calibri" w:hAnsi="Calibri"/>
                                <w:b/>
                                <w:color w:val="FFFFFF"/>
                              </w:rPr>
                            </w:pPr>
                            <w:r>
                              <w:rPr>
                                <w:rFonts w:ascii="Calibri" w:hAnsi="Calibri"/>
                                <w:b/>
                                <w:color w:val="FFFFFF"/>
                              </w:rPr>
                              <w:t>7</w:t>
                            </w:r>
                          </w:p>
                          <w:p w:rsidR="005C4033" w:rsidRDefault="005C4033" w:rsidP="00367ADF"/>
                        </w:txbxContent>
                      </v:textbox>
                      <w10:wrap type="tight"/>
                    </v:shape>
                  </w:pict>
                </mc:Fallback>
              </mc:AlternateContent>
            </w:r>
            <w:r w:rsidR="00367ADF" w:rsidRPr="0013201D">
              <w:rPr>
                <w:rFonts w:ascii="Cambria" w:eastAsia="Times New Roman" w:hAnsi="Cambria" w:cs="Arial"/>
                <w:b/>
                <w:color w:val="2C2D30"/>
              </w:rPr>
              <w:t>Teacher embeds the components of literacy into all instructional content.</w:t>
            </w:r>
          </w:p>
        </w:tc>
      </w:tr>
      <w:tr w:rsidR="00367ADF" w:rsidRPr="0013201D"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13201D" w:rsidRDefault="00367ADF" w:rsidP="00367ADF">
            <w:pPr>
              <w:pStyle w:val="TableHeader"/>
              <w:rPr>
                <w:sz w:val="22"/>
                <w:szCs w:val="22"/>
              </w:rPr>
            </w:pPr>
            <w:r w:rsidRPr="0013201D">
              <w:rPr>
                <w:sz w:val="22"/>
                <w:szCs w:val="22"/>
              </w:rPr>
              <w:t>1</w:t>
            </w:r>
          </w:p>
          <w:p w:rsidR="00367ADF" w:rsidRPr="0013201D" w:rsidRDefault="00367ADF" w:rsidP="00367ADF">
            <w:pPr>
              <w:pStyle w:val="TableHeader"/>
              <w:rPr>
                <w:sz w:val="22"/>
                <w:szCs w:val="22"/>
              </w:rPr>
            </w:pPr>
            <w:r w:rsidRPr="0013201D">
              <w:rPr>
                <w:sz w:val="22"/>
                <w:szCs w:val="22"/>
              </w:rPr>
              <w:t>Ineffective</w:t>
            </w:r>
          </w:p>
        </w:tc>
        <w:tc>
          <w:tcPr>
            <w:tcW w:w="1000" w:type="pct"/>
            <w:shd w:val="clear" w:color="auto" w:fill="7C7E84"/>
          </w:tcPr>
          <w:p w:rsidR="00367ADF" w:rsidRPr="0013201D" w:rsidRDefault="00367ADF" w:rsidP="00367ADF">
            <w:pPr>
              <w:pStyle w:val="TableHeader"/>
              <w:rPr>
                <w:sz w:val="22"/>
                <w:szCs w:val="22"/>
              </w:rPr>
            </w:pPr>
            <w:r w:rsidRPr="0013201D">
              <w:rPr>
                <w:sz w:val="22"/>
                <w:szCs w:val="22"/>
              </w:rPr>
              <w:t>2</w:t>
            </w:r>
          </w:p>
          <w:p w:rsidR="00367ADF" w:rsidRPr="0013201D" w:rsidRDefault="00367ADF" w:rsidP="00367ADF">
            <w:pPr>
              <w:pStyle w:val="TableHeader"/>
              <w:rPr>
                <w:sz w:val="22"/>
                <w:szCs w:val="22"/>
              </w:rPr>
            </w:pPr>
            <w:r w:rsidRPr="0013201D">
              <w:rPr>
                <w:sz w:val="22"/>
                <w:szCs w:val="22"/>
              </w:rPr>
              <w:t>Needs Improvement</w:t>
            </w:r>
          </w:p>
        </w:tc>
        <w:tc>
          <w:tcPr>
            <w:tcW w:w="1000" w:type="pct"/>
            <w:shd w:val="clear" w:color="auto" w:fill="7C7E84"/>
          </w:tcPr>
          <w:p w:rsidR="00367ADF" w:rsidRPr="0013201D" w:rsidRDefault="00367ADF" w:rsidP="00367ADF">
            <w:pPr>
              <w:pStyle w:val="TableHeader"/>
              <w:rPr>
                <w:sz w:val="22"/>
                <w:szCs w:val="22"/>
              </w:rPr>
            </w:pPr>
            <w:r w:rsidRPr="0013201D">
              <w:rPr>
                <w:sz w:val="22"/>
                <w:szCs w:val="22"/>
              </w:rPr>
              <w:t>3</w:t>
            </w:r>
          </w:p>
          <w:p w:rsidR="00367ADF" w:rsidRPr="0013201D" w:rsidRDefault="00367ADF" w:rsidP="00367ADF">
            <w:pPr>
              <w:pStyle w:val="TableHeader"/>
              <w:rPr>
                <w:sz w:val="22"/>
                <w:szCs w:val="22"/>
              </w:rPr>
            </w:pPr>
            <w:r w:rsidRPr="0013201D">
              <w:rPr>
                <w:sz w:val="22"/>
                <w:szCs w:val="22"/>
              </w:rPr>
              <w:t>Effective</w:t>
            </w:r>
          </w:p>
        </w:tc>
        <w:tc>
          <w:tcPr>
            <w:tcW w:w="1000" w:type="pct"/>
            <w:shd w:val="clear" w:color="auto" w:fill="7C7E84"/>
          </w:tcPr>
          <w:p w:rsidR="00367ADF" w:rsidRPr="0013201D" w:rsidRDefault="00367ADF" w:rsidP="00367ADF">
            <w:pPr>
              <w:pStyle w:val="TableHeader"/>
              <w:rPr>
                <w:sz w:val="22"/>
                <w:szCs w:val="22"/>
              </w:rPr>
            </w:pPr>
            <w:r w:rsidRPr="0013201D">
              <w:rPr>
                <w:sz w:val="22"/>
                <w:szCs w:val="22"/>
              </w:rPr>
              <w:t>4</w:t>
            </w:r>
          </w:p>
          <w:p w:rsidR="00367ADF" w:rsidRPr="0013201D" w:rsidRDefault="00367ADF" w:rsidP="00367ADF">
            <w:pPr>
              <w:pStyle w:val="TableHeader"/>
              <w:rPr>
                <w:sz w:val="22"/>
                <w:szCs w:val="22"/>
              </w:rPr>
            </w:pPr>
            <w:r w:rsidRPr="0013201D">
              <w:rPr>
                <w:sz w:val="22"/>
                <w:szCs w:val="22"/>
              </w:rPr>
              <w:t>Highly Effective</w:t>
            </w:r>
          </w:p>
        </w:tc>
        <w:tc>
          <w:tcPr>
            <w:tcW w:w="1000" w:type="pct"/>
            <w:tcBorders>
              <w:right w:val="single" w:sz="18" w:space="0" w:color="auto"/>
            </w:tcBorders>
            <w:shd w:val="clear" w:color="auto" w:fill="7C7E84"/>
          </w:tcPr>
          <w:p w:rsidR="00367ADF" w:rsidRPr="0013201D" w:rsidRDefault="00367ADF" w:rsidP="00367ADF">
            <w:pPr>
              <w:pStyle w:val="TableHeader"/>
              <w:rPr>
                <w:sz w:val="22"/>
                <w:szCs w:val="22"/>
              </w:rPr>
            </w:pPr>
            <w:r w:rsidRPr="0013201D">
              <w:rPr>
                <w:sz w:val="22"/>
                <w:szCs w:val="22"/>
              </w:rPr>
              <w:t>5</w:t>
            </w:r>
          </w:p>
          <w:p w:rsidR="00367ADF" w:rsidRPr="0013201D" w:rsidRDefault="00367ADF" w:rsidP="00367ADF">
            <w:pPr>
              <w:pStyle w:val="TableHeader"/>
              <w:rPr>
                <w:sz w:val="22"/>
                <w:szCs w:val="22"/>
              </w:rPr>
            </w:pPr>
            <w:r w:rsidRPr="0013201D">
              <w:rPr>
                <w:sz w:val="22"/>
                <w:szCs w:val="22"/>
              </w:rPr>
              <w:t>Superior</w:t>
            </w:r>
          </w:p>
        </w:tc>
      </w:tr>
      <w:tr w:rsidR="00367ADF" w:rsidRPr="0013201D"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367ADF" w:rsidRPr="009B0349" w:rsidRDefault="00634F32" w:rsidP="00367ADF">
            <w:pPr>
              <w:spacing w:before="120"/>
              <w:rPr>
                <w:rFonts w:ascii="Calibri" w:hAnsi="Calibri" w:cs="Arial"/>
                <w:sz w:val="20"/>
                <w:szCs w:val="20"/>
              </w:rPr>
            </w:pPr>
            <w:r>
              <w:rPr>
                <w:rFonts w:ascii="Calibri" w:hAnsi="Calibri" w:cs="Arial"/>
                <w:sz w:val="20"/>
                <w:szCs w:val="20"/>
              </w:rPr>
              <w:t>Literacy (</w:t>
            </w:r>
            <w:r w:rsidR="00367ADF" w:rsidRPr="009B0349">
              <w:rPr>
                <w:rFonts w:ascii="Calibri" w:hAnsi="Calibri" w:cs="Arial"/>
                <w:sz w:val="20"/>
                <w:szCs w:val="20"/>
              </w:rPr>
              <w:t xml:space="preserve">the practice of reading, writing, developing vocabulary, spelling, </w:t>
            </w:r>
            <w:r w:rsidRPr="004623C9">
              <w:rPr>
                <w:rFonts w:ascii="Calibri" w:hAnsi="Calibri" w:cs="Arial"/>
                <w:sz w:val="20"/>
                <w:szCs w:val="20"/>
                <w:highlight w:val="cyan"/>
              </w:rPr>
              <w:t>or</w:t>
            </w:r>
            <w:r>
              <w:rPr>
                <w:rFonts w:ascii="Calibri" w:hAnsi="Calibri" w:cs="Arial"/>
                <w:sz w:val="20"/>
                <w:szCs w:val="20"/>
              </w:rPr>
              <w:t xml:space="preserve"> </w:t>
            </w:r>
            <w:r w:rsidR="00367ADF" w:rsidRPr="009B0349">
              <w:rPr>
                <w:rFonts w:ascii="Calibri" w:hAnsi="Calibri" w:cs="Arial"/>
                <w:sz w:val="20"/>
                <w:szCs w:val="20"/>
              </w:rPr>
              <w:t xml:space="preserve">listening </w:t>
            </w:r>
            <w:r w:rsidR="00367ADF" w:rsidRPr="009327C2">
              <w:rPr>
                <w:rFonts w:ascii="Calibri" w:hAnsi="Calibri" w:cs="Arial"/>
                <w:strike/>
                <w:sz w:val="20"/>
                <w:szCs w:val="20"/>
              </w:rPr>
              <w:t>and</w:t>
            </w:r>
            <w:r w:rsidR="009327C2">
              <w:rPr>
                <w:rFonts w:ascii="Calibri" w:hAnsi="Calibri" w:cs="Arial"/>
                <w:sz w:val="20"/>
                <w:szCs w:val="20"/>
                <w:highlight w:val="cyan"/>
              </w:rPr>
              <w:t>/</w:t>
            </w:r>
            <w:r w:rsidR="00367ADF" w:rsidRPr="009B0349">
              <w:rPr>
                <w:rFonts w:ascii="Calibri" w:hAnsi="Calibri" w:cs="Arial"/>
                <w:sz w:val="20"/>
                <w:szCs w:val="20"/>
              </w:rPr>
              <w:t xml:space="preserve"> speaking</w:t>
            </w:r>
            <w:r>
              <w:rPr>
                <w:rFonts w:ascii="Calibri" w:hAnsi="Calibri" w:cs="Arial"/>
                <w:sz w:val="20"/>
                <w:szCs w:val="20"/>
              </w:rPr>
              <w:t>)</w:t>
            </w:r>
            <w:r w:rsidR="00367ADF" w:rsidRPr="009B0349">
              <w:rPr>
                <w:rFonts w:ascii="Calibri" w:hAnsi="Calibri" w:cs="Arial"/>
                <w:sz w:val="20"/>
                <w:szCs w:val="20"/>
              </w:rPr>
              <w:t xml:space="preserve"> is not embedded / woven into instructional lessons</w:t>
            </w:r>
            <w:r w:rsidR="00A848EA" w:rsidRPr="009B0349">
              <w:rPr>
                <w:rFonts w:ascii="Calibri" w:hAnsi="Calibri" w:cs="Arial"/>
                <w:sz w:val="20"/>
                <w:szCs w:val="20"/>
              </w:rPr>
              <w:t xml:space="preserve"> </w:t>
            </w:r>
            <w:r w:rsidR="00A848EA" w:rsidRPr="009B0349">
              <w:rPr>
                <w:rFonts w:ascii="Calibri" w:hAnsi="Calibri" w:cs="Arial"/>
                <w:sz w:val="20"/>
                <w:szCs w:val="20"/>
                <w:highlight w:val="cyan"/>
              </w:rPr>
              <w:t>as a vehicle for learning the content and for demonstrating understanding</w:t>
            </w:r>
            <w:r w:rsidR="00367ADF" w:rsidRPr="009B0349">
              <w:rPr>
                <w:rFonts w:ascii="Calibri" w:hAnsi="Calibri" w:cs="Arial"/>
                <w:sz w:val="20"/>
                <w:szCs w:val="20"/>
                <w:highlight w:val="cyan"/>
              </w:rPr>
              <w:t>;</w:t>
            </w:r>
            <w:r w:rsidR="00367ADF" w:rsidRPr="009B0349">
              <w:rPr>
                <w:rFonts w:ascii="Calibri" w:hAnsi="Calibri" w:cs="Arial"/>
                <w:sz w:val="20"/>
                <w:szCs w:val="20"/>
              </w:rPr>
              <w:t xml:space="preserve"> rather, literacy is presented as a single, stand-alone skill.</w:t>
            </w:r>
          </w:p>
          <w:p w:rsidR="00D36CC9" w:rsidRPr="009B0349" w:rsidRDefault="00D36CC9" w:rsidP="00367ADF">
            <w:pPr>
              <w:spacing w:before="120"/>
              <w:rPr>
                <w:rFonts w:ascii="Calibri" w:hAnsi="Calibri" w:cs="Arial"/>
                <w:sz w:val="20"/>
                <w:szCs w:val="20"/>
              </w:rPr>
            </w:pPr>
          </w:p>
          <w:p w:rsidR="00D36CC9" w:rsidRPr="009B0349" w:rsidRDefault="00D36CC9" w:rsidP="00367ADF">
            <w:pPr>
              <w:spacing w:before="120"/>
              <w:rPr>
                <w:rFonts w:ascii="Calibri" w:hAnsi="Calibri" w:cs="Arial"/>
                <w:sz w:val="20"/>
                <w:szCs w:val="20"/>
              </w:rPr>
            </w:pPr>
          </w:p>
          <w:p w:rsidR="009336B4" w:rsidRPr="009B0349" w:rsidRDefault="00A848EA" w:rsidP="00367ADF">
            <w:pPr>
              <w:spacing w:before="120"/>
              <w:rPr>
                <w:rFonts w:ascii="Calibri" w:hAnsi="Calibri" w:cs="Arial"/>
                <w:sz w:val="20"/>
                <w:szCs w:val="20"/>
              </w:rPr>
            </w:pPr>
            <w:r w:rsidRPr="009B0349">
              <w:rPr>
                <w:rFonts w:ascii="Calibri" w:hAnsi="Calibri" w:cs="Arial"/>
                <w:sz w:val="20"/>
                <w:szCs w:val="20"/>
                <w:highlight w:val="cyan"/>
              </w:rPr>
              <w:t>Instruction is rarely provided through text.</w:t>
            </w:r>
          </w:p>
          <w:p w:rsidR="009336B4" w:rsidRPr="009B0349" w:rsidRDefault="009336B4" w:rsidP="00367ADF">
            <w:pPr>
              <w:spacing w:before="120"/>
              <w:rPr>
                <w:rFonts w:ascii="Calibri" w:hAnsi="Calibri" w:cs="Arial"/>
                <w:sz w:val="20"/>
                <w:szCs w:val="20"/>
              </w:rPr>
            </w:pPr>
          </w:p>
          <w:p w:rsidR="00367ADF" w:rsidRPr="009B0349" w:rsidRDefault="00367ADF" w:rsidP="00A41037">
            <w:pPr>
              <w:spacing w:before="120" w:after="120"/>
              <w:rPr>
                <w:rFonts w:ascii="Calibri" w:hAnsi="Calibri" w:cs="Arial"/>
                <w:strike/>
                <w:sz w:val="20"/>
                <w:szCs w:val="20"/>
              </w:rPr>
            </w:pPr>
            <w:r w:rsidRPr="009B0349">
              <w:rPr>
                <w:rFonts w:ascii="Calibri" w:hAnsi="Calibri" w:cs="Arial"/>
                <w:strike/>
                <w:sz w:val="20"/>
                <w:szCs w:val="20"/>
              </w:rPr>
              <w:t>Does not appear to value or recognize that literacy is the “bonding agent” for all learning.</w:t>
            </w:r>
          </w:p>
        </w:tc>
        <w:tc>
          <w:tcPr>
            <w:tcW w:w="1000" w:type="pct"/>
            <w:tcBorders>
              <w:bottom w:val="single" w:sz="18" w:space="0" w:color="auto"/>
            </w:tcBorders>
            <w:shd w:val="clear" w:color="auto" w:fill="auto"/>
          </w:tcPr>
          <w:p w:rsidR="00367ADF" w:rsidRPr="009B0349" w:rsidRDefault="00634F32" w:rsidP="00367ADF">
            <w:pPr>
              <w:spacing w:before="120" w:after="120"/>
              <w:rPr>
                <w:rFonts w:ascii="Calibri" w:hAnsi="Calibri" w:cs="Arial"/>
                <w:sz w:val="20"/>
                <w:szCs w:val="20"/>
              </w:rPr>
            </w:pPr>
            <w:r>
              <w:rPr>
                <w:rFonts w:ascii="Calibri" w:hAnsi="Calibri" w:cs="Arial"/>
                <w:sz w:val="20"/>
                <w:szCs w:val="20"/>
              </w:rPr>
              <w:t>Literacy (</w:t>
            </w:r>
            <w:r w:rsidRPr="009B0349">
              <w:rPr>
                <w:rFonts w:ascii="Calibri" w:hAnsi="Calibri" w:cs="Arial"/>
                <w:sz w:val="20"/>
                <w:szCs w:val="20"/>
              </w:rPr>
              <w:t xml:space="preserve">the practice of reading, writing, developing vocabulary, spelling, </w:t>
            </w:r>
            <w:r w:rsidRPr="004623C9">
              <w:rPr>
                <w:rFonts w:ascii="Calibri" w:hAnsi="Calibri" w:cs="Arial"/>
                <w:sz w:val="20"/>
                <w:szCs w:val="20"/>
                <w:highlight w:val="cyan"/>
              </w:rPr>
              <w:t xml:space="preserve">or </w:t>
            </w:r>
            <w:r w:rsidRPr="009B0349">
              <w:rPr>
                <w:rFonts w:ascii="Calibri" w:hAnsi="Calibri" w:cs="Arial"/>
                <w:sz w:val="20"/>
                <w:szCs w:val="20"/>
              </w:rPr>
              <w:t xml:space="preserve">listening </w:t>
            </w:r>
            <w:r w:rsidRPr="009327C2">
              <w:rPr>
                <w:rFonts w:ascii="Calibri" w:hAnsi="Calibri" w:cs="Arial"/>
                <w:strike/>
                <w:sz w:val="20"/>
                <w:szCs w:val="20"/>
              </w:rPr>
              <w:t>and</w:t>
            </w:r>
            <w:r>
              <w:rPr>
                <w:rFonts w:ascii="Calibri" w:hAnsi="Calibri" w:cs="Arial"/>
                <w:sz w:val="20"/>
                <w:szCs w:val="20"/>
                <w:highlight w:val="cyan"/>
              </w:rPr>
              <w:t>/</w:t>
            </w:r>
            <w:r w:rsidRPr="009B0349">
              <w:rPr>
                <w:rFonts w:ascii="Calibri" w:hAnsi="Calibri" w:cs="Arial"/>
                <w:sz w:val="20"/>
                <w:szCs w:val="20"/>
              </w:rPr>
              <w:t xml:space="preserve"> speaking</w:t>
            </w:r>
            <w:r>
              <w:rPr>
                <w:rFonts w:ascii="Calibri" w:hAnsi="Calibri" w:cs="Arial"/>
                <w:sz w:val="20"/>
                <w:szCs w:val="20"/>
              </w:rPr>
              <w:t>)</w:t>
            </w:r>
            <w:r w:rsidRPr="009B0349">
              <w:rPr>
                <w:rFonts w:ascii="Calibri" w:hAnsi="Calibri" w:cs="Arial"/>
                <w:sz w:val="20"/>
                <w:szCs w:val="20"/>
              </w:rPr>
              <w:t xml:space="preserve"> </w:t>
            </w:r>
            <w:r w:rsidR="00367ADF" w:rsidRPr="009B0349">
              <w:rPr>
                <w:rFonts w:ascii="Calibri" w:hAnsi="Calibri" w:cs="Arial"/>
                <w:sz w:val="20"/>
                <w:szCs w:val="20"/>
              </w:rPr>
              <w:t xml:space="preserve">is rarely embedded / woven into instructional lessons as </w:t>
            </w:r>
            <w:r w:rsidR="00D36CC9" w:rsidRPr="009B0349">
              <w:rPr>
                <w:rFonts w:ascii="Calibri" w:hAnsi="Calibri" w:cs="Arial"/>
                <w:sz w:val="20"/>
                <w:szCs w:val="20"/>
                <w:highlight w:val="cyan"/>
              </w:rPr>
              <w:t>a vehicle for learning the content and for demonstrating understanding</w:t>
            </w:r>
            <w:r w:rsidR="00D36CC9" w:rsidRPr="009B0349">
              <w:rPr>
                <w:rFonts w:ascii="Calibri" w:hAnsi="Calibri" w:cs="Arial"/>
                <w:sz w:val="20"/>
                <w:szCs w:val="20"/>
              </w:rPr>
              <w:t xml:space="preserve"> </w:t>
            </w:r>
            <w:r w:rsidR="00367ADF" w:rsidRPr="009B0349">
              <w:rPr>
                <w:rFonts w:ascii="Calibri" w:hAnsi="Calibri" w:cs="Arial"/>
                <w:strike/>
                <w:sz w:val="20"/>
                <w:szCs w:val="20"/>
              </w:rPr>
              <w:t>an explicit learning objective;</w:t>
            </w:r>
            <w:r w:rsidR="00367ADF" w:rsidRPr="009B0349">
              <w:rPr>
                <w:rFonts w:ascii="Calibri" w:hAnsi="Calibri" w:cs="Arial"/>
                <w:sz w:val="20"/>
                <w:szCs w:val="20"/>
              </w:rPr>
              <w:t xml:space="preserve"> rather, literacy is presented as a single, stand-alone skill. </w:t>
            </w:r>
          </w:p>
          <w:p w:rsidR="009336B4" w:rsidRPr="009B0349" w:rsidRDefault="009336B4" w:rsidP="00367ADF">
            <w:pPr>
              <w:spacing w:before="120"/>
              <w:rPr>
                <w:rFonts w:ascii="Calibri" w:hAnsi="Calibri" w:cs="Arial"/>
                <w:sz w:val="20"/>
                <w:szCs w:val="20"/>
              </w:rPr>
            </w:pPr>
          </w:p>
          <w:p w:rsidR="00A848EA" w:rsidRPr="009B0349" w:rsidRDefault="00A848EA" w:rsidP="00A848EA">
            <w:pPr>
              <w:spacing w:before="120"/>
              <w:rPr>
                <w:rFonts w:ascii="Calibri" w:hAnsi="Calibri" w:cs="Arial"/>
                <w:sz w:val="20"/>
                <w:szCs w:val="20"/>
              </w:rPr>
            </w:pPr>
            <w:r w:rsidRPr="009B0349">
              <w:rPr>
                <w:rFonts w:ascii="Calibri" w:hAnsi="Calibri" w:cs="Arial"/>
                <w:sz w:val="20"/>
                <w:szCs w:val="20"/>
                <w:highlight w:val="cyan"/>
              </w:rPr>
              <w:t>Instruction is occasionally provided through text.</w:t>
            </w:r>
          </w:p>
          <w:p w:rsidR="009336B4" w:rsidRPr="009B0349" w:rsidRDefault="009336B4" w:rsidP="00367ADF">
            <w:pPr>
              <w:rPr>
                <w:rFonts w:ascii="Calibri" w:hAnsi="Calibri" w:cs="Arial"/>
                <w:sz w:val="20"/>
                <w:szCs w:val="20"/>
              </w:rPr>
            </w:pPr>
          </w:p>
          <w:p w:rsidR="00367ADF" w:rsidRPr="009B0349" w:rsidRDefault="00367ADF" w:rsidP="00A41037">
            <w:pPr>
              <w:spacing w:after="120"/>
              <w:rPr>
                <w:rFonts w:ascii="Calibri" w:hAnsi="Calibri" w:cs="Arial"/>
                <w:strike/>
                <w:sz w:val="20"/>
                <w:szCs w:val="20"/>
              </w:rPr>
            </w:pPr>
            <w:r w:rsidRPr="009B0349">
              <w:rPr>
                <w:rFonts w:ascii="Calibri" w:hAnsi="Calibri" w:cs="Arial"/>
                <w:strike/>
                <w:sz w:val="20"/>
                <w:szCs w:val="20"/>
              </w:rPr>
              <w:t>Demonstrates weak recognition of the importance of literacy as the “bonding agent” for all learning.</w:t>
            </w:r>
          </w:p>
        </w:tc>
        <w:tc>
          <w:tcPr>
            <w:tcW w:w="1000" w:type="pct"/>
            <w:tcBorders>
              <w:bottom w:val="single" w:sz="18" w:space="0" w:color="auto"/>
            </w:tcBorders>
            <w:shd w:val="clear" w:color="auto" w:fill="auto"/>
          </w:tcPr>
          <w:p w:rsidR="00367ADF" w:rsidRPr="009B0349" w:rsidRDefault="00634F32" w:rsidP="00367ADF">
            <w:pPr>
              <w:spacing w:before="120"/>
              <w:rPr>
                <w:rFonts w:ascii="Calibri" w:hAnsi="Calibri" w:cs="Arial"/>
                <w:sz w:val="20"/>
                <w:szCs w:val="20"/>
              </w:rPr>
            </w:pPr>
            <w:r>
              <w:rPr>
                <w:rFonts w:ascii="Calibri" w:hAnsi="Calibri" w:cs="Arial"/>
                <w:sz w:val="20"/>
                <w:szCs w:val="20"/>
              </w:rPr>
              <w:t>Literacy (</w:t>
            </w:r>
            <w:r w:rsidRPr="009B0349">
              <w:rPr>
                <w:rFonts w:ascii="Calibri" w:hAnsi="Calibri" w:cs="Arial"/>
                <w:sz w:val="20"/>
                <w:szCs w:val="20"/>
              </w:rPr>
              <w:t>the practice of reading, writing, developing vocabulary, spelling,</w:t>
            </w:r>
            <w:r w:rsidRPr="004623C9">
              <w:rPr>
                <w:rFonts w:ascii="Calibri" w:hAnsi="Calibri" w:cs="Arial"/>
                <w:sz w:val="20"/>
                <w:szCs w:val="20"/>
                <w:highlight w:val="cyan"/>
              </w:rPr>
              <w:t xml:space="preserve"> or </w:t>
            </w:r>
            <w:r w:rsidRPr="009B0349">
              <w:rPr>
                <w:rFonts w:ascii="Calibri" w:hAnsi="Calibri" w:cs="Arial"/>
                <w:sz w:val="20"/>
                <w:szCs w:val="20"/>
              </w:rPr>
              <w:t xml:space="preserve">listening </w:t>
            </w:r>
            <w:r w:rsidRPr="009327C2">
              <w:rPr>
                <w:rFonts w:ascii="Calibri" w:hAnsi="Calibri" w:cs="Arial"/>
                <w:strike/>
                <w:sz w:val="20"/>
                <w:szCs w:val="20"/>
              </w:rPr>
              <w:t>and</w:t>
            </w:r>
            <w:r>
              <w:rPr>
                <w:rFonts w:ascii="Calibri" w:hAnsi="Calibri" w:cs="Arial"/>
                <w:sz w:val="20"/>
                <w:szCs w:val="20"/>
                <w:highlight w:val="cyan"/>
              </w:rPr>
              <w:t>/</w:t>
            </w:r>
            <w:r w:rsidRPr="009B0349">
              <w:rPr>
                <w:rFonts w:ascii="Calibri" w:hAnsi="Calibri" w:cs="Arial"/>
                <w:sz w:val="20"/>
                <w:szCs w:val="20"/>
              </w:rPr>
              <w:t xml:space="preserve"> speaking</w:t>
            </w:r>
            <w:r>
              <w:rPr>
                <w:rFonts w:ascii="Calibri" w:hAnsi="Calibri" w:cs="Arial"/>
                <w:sz w:val="20"/>
                <w:szCs w:val="20"/>
              </w:rPr>
              <w:t>)</w:t>
            </w:r>
            <w:r w:rsidR="00367ADF" w:rsidRPr="009B0349">
              <w:rPr>
                <w:rFonts w:ascii="Calibri" w:hAnsi="Calibri" w:cs="Arial"/>
                <w:sz w:val="20"/>
                <w:szCs w:val="20"/>
              </w:rPr>
              <w:t xml:space="preserve"> is embedded </w:t>
            </w:r>
            <w:r w:rsidR="00367ADF" w:rsidRPr="009B0349">
              <w:rPr>
                <w:rFonts w:ascii="Calibri" w:hAnsi="Calibri" w:cs="Arial"/>
                <w:sz w:val="20"/>
                <w:szCs w:val="20"/>
                <w:highlight w:val="cyan"/>
              </w:rPr>
              <w:t xml:space="preserve">in </w:t>
            </w:r>
            <w:r w:rsidR="00D36CC9" w:rsidRPr="009B0349">
              <w:rPr>
                <w:rFonts w:ascii="Calibri" w:hAnsi="Calibri" w:cs="Arial"/>
                <w:sz w:val="20"/>
                <w:szCs w:val="20"/>
                <w:highlight w:val="cyan"/>
              </w:rPr>
              <w:t>the lesson as a vehicle for learning the content and for demonstrating understanding</w:t>
            </w:r>
            <w:r w:rsidR="00D36CC9" w:rsidRPr="009B0349">
              <w:rPr>
                <w:rFonts w:ascii="Calibri" w:hAnsi="Calibri" w:cs="Arial"/>
                <w:sz w:val="20"/>
                <w:szCs w:val="20"/>
              </w:rPr>
              <w:t xml:space="preserve"> </w:t>
            </w:r>
            <w:r w:rsidR="00367ADF" w:rsidRPr="009B0349">
              <w:rPr>
                <w:rFonts w:ascii="Calibri" w:hAnsi="Calibri" w:cs="Arial"/>
                <w:strike/>
                <w:sz w:val="20"/>
                <w:szCs w:val="20"/>
              </w:rPr>
              <w:t>ALL content as an explicit learning objective</w:t>
            </w:r>
            <w:r w:rsidR="00367ADF" w:rsidRPr="009B0349">
              <w:rPr>
                <w:rFonts w:ascii="Calibri" w:hAnsi="Calibri" w:cs="Arial"/>
                <w:sz w:val="20"/>
                <w:szCs w:val="20"/>
              </w:rPr>
              <w:t>.</w:t>
            </w:r>
          </w:p>
          <w:p w:rsidR="009336B4" w:rsidRPr="009B0349" w:rsidRDefault="009336B4" w:rsidP="00367ADF">
            <w:pPr>
              <w:spacing w:before="120"/>
              <w:rPr>
                <w:rFonts w:ascii="Calibri" w:hAnsi="Calibri" w:cs="Arial"/>
                <w:sz w:val="20"/>
                <w:szCs w:val="20"/>
              </w:rPr>
            </w:pPr>
          </w:p>
          <w:p w:rsidR="009336B4" w:rsidRPr="009B0349" w:rsidRDefault="009336B4" w:rsidP="00367ADF">
            <w:pPr>
              <w:spacing w:before="120"/>
              <w:rPr>
                <w:rFonts w:ascii="Calibri" w:hAnsi="Calibri" w:cs="Arial"/>
                <w:sz w:val="20"/>
                <w:szCs w:val="20"/>
              </w:rPr>
            </w:pPr>
          </w:p>
          <w:p w:rsidR="00D36CC9" w:rsidRPr="009B0349" w:rsidRDefault="00D36CC9" w:rsidP="00A848EA">
            <w:pPr>
              <w:spacing w:before="120"/>
              <w:rPr>
                <w:rFonts w:ascii="Calibri" w:hAnsi="Calibri" w:cs="Arial"/>
                <w:sz w:val="20"/>
                <w:szCs w:val="20"/>
              </w:rPr>
            </w:pPr>
          </w:p>
          <w:p w:rsidR="00D36CC9" w:rsidRPr="009B0349" w:rsidRDefault="00D36CC9" w:rsidP="00A848EA">
            <w:pPr>
              <w:spacing w:before="120"/>
              <w:rPr>
                <w:rFonts w:ascii="Calibri" w:hAnsi="Calibri" w:cs="Arial"/>
                <w:sz w:val="20"/>
                <w:szCs w:val="20"/>
              </w:rPr>
            </w:pPr>
          </w:p>
          <w:p w:rsidR="00A848EA" w:rsidRPr="009B0349" w:rsidRDefault="009327C2" w:rsidP="00A848EA">
            <w:pPr>
              <w:spacing w:before="120"/>
              <w:rPr>
                <w:rFonts w:ascii="Calibri" w:hAnsi="Calibri" w:cs="Arial"/>
                <w:sz w:val="20"/>
                <w:szCs w:val="20"/>
              </w:rPr>
            </w:pPr>
            <w:r w:rsidRPr="009327C2">
              <w:rPr>
                <w:rFonts w:ascii="Calibri" w:hAnsi="Calibri" w:cs="Arial"/>
                <w:sz w:val="20"/>
                <w:szCs w:val="20"/>
                <w:highlight w:val="cyan"/>
              </w:rPr>
              <w:t>As appropriate for the content area, i</w:t>
            </w:r>
            <w:r w:rsidR="00A848EA" w:rsidRPr="009327C2">
              <w:rPr>
                <w:rFonts w:ascii="Calibri" w:hAnsi="Calibri" w:cs="Arial"/>
                <w:sz w:val="20"/>
                <w:szCs w:val="20"/>
                <w:highlight w:val="cyan"/>
              </w:rPr>
              <w:t xml:space="preserve">nstruction </w:t>
            </w:r>
            <w:r w:rsidR="00A848EA" w:rsidRPr="00320107">
              <w:rPr>
                <w:rFonts w:ascii="Calibri" w:hAnsi="Calibri" w:cs="Arial"/>
                <w:sz w:val="20"/>
                <w:szCs w:val="20"/>
                <w:highlight w:val="cyan"/>
              </w:rPr>
              <w:t>is</w:t>
            </w:r>
            <w:r w:rsidR="00320107" w:rsidRPr="00320107">
              <w:rPr>
                <w:rFonts w:ascii="Calibri" w:hAnsi="Calibri" w:cs="Arial"/>
                <w:sz w:val="20"/>
                <w:szCs w:val="20"/>
                <w:highlight w:val="cyan"/>
              </w:rPr>
              <w:t xml:space="preserve"> </w:t>
            </w:r>
            <w:r w:rsidR="00A848EA" w:rsidRPr="00320107">
              <w:rPr>
                <w:rFonts w:ascii="Calibri" w:hAnsi="Calibri" w:cs="Arial"/>
                <w:sz w:val="20"/>
                <w:szCs w:val="20"/>
                <w:highlight w:val="cyan"/>
              </w:rPr>
              <w:t>provided through text.</w:t>
            </w:r>
          </w:p>
          <w:p w:rsidR="009336B4" w:rsidRPr="009B0349" w:rsidRDefault="009336B4" w:rsidP="00367ADF">
            <w:pPr>
              <w:spacing w:before="120"/>
              <w:rPr>
                <w:rFonts w:ascii="Calibri" w:hAnsi="Calibri" w:cs="Arial"/>
                <w:sz w:val="20"/>
                <w:szCs w:val="20"/>
              </w:rPr>
            </w:pPr>
          </w:p>
          <w:p w:rsidR="009336B4" w:rsidRPr="009B0349" w:rsidRDefault="009336B4" w:rsidP="00367ADF">
            <w:pPr>
              <w:spacing w:before="120"/>
              <w:rPr>
                <w:rFonts w:ascii="Calibri" w:hAnsi="Calibri" w:cs="Arial"/>
                <w:sz w:val="20"/>
                <w:szCs w:val="20"/>
              </w:rPr>
            </w:pPr>
          </w:p>
          <w:p w:rsidR="00367ADF" w:rsidRPr="009B0349" w:rsidRDefault="00367ADF" w:rsidP="00A41037">
            <w:pPr>
              <w:spacing w:before="120" w:after="120"/>
              <w:rPr>
                <w:rFonts w:ascii="Calibri" w:hAnsi="Calibri" w:cs="Arial"/>
                <w:strike/>
                <w:sz w:val="20"/>
                <w:szCs w:val="20"/>
              </w:rPr>
            </w:pPr>
            <w:r w:rsidRPr="009B0349">
              <w:rPr>
                <w:rFonts w:ascii="Calibri" w:hAnsi="Calibri" w:cs="Arial"/>
                <w:strike/>
                <w:sz w:val="20"/>
                <w:szCs w:val="20"/>
              </w:rPr>
              <w:t>Displays basic recognition of the importance of literacy as the “bonding agent” for all learning.</w:t>
            </w:r>
          </w:p>
        </w:tc>
        <w:tc>
          <w:tcPr>
            <w:tcW w:w="1000" w:type="pct"/>
            <w:tcBorders>
              <w:bottom w:val="single" w:sz="18" w:space="0" w:color="auto"/>
            </w:tcBorders>
            <w:shd w:val="clear" w:color="auto" w:fill="auto"/>
          </w:tcPr>
          <w:p w:rsidR="00367ADF" w:rsidRPr="009B0349" w:rsidRDefault="00634F32" w:rsidP="00367ADF">
            <w:pPr>
              <w:spacing w:before="120"/>
              <w:rPr>
                <w:rFonts w:ascii="Calibri" w:hAnsi="Calibri" w:cs="Arial"/>
                <w:sz w:val="20"/>
                <w:szCs w:val="20"/>
              </w:rPr>
            </w:pPr>
            <w:r>
              <w:rPr>
                <w:rFonts w:ascii="Calibri" w:hAnsi="Calibri" w:cs="Arial"/>
                <w:sz w:val="20"/>
                <w:szCs w:val="20"/>
              </w:rPr>
              <w:t>Literacy (</w:t>
            </w:r>
            <w:r w:rsidRPr="009B0349">
              <w:rPr>
                <w:rFonts w:ascii="Calibri" w:hAnsi="Calibri" w:cs="Arial"/>
                <w:sz w:val="20"/>
                <w:szCs w:val="20"/>
              </w:rPr>
              <w:t xml:space="preserve">the practice of reading, writing, developing vocabulary, spelling, </w:t>
            </w:r>
            <w:r w:rsidRPr="004623C9">
              <w:rPr>
                <w:rFonts w:ascii="Calibri" w:hAnsi="Calibri" w:cs="Arial"/>
                <w:sz w:val="20"/>
                <w:szCs w:val="20"/>
                <w:highlight w:val="cyan"/>
              </w:rPr>
              <w:t>or</w:t>
            </w:r>
            <w:r>
              <w:rPr>
                <w:rFonts w:ascii="Calibri" w:hAnsi="Calibri" w:cs="Arial"/>
                <w:sz w:val="20"/>
                <w:szCs w:val="20"/>
              </w:rPr>
              <w:t xml:space="preserve"> </w:t>
            </w:r>
            <w:r w:rsidRPr="009B0349">
              <w:rPr>
                <w:rFonts w:ascii="Calibri" w:hAnsi="Calibri" w:cs="Arial"/>
                <w:sz w:val="20"/>
                <w:szCs w:val="20"/>
              </w:rPr>
              <w:t xml:space="preserve">listening </w:t>
            </w:r>
            <w:r w:rsidRPr="009327C2">
              <w:rPr>
                <w:rFonts w:ascii="Calibri" w:hAnsi="Calibri" w:cs="Arial"/>
                <w:strike/>
                <w:sz w:val="20"/>
                <w:szCs w:val="20"/>
              </w:rPr>
              <w:t>and</w:t>
            </w:r>
            <w:r>
              <w:rPr>
                <w:rFonts w:ascii="Calibri" w:hAnsi="Calibri" w:cs="Arial"/>
                <w:sz w:val="20"/>
                <w:szCs w:val="20"/>
                <w:highlight w:val="cyan"/>
              </w:rPr>
              <w:t>/</w:t>
            </w:r>
            <w:r w:rsidRPr="009B0349">
              <w:rPr>
                <w:rFonts w:ascii="Calibri" w:hAnsi="Calibri" w:cs="Arial"/>
                <w:sz w:val="20"/>
                <w:szCs w:val="20"/>
              </w:rPr>
              <w:t xml:space="preserve"> speaking</w:t>
            </w:r>
            <w:r>
              <w:rPr>
                <w:rFonts w:ascii="Calibri" w:hAnsi="Calibri" w:cs="Arial"/>
                <w:sz w:val="20"/>
                <w:szCs w:val="20"/>
              </w:rPr>
              <w:t>)</w:t>
            </w:r>
            <w:r w:rsidRPr="009B0349">
              <w:rPr>
                <w:rFonts w:ascii="Calibri" w:hAnsi="Calibri" w:cs="Arial"/>
                <w:sz w:val="20"/>
                <w:szCs w:val="20"/>
              </w:rPr>
              <w:t xml:space="preserve"> </w:t>
            </w:r>
            <w:r w:rsidR="00367ADF" w:rsidRPr="009B0349">
              <w:rPr>
                <w:rFonts w:ascii="Calibri" w:hAnsi="Calibri" w:cs="Arial"/>
                <w:sz w:val="20"/>
                <w:szCs w:val="20"/>
              </w:rPr>
              <w:t>is embedded</w:t>
            </w:r>
            <w:r w:rsidR="0013201D" w:rsidRPr="009B0349">
              <w:rPr>
                <w:rFonts w:ascii="Calibri" w:hAnsi="Calibri" w:cs="Arial"/>
                <w:sz w:val="20"/>
                <w:szCs w:val="20"/>
              </w:rPr>
              <w:t xml:space="preserve"> </w:t>
            </w:r>
            <w:r w:rsidR="0013201D" w:rsidRPr="009B0349">
              <w:rPr>
                <w:rFonts w:ascii="Calibri" w:hAnsi="Calibri" w:cs="Arial"/>
                <w:sz w:val="20"/>
                <w:szCs w:val="20"/>
                <w:highlight w:val="cyan"/>
              </w:rPr>
              <w:t>in the lesson</w:t>
            </w:r>
            <w:r w:rsidR="00367ADF" w:rsidRPr="009B0349">
              <w:rPr>
                <w:rFonts w:ascii="Calibri" w:hAnsi="Calibri" w:cs="Arial"/>
                <w:strike/>
                <w:sz w:val="20"/>
                <w:szCs w:val="20"/>
              </w:rPr>
              <w:t xml:space="preserve"> in ALL content </w:t>
            </w:r>
            <w:r w:rsidR="00367ADF" w:rsidRPr="009B0349">
              <w:rPr>
                <w:rFonts w:ascii="Calibri" w:hAnsi="Calibri" w:cs="Arial"/>
                <w:sz w:val="20"/>
                <w:szCs w:val="20"/>
              </w:rPr>
              <w:t xml:space="preserve">as </w:t>
            </w:r>
            <w:r w:rsidR="00D36CC9" w:rsidRPr="009B0349">
              <w:rPr>
                <w:rFonts w:ascii="Calibri" w:hAnsi="Calibri" w:cs="Arial"/>
                <w:sz w:val="20"/>
                <w:szCs w:val="20"/>
                <w:highlight w:val="cyan"/>
              </w:rPr>
              <w:t>a vehicle for learning the content and for demonstrating understanding</w:t>
            </w:r>
            <w:r w:rsidR="00D36CC9" w:rsidRPr="009B0349">
              <w:rPr>
                <w:rFonts w:ascii="Calibri" w:hAnsi="Calibri" w:cs="Arial"/>
                <w:sz w:val="20"/>
                <w:szCs w:val="20"/>
              </w:rPr>
              <w:t xml:space="preserve"> </w:t>
            </w:r>
            <w:r w:rsidR="00367ADF" w:rsidRPr="009B0349">
              <w:rPr>
                <w:rFonts w:ascii="Calibri" w:hAnsi="Calibri" w:cs="Arial"/>
                <w:strike/>
                <w:sz w:val="20"/>
                <w:szCs w:val="20"/>
              </w:rPr>
              <w:t>an explicit learning objective</w:t>
            </w:r>
            <w:r w:rsidR="00367ADF" w:rsidRPr="009B0349">
              <w:rPr>
                <w:rFonts w:ascii="Calibri" w:hAnsi="Calibri" w:cs="Arial"/>
                <w:sz w:val="20"/>
                <w:szCs w:val="20"/>
              </w:rPr>
              <w:t xml:space="preserve"> and its definition is expanded to include visual representations, </w:t>
            </w:r>
            <w:r w:rsidR="00984DCB" w:rsidRPr="009B0349">
              <w:rPr>
                <w:rFonts w:ascii="Calibri" w:hAnsi="Calibri" w:cs="Arial"/>
                <w:sz w:val="20"/>
                <w:szCs w:val="20"/>
              </w:rPr>
              <w:t>expressions of ideas,</w:t>
            </w:r>
            <w:r w:rsidR="00367ADF" w:rsidRPr="009B0349">
              <w:rPr>
                <w:rFonts w:ascii="Calibri" w:hAnsi="Calibri" w:cs="Arial"/>
                <w:sz w:val="20"/>
                <w:szCs w:val="20"/>
              </w:rPr>
              <w:t xml:space="preserve"> making decisions and solving problems.</w:t>
            </w:r>
          </w:p>
          <w:p w:rsidR="00A848EA" w:rsidRPr="009B0349" w:rsidRDefault="00A848EA" w:rsidP="00A848EA">
            <w:pPr>
              <w:spacing w:before="120"/>
              <w:rPr>
                <w:rFonts w:ascii="Calibri" w:hAnsi="Calibri" w:cs="Arial"/>
                <w:sz w:val="20"/>
                <w:szCs w:val="20"/>
              </w:rPr>
            </w:pPr>
            <w:r w:rsidRPr="009B0349">
              <w:rPr>
                <w:rFonts w:ascii="Calibri" w:hAnsi="Calibri" w:cs="Arial"/>
                <w:sz w:val="20"/>
                <w:szCs w:val="20"/>
                <w:highlight w:val="cyan"/>
              </w:rPr>
              <w:t>Instruction is routinely provided through text and teacher requires students to cite text to support answers.</w:t>
            </w:r>
          </w:p>
          <w:p w:rsidR="00A848EA" w:rsidRPr="009B0349" w:rsidRDefault="00A848EA" w:rsidP="00A41037">
            <w:pPr>
              <w:spacing w:before="120" w:after="120"/>
              <w:rPr>
                <w:rFonts w:ascii="Calibri" w:hAnsi="Calibri" w:cs="Arial"/>
                <w:strike/>
                <w:sz w:val="20"/>
                <w:szCs w:val="20"/>
              </w:rPr>
            </w:pPr>
          </w:p>
          <w:p w:rsidR="00367ADF" w:rsidRPr="009B0349" w:rsidRDefault="00367ADF" w:rsidP="00A41037">
            <w:pPr>
              <w:spacing w:before="120" w:after="120"/>
              <w:rPr>
                <w:rFonts w:ascii="Calibri" w:hAnsi="Calibri" w:cs="Arial"/>
                <w:strike/>
                <w:sz w:val="20"/>
                <w:szCs w:val="20"/>
              </w:rPr>
            </w:pPr>
            <w:r w:rsidRPr="009B0349">
              <w:rPr>
                <w:rFonts w:ascii="Calibri" w:hAnsi="Calibri" w:cs="Arial"/>
                <w:strike/>
                <w:sz w:val="20"/>
                <w:szCs w:val="20"/>
              </w:rPr>
              <w:t>Leverages literacy as the “bonding agent” for all learn</w:t>
            </w:r>
            <w:r w:rsidR="00A41037" w:rsidRPr="009B0349">
              <w:rPr>
                <w:rFonts w:ascii="Calibri" w:hAnsi="Calibri" w:cs="Arial"/>
                <w:strike/>
                <w:sz w:val="20"/>
                <w:szCs w:val="20"/>
              </w:rPr>
              <w:t>i</w:t>
            </w:r>
            <w:r w:rsidRPr="009B0349">
              <w:rPr>
                <w:rFonts w:ascii="Calibri" w:hAnsi="Calibri" w:cs="Arial"/>
                <w:strike/>
                <w:sz w:val="20"/>
                <w:szCs w:val="20"/>
              </w:rPr>
              <w:t>ng</w:t>
            </w:r>
          </w:p>
        </w:tc>
        <w:tc>
          <w:tcPr>
            <w:tcW w:w="1000" w:type="pct"/>
            <w:tcBorders>
              <w:bottom w:val="single" w:sz="18" w:space="0" w:color="auto"/>
              <w:right w:val="single" w:sz="18" w:space="0" w:color="auto"/>
            </w:tcBorders>
            <w:shd w:val="clear" w:color="auto" w:fill="auto"/>
          </w:tcPr>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Includes the narrative descriptions in performance category 4, plus the additional definitional components of literacy to include: innovative use of multimedia, computer, information analysis and technology.</w:t>
            </w:r>
          </w:p>
          <w:p w:rsidR="00D36CC9" w:rsidRPr="009B0349" w:rsidRDefault="00D36CC9" w:rsidP="00A848EA">
            <w:pPr>
              <w:spacing w:before="120"/>
              <w:rPr>
                <w:rFonts w:ascii="Calibri" w:hAnsi="Calibri" w:cs="Arial"/>
                <w:sz w:val="20"/>
                <w:szCs w:val="20"/>
              </w:rPr>
            </w:pPr>
          </w:p>
          <w:p w:rsidR="00D36CC9" w:rsidRPr="009B0349" w:rsidRDefault="00D36CC9" w:rsidP="00A848EA">
            <w:pPr>
              <w:spacing w:before="120"/>
              <w:rPr>
                <w:rFonts w:ascii="Calibri" w:hAnsi="Calibri" w:cs="Arial"/>
                <w:sz w:val="20"/>
                <w:szCs w:val="20"/>
              </w:rPr>
            </w:pPr>
          </w:p>
          <w:p w:rsidR="00A848EA" w:rsidRPr="009B0349" w:rsidRDefault="00A848EA" w:rsidP="00A848EA">
            <w:pPr>
              <w:spacing w:before="120"/>
              <w:rPr>
                <w:rFonts w:ascii="Calibri" w:hAnsi="Calibri" w:cs="Arial"/>
                <w:sz w:val="20"/>
                <w:szCs w:val="20"/>
              </w:rPr>
            </w:pPr>
            <w:r w:rsidRPr="009B0349">
              <w:rPr>
                <w:rFonts w:ascii="Calibri" w:hAnsi="Calibri" w:cs="Arial"/>
                <w:sz w:val="20"/>
                <w:szCs w:val="20"/>
                <w:highlight w:val="cyan"/>
              </w:rPr>
              <w:t>Instruction is routinely provided through text and teacher requires students to cite text to support analysis, inference, or arguments</w:t>
            </w:r>
            <w:r w:rsidRPr="009B0349">
              <w:rPr>
                <w:rFonts w:ascii="Calibri" w:hAnsi="Calibri" w:cs="Arial"/>
                <w:sz w:val="20"/>
                <w:szCs w:val="20"/>
              </w:rPr>
              <w:t>.</w:t>
            </w:r>
          </w:p>
          <w:p w:rsidR="00367ADF" w:rsidRPr="009B0349" w:rsidRDefault="00367ADF" w:rsidP="00367ADF">
            <w:pPr>
              <w:spacing w:before="120"/>
              <w:rPr>
                <w:rFonts w:ascii="Calibri" w:hAnsi="Calibri" w:cs="Arial"/>
                <w:sz w:val="20"/>
                <w:szCs w:val="20"/>
              </w:rPr>
            </w:pPr>
          </w:p>
        </w:tc>
      </w:tr>
    </w:tbl>
    <w:p w:rsidR="00FC73E8" w:rsidRDefault="00FC73E8" w:rsidP="00381F88"/>
    <w:p w:rsidR="00320107" w:rsidRDefault="00320107" w:rsidP="00320107">
      <w:pPr>
        <w:rPr>
          <w:rFonts w:asciiTheme="minorHAnsi" w:hAnsiTheme="minorHAnsi"/>
          <w:sz w:val="20"/>
          <w:szCs w:val="20"/>
        </w:rPr>
      </w:pPr>
      <w:r>
        <w:rPr>
          <w:rFonts w:asciiTheme="minorHAnsi" w:hAnsiTheme="minorHAnsi"/>
          <w:b/>
          <w:sz w:val="20"/>
          <w:szCs w:val="20"/>
          <w:highlight w:val="cyan"/>
        </w:rPr>
        <w:t>Note One</w:t>
      </w:r>
      <w:r w:rsidRPr="00320107">
        <w:rPr>
          <w:rFonts w:asciiTheme="minorHAnsi" w:hAnsiTheme="minorHAnsi"/>
          <w:b/>
          <w:sz w:val="20"/>
          <w:szCs w:val="20"/>
          <w:highlight w:val="cyan"/>
        </w:rPr>
        <w:t>:</w:t>
      </w:r>
      <w:r w:rsidRPr="0013201D">
        <w:rPr>
          <w:rFonts w:asciiTheme="minorHAnsi" w:hAnsiTheme="minorHAnsi"/>
          <w:sz w:val="20"/>
          <w:szCs w:val="20"/>
          <w:highlight w:val="cyan"/>
        </w:rPr>
        <w:t xml:space="preserve">  Examples of literacy strategies include, but are not limited to, students: (1) using graphic organizers to cement/understand information; (2) presenting/explaining their learning, thinking or examples (“turn and talk</w:t>
      </w:r>
      <w:r w:rsidRPr="004623C9">
        <w:rPr>
          <w:rFonts w:asciiTheme="minorHAnsi" w:hAnsiTheme="minorHAnsi"/>
          <w:sz w:val="20"/>
          <w:szCs w:val="20"/>
          <w:highlight w:val="cyan"/>
        </w:rPr>
        <w:t xml:space="preserve">”); (3) summarizing information into written notes; (4) using primary source documents </w:t>
      </w:r>
      <w:r w:rsidR="004623C9" w:rsidRPr="004623C9">
        <w:rPr>
          <w:rFonts w:asciiTheme="minorHAnsi" w:hAnsiTheme="minorHAnsi"/>
          <w:sz w:val="20"/>
          <w:szCs w:val="20"/>
          <w:highlight w:val="cyan"/>
        </w:rPr>
        <w:t>(receipts, tickets, bills, advertisements, logs, game/sport statistics and rules, etc.)</w:t>
      </w:r>
      <w:r w:rsidRPr="004623C9">
        <w:rPr>
          <w:rFonts w:asciiTheme="minorHAnsi" w:hAnsiTheme="minorHAnsi"/>
          <w:sz w:val="20"/>
          <w:szCs w:val="20"/>
          <w:highlight w:val="cyan"/>
        </w:rPr>
        <w:t xml:space="preserve"> to glean information; (5) writing for communication; and (6) choral/echo reading, (7) researching </w:t>
      </w:r>
      <w:r>
        <w:rPr>
          <w:rFonts w:asciiTheme="minorHAnsi" w:hAnsiTheme="minorHAnsi"/>
          <w:sz w:val="20"/>
          <w:szCs w:val="20"/>
          <w:highlight w:val="cyan"/>
        </w:rPr>
        <w:t>and reporting</w:t>
      </w:r>
      <w:r w:rsidRPr="0013201D">
        <w:rPr>
          <w:rFonts w:asciiTheme="minorHAnsi" w:hAnsiTheme="minorHAnsi"/>
          <w:sz w:val="20"/>
          <w:szCs w:val="20"/>
          <w:highlight w:val="cyan"/>
        </w:rPr>
        <w:t>.</w:t>
      </w:r>
    </w:p>
    <w:p w:rsidR="00320107" w:rsidRPr="0013201D" w:rsidRDefault="00320107" w:rsidP="00320107">
      <w:pPr>
        <w:rPr>
          <w:rFonts w:asciiTheme="minorHAnsi" w:hAnsiTheme="minorHAnsi"/>
          <w:sz w:val="20"/>
          <w:szCs w:val="20"/>
        </w:rPr>
      </w:pPr>
    </w:p>
    <w:p w:rsidR="00320107" w:rsidRDefault="00320107" w:rsidP="00D36CC9">
      <w:pPr>
        <w:rPr>
          <w:rFonts w:asciiTheme="minorHAnsi" w:hAnsiTheme="minorHAnsi"/>
          <w:sz w:val="20"/>
          <w:szCs w:val="20"/>
          <w:highlight w:val="cyan"/>
        </w:rPr>
      </w:pPr>
      <w:r>
        <w:rPr>
          <w:rFonts w:asciiTheme="minorHAnsi" w:hAnsiTheme="minorHAnsi"/>
          <w:b/>
          <w:sz w:val="20"/>
          <w:szCs w:val="20"/>
          <w:highlight w:val="cyan"/>
        </w:rPr>
        <w:t>Note Two</w:t>
      </w:r>
      <w:r w:rsidR="00D36CC9" w:rsidRPr="00320107">
        <w:rPr>
          <w:rFonts w:asciiTheme="minorHAnsi" w:hAnsiTheme="minorHAnsi"/>
          <w:b/>
          <w:sz w:val="20"/>
          <w:szCs w:val="20"/>
          <w:highlight w:val="cyan"/>
        </w:rPr>
        <w:t>:</w:t>
      </w:r>
      <w:r w:rsidR="00D36CC9" w:rsidRPr="00320107">
        <w:rPr>
          <w:rFonts w:asciiTheme="minorHAnsi" w:hAnsiTheme="minorHAnsi"/>
          <w:sz w:val="20"/>
          <w:szCs w:val="20"/>
          <w:highlight w:val="cyan"/>
        </w:rPr>
        <w:t xml:space="preserve">  A teacher embeds literacy into the lesson when she</w:t>
      </w:r>
      <w:r w:rsidR="00E10318" w:rsidRPr="00320107">
        <w:rPr>
          <w:rFonts w:asciiTheme="minorHAnsi" w:hAnsiTheme="minorHAnsi"/>
          <w:sz w:val="20"/>
          <w:szCs w:val="20"/>
          <w:highlight w:val="cyan"/>
        </w:rPr>
        <w:t>/he</w:t>
      </w:r>
      <w:r w:rsidR="00D36CC9" w:rsidRPr="00320107">
        <w:rPr>
          <w:rFonts w:asciiTheme="minorHAnsi" w:hAnsiTheme="minorHAnsi"/>
          <w:sz w:val="20"/>
          <w:szCs w:val="20"/>
          <w:highlight w:val="cyan"/>
        </w:rPr>
        <w:t xml:space="preserve"> plans for and implements a literacy strategy for delivering content and expects students to use one or more specific literacy strategies as a means for learning the content</w:t>
      </w:r>
      <w:r w:rsidR="00E10318" w:rsidRPr="00320107">
        <w:rPr>
          <w:rFonts w:asciiTheme="minorHAnsi" w:hAnsiTheme="minorHAnsi"/>
          <w:sz w:val="20"/>
          <w:szCs w:val="20"/>
          <w:highlight w:val="cyan"/>
        </w:rPr>
        <w:t xml:space="preserve"> and literacy skills</w:t>
      </w:r>
      <w:r w:rsidR="00D36CC9" w:rsidRPr="00320107">
        <w:rPr>
          <w:rFonts w:asciiTheme="minorHAnsi" w:hAnsiTheme="minorHAnsi"/>
          <w:sz w:val="20"/>
          <w:szCs w:val="20"/>
          <w:highlight w:val="cyan"/>
        </w:rPr>
        <w:t xml:space="preserve">.  In such cases, literacy is the “bonding agent” or “glue” for the content.  </w:t>
      </w:r>
    </w:p>
    <w:p w:rsidR="00320107" w:rsidRDefault="00320107" w:rsidP="00D36CC9">
      <w:pPr>
        <w:rPr>
          <w:rFonts w:asciiTheme="minorHAnsi" w:hAnsiTheme="minorHAnsi"/>
          <w:sz w:val="20"/>
          <w:szCs w:val="20"/>
          <w:highlight w:val="cyan"/>
        </w:rPr>
      </w:pPr>
    </w:p>
    <w:p w:rsidR="00D36CC9" w:rsidRPr="00320107" w:rsidRDefault="00320107" w:rsidP="00D36CC9">
      <w:pPr>
        <w:rPr>
          <w:rFonts w:asciiTheme="minorHAnsi" w:hAnsiTheme="minorHAnsi"/>
          <w:sz w:val="20"/>
          <w:szCs w:val="20"/>
          <w:highlight w:val="cyan"/>
        </w:rPr>
      </w:pPr>
      <w:r w:rsidRPr="00320107">
        <w:rPr>
          <w:rFonts w:asciiTheme="minorHAnsi" w:hAnsiTheme="minorHAnsi"/>
          <w:b/>
          <w:sz w:val="20"/>
          <w:szCs w:val="20"/>
          <w:highlight w:val="cyan"/>
        </w:rPr>
        <w:t>Note Three:</w:t>
      </w:r>
      <w:r>
        <w:rPr>
          <w:rFonts w:asciiTheme="minorHAnsi" w:hAnsiTheme="minorHAnsi"/>
          <w:sz w:val="20"/>
          <w:szCs w:val="20"/>
          <w:highlight w:val="cyan"/>
        </w:rPr>
        <w:t xml:space="preserve">  </w:t>
      </w:r>
      <w:r w:rsidR="00D36CC9" w:rsidRPr="00320107">
        <w:rPr>
          <w:rFonts w:asciiTheme="minorHAnsi" w:hAnsiTheme="minorHAnsi"/>
          <w:sz w:val="20"/>
          <w:szCs w:val="20"/>
          <w:highlight w:val="cyan"/>
        </w:rPr>
        <w:t>Literacy is a stand-alone event when (1) there is no expectation or need for students to use literacy strategies within the lesson to learn the content objectives and demonstrate their understanding of the same, or (2) students</w:t>
      </w:r>
      <w:r w:rsidR="0013201D" w:rsidRPr="00320107">
        <w:rPr>
          <w:rFonts w:asciiTheme="minorHAnsi" w:hAnsiTheme="minorHAnsi"/>
          <w:sz w:val="20"/>
          <w:szCs w:val="20"/>
          <w:highlight w:val="cyan"/>
        </w:rPr>
        <w:t>’</w:t>
      </w:r>
      <w:r w:rsidR="00D36CC9" w:rsidRPr="00320107">
        <w:rPr>
          <w:rFonts w:asciiTheme="minorHAnsi" w:hAnsiTheme="minorHAnsi"/>
          <w:sz w:val="20"/>
          <w:szCs w:val="20"/>
          <w:highlight w:val="cyan"/>
        </w:rPr>
        <w:t xml:space="preserve"> use of literacy strategies is random, isolated or has no connection to the </w:t>
      </w:r>
      <w:r w:rsidR="0013201D" w:rsidRPr="00320107">
        <w:rPr>
          <w:rFonts w:asciiTheme="minorHAnsi" w:hAnsiTheme="minorHAnsi"/>
          <w:sz w:val="20"/>
          <w:szCs w:val="20"/>
          <w:highlight w:val="cyan"/>
        </w:rPr>
        <w:t xml:space="preserve">lesson </w:t>
      </w:r>
      <w:r w:rsidR="00D36CC9" w:rsidRPr="00320107">
        <w:rPr>
          <w:rFonts w:asciiTheme="minorHAnsi" w:hAnsiTheme="minorHAnsi"/>
          <w:sz w:val="20"/>
          <w:szCs w:val="20"/>
          <w:highlight w:val="cyan"/>
        </w:rPr>
        <w:t>objectives.</w:t>
      </w:r>
    </w:p>
    <w:p w:rsidR="00D36CC9" w:rsidRPr="0013201D" w:rsidRDefault="00D36CC9" w:rsidP="00D36CC9">
      <w:pPr>
        <w:rPr>
          <w:rFonts w:asciiTheme="minorHAnsi" w:hAnsiTheme="minorHAnsi"/>
          <w:sz w:val="20"/>
          <w:szCs w:val="20"/>
          <w:highlight w:val="cyan"/>
        </w:rPr>
      </w:pPr>
    </w:p>
    <w:p w:rsidR="0033370F" w:rsidRPr="00D36CC9" w:rsidRDefault="0033370F" w:rsidP="00381F88">
      <w:pPr>
        <w:rPr>
          <w:rFonts w:asciiTheme="minorHAnsi" w:hAnsiTheme="minorHAnsi"/>
          <w:sz w:val="20"/>
          <w:szCs w:val="20"/>
        </w:rPr>
      </w:pPr>
    </w:p>
    <w:p w:rsidR="00012F62" w:rsidRDefault="00012F62">
      <w:r>
        <w:br w:type="page"/>
      </w:r>
    </w:p>
    <w:p w:rsidR="000A6734" w:rsidRDefault="000A6734"/>
    <w:p w:rsidR="0033370F" w:rsidRDefault="0033370F"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FC73E8"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EC7A36" w:rsidRPr="00EC7A36" w:rsidRDefault="00092876" w:rsidP="00346D70">
            <w:pPr>
              <w:tabs>
                <w:tab w:val="left" w:pos="1260"/>
                <w:tab w:val="left" w:pos="2790"/>
                <w:tab w:val="right" w:pos="10005"/>
              </w:tabs>
              <w:spacing w:after="120"/>
              <w:rPr>
                <w:rFonts w:ascii="Cambria" w:hAnsi="Cambria" w:cs="Arial"/>
                <w:b/>
                <w:color w:val="1C1C1C"/>
              </w:rPr>
            </w:pPr>
            <w:r>
              <w:rPr>
                <w:noProof/>
              </w:rPr>
              <mc:AlternateContent>
                <mc:Choice Requires="wps">
                  <w:drawing>
                    <wp:anchor distT="0" distB="0" distL="114300" distR="114300" simplePos="0" relativeHeight="251656192"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FC73E8">
                                  <w:pPr>
                                    <w:jc w:val="center"/>
                                    <w:rPr>
                                      <w:rFonts w:ascii="Calibri" w:hAnsi="Calibri"/>
                                      <w:b/>
                                      <w:color w:val="FFFFFF"/>
                                    </w:rPr>
                                  </w:pPr>
                                  <w:r>
                                    <w:rPr>
                                      <w:rFonts w:ascii="Calibri" w:hAnsi="Calibri"/>
                                      <w:b/>
                                      <w:color w:val="FFFFFF"/>
                                    </w:rPr>
                                    <w:t>8</w:t>
                                  </w:r>
                                </w:p>
                                <w:p w:rsidR="005C4033" w:rsidRDefault="005C4033" w:rsidP="00FC7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35" type="#_x0000_t202" style="position:absolute;margin-left:0;margin-top:1.8pt;width:3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" o:allowoverlap="f" fillcolor="gray">
                      <v:textbox>
                        <w:txbxContent>
                          <w:p w:rsidR="005C4033" w:rsidRPr="00381F88" w:rsidRDefault="005C4033" w:rsidP="00FC73E8">
                            <w:pPr>
                              <w:jc w:val="center"/>
                              <w:rPr>
                                <w:rFonts w:ascii="Calibri" w:hAnsi="Calibri"/>
                                <w:b/>
                                <w:color w:val="FFFFFF"/>
                              </w:rPr>
                            </w:pPr>
                            <w:r>
                              <w:rPr>
                                <w:rFonts w:ascii="Calibri" w:hAnsi="Calibri"/>
                                <w:b/>
                                <w:color w:val="FFFFFF"/>
                              </w:rPr>
                              <w:t>8</w:t>
                            </w:r>
                          </w:p>
                          <w:p w:rsidR="005C4033" w:rsidRDefault="005C4033" w:rsidP="00FC73E8"/>
                        </w:txbxContent>
                      </v:textbox>
                      <w10:wrap type="tight"/>
                    </v:shape>
                  </w:pict>
                </mc:Fallback>
              </mc:AlternateContent>
            </w:r>
            <w:r w:rsidR="00FC73E8">
              <w:br w:type="page"/>
            </w:r>
            <w:r w:rsidR="00FC73E8" w:rsidRPr="00E062F6">
              <w:rPr>
                <w:rFonts w:ascii="Cambria" w:hAnsi="Cambria" w:cs="Arial"/>
                <w:color w:val="1C1C1C"/>
                <w:sz w:val="22"/>
                <w:szCs w:val="22"/>
              </w:rPr>
              <w:t>Domain:</w:t>
            </w:r>
            <w:r w:rsidR="00FC73E8" w:rsidRPr="00E062F6">
              <w:rPr>
                <w:rFonts w:ascii="Cambria" w:hAnsi="Cambria" w:cs="Arial"/>
                <w:b/>
                <w:color w:val="1C1C1C"/>
                <w:sz w:val="22"/>
                <w:szCs w:val="22"/>
              </w:rPr>
              <w:t xml:space="preserve">  </w:t>
            </w:r>
            <w:r w:rsidR="00FC73E8" w:rsidRPr="0033370F">
              <w:rPr>
                <w:rFonts w:ascii="Cambria" w:hAnsi="Cambria" w:cs="Arial"/>
                <w:b/>
                <w:color w:val="1C1C1C"/>
              </w:rPr>
              <w:t>Instructional Effectiveness</w:t>
            </w:r>
            <w:r w:rsidR="00D2191C">
              <w:rPr>
                <w:rFonts w:ascii="Cambria" w:hAnsi="Cambria" w:cs="Arial"/>
                <w:b/>
                <w:color w:val="1C1C1C"/>
              </w:rPr>
              <w:t xml:space="preserve">                                    </w:t>
            </w:r>
            <w:r w:rsidR="00FC73E8">
              <w:rPr>
                <w:rFonts w:ascii="Cambria" w:hAnsi="Cambria" w:cs="Arial"/>
                <w:color w:val="1C1C1C"/>
                <w:sz w:val="22"/>
                <w:szCs w:val="22"/>
              </w:rPr>
              <w:t xml:space="preserve">Dimension:  </w:t>
            </w:r>
            <w:r w:rsidR="00FC73E8" w:rsidRPr="00320107">
              <w:rPr>
                <w:rFonts w:ascii="Cambria" w:hAnsi="Cambria" w:cs="Arial"/>
                <w:b/>
                <w:strike/>
                <w:color w:val="1C1C1C"/>
              </w:rPr>
              <w:t xml:space="preserve">Common Core </w:t>
            </w:r>
            <w:r w:rsidR="00D2191C" w:rsidRPr="00320107">
              <w:rPr>
                <w:rFonts w:ascii="Cambria" w:hAnsi="Cambria" w:cs="Arial"/>
                <w:b/>
                <w:strike/>
                <w:color w:val="1C1C1C"/>
              </w:rPr>
              <w:t>Standards</w:t>
            </w:r>
            <w:r w:rsidR="00EC7A36" w:rsidRPr="00320107">
              <w:rPr>
                <w:rFonts w:ascii="Cambria" w:hAnsi="Cambria" w:cs="Arial"/>
                <w:b/>
                <w:strike/>
                <w:color w:val="1C1C1C"/>
              </w:rPr>
              <w:t xml:space="preserve"> </w:t>
            </w:r>
            <w:r w:rsidR="00EC7A36" w:rsidRPr="00EC7A36">
              <w:rPr>
                <w:rFonts w:ascii="Cambria" w:hAnsi="Cambria" w:cs="Arial"/>
                <w:b/>
                <w:color w:val="1C1C1C"/>
              </w:rPr>
              <w:tab/>
            </w:r>
          </w:p>
          <w:p w:rsidR="00FC73E8" w:rsidRPr="00EC7A36" w:rsidRDefault="00EC7A36" w:rsidP="00346D70">
            <w:pPr>
              <w:tabs>
                <w:tab w:val="left" w:pos="1260"/>
                <w:tab w:val="left" w:pos="2790"/>
                <w:tab w:val="right" w:pos="10005"/>
              </w:tabs>
              <w:spacing w:after="120"/>
              <w:rPr>
                <w:rFonts w:ascii="Cambria" w:hAnsi="Cambria" w:cs="Arial"/>
                <w:b/>
                <w:color w:val="1C1C1C"/>
                <w:sz w:val="22"/>
                <w:szCs w:val="22"/>
              </w:rPr>
            </w:pPr>
            <w:r w:rsidRPr="00EC7A36">
              <w:rPr>
                <w:rFonts w:ascii="Cambria" w:hAnsi="Cambria" w:cs="Arial"/>
                <w:b/>
                <w:color w:val="1C1C1C"/>
              </w:rPr>
              <w:tab/>
            </w:r>
            <w:r w:rsidRPr="00EC7A36">
              <w:rPr>
                <w:rFonts w:ascii="Cambria" w:hAnsi="Cambria" w:cs="Arial"/>
                <w:b/>
                <w:color w:val="1C1C1C"/>
              </w:rPr>
              <w:tab/>
            </w:r>
            <w:r w:rsidRPr="00EC7A36">
              <w:rPr>
                <w:rFonts w:ascii="Cambria" w:hAnsi="Cambria" w:cs="Arial"/>
                <w:b/>
                <w:color w:val="1C1C1C"/>
              </w:rPr>
              <w:tab/>
            </w:r>
            <w:r w:rsidRPr="00320107">
              <w:rPr>
                <w:rFonts w:ascii="Cambria" w:hAnsi="Cambria" w:cs="Arial"/>
                <w:b/>
                <w:color w:val="1C1C1C"/>
                <w:highlight w:val="cyan"/>
              </w:rPr>
              <w:t>Current State Standards</w:t>
            </w:r>
          </w:p>
          <w:p w:rsidR="00FC73E8" w:rsidRPr="00DD2648" w:rsidRDefault="00DE0FDC" w:rsidP="00920FB6">
            <w:pPr>
              <w:pStyle w:val="Header"/>
              <w:rPr>
                <w:rFonts w:ascii="Cambria" w:eastAsia="Times New Roman" w:hAnsi="Cambria" w:cs="Arial"/>
                <w:b/>
                <w:color w:val="2C2D30"/>
              </w:rPr>
            </w:pPr>
            <w:r w:rsidRPr="00DD2648">
              <w:rPr>
                <w:rFonts w:ascii="Cambria" w:eastAsia="Times New Roman" w:hAnsi="Cambria" w:cs="Arial"/>
                <w:b/>
                <w:color w:val="2C2D30"/>
              </w:rPr>
              <w:t xml:space="preserve">Teacher understands and optimizes the delivery focus of </w:t>
            </w:r>
            <w:r w:rsidRPr="00320107">
              <w:rPr>
                <w:rFonts w:ascii="Cambria" w:eastAsia="Times New Roman" w:hAnsi="Cambria" w:cs="Arial"/>
                <w:b/>
                <w:strike/>
                <w:color w:val="2C2D30"/>
              </w:rPr>
              <w:t>Common Core State Standards</w:t>
            </w:r>
            <w:r w:rsidR="00EC7A36">
              <w:rPr>
                <w:rFonts w:ascii="Cambria" w:eastAsia="Times New Roman" w:hAnsi="Cambria" w:cs="Arial"/>
                <w:b/>
                <w:strike/>
                <w:color w:val="2C2D30"/>
              </w:rPr>
              <w:t xml:space="preserve"> </w:t>
            </w:r>
            <w:r w:rsidR="00EC7A36" w:rsidRPr="00320107">
              <w:rPr>
                <w:rFonts w:ascii="Cambria" w:eastAsia="Times New Roman" w:hAnsi="Cambria" w:cs="Arial"/>
                <w:b/>
                <w:color w:val="2C2D30"/>
                <w:highlight w:val="cyan"/>
              </w:rPr>
              <w:t>current state standards</w:t>
            </w:r>
            <w:r w:rsidRPr="00DD2648">
              <w:rPr>
                <w:rFonts w:ascii="Cambria" w:eastAsia="Times New Roman" w:hAnsi="Cambria" w:cs="Arial"/>
                <w:b/>
                <w:color w:val="2C2D30"/>
              </w:rPr>
              <w:t xml:space="preserve"> and the expectations derived from same on student learning and achievement.</w:t>
            </w:r>
          </w:p>
        </w:tc>
      </w:tr>
      <w:tr w:rsidR="00A924A3" w:rsidRPr="00B317F0"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A924A3" w:rsidRPr="00B317F0" w:rsidRDefault="00A924A3" w:rsidP="00346D70">
            <w:pPr>
              <w:pStyle w:val="TableHeader"/>
              <w:rPr>
                <w:sz w:val="22"/>
                <w:szCs w:val="22"/>
              </w:rPr>
            </w:pPr>
            <w:r w:rsidRPr="00B317F0">
              <w:rPr>
                <w:sz w:val="22"/>
                <w:szCs w:val="22"/>
              </w:rPr>
              <w:t>1</w:t>
            </w:r>
          </w:p>
          <w:p w:rsidR="00A924A3" w:rsidRPr="00B317F0" w:rsidRDefault="00A924A3" w:rsidP="00346D70">
            <w:pPr>
              <w:pStyle w:val="TableHeader"/>
              <w:rPr>
                <w:sz w:val="22"/>
                <w:szCs w:val="22"/>
              </w:rPr>
            </w:pPr>
            <w:r w:rsidRPr="00B317F0">
              <w:rPr>
                <w:sz w:val="22"/>
                <w:szCs w:val="22"/>
              </w:rPr>
              <w:t>Ineffective</w:t>
            </w:r>
          </w:p>
        </w:tc>
        <w:tc>
          <w:tcPr>
            <w:tcW w:w="1000" w:type="pct"/>
            <w:shd w:val="clear" w:color="auto" w:fill="7C7E84"/>
          </w:tcPr>
          <w:p w:rsidR="00A924A3" w:rsidRPr="00B317F0" w:rsidRDefault="00A924A3" w:rsidP="00346D70">
            <w:pPr>
              <w:pStyle w:val="TableHeader"/>
              <w:rPr>
                <w:sz w:val="22"/>
                <w:szCs w:val="22"/>
              </w:rPr>
            </w:pPr>
            <w:r w:rsidRPr="00B317F0">
              <w:rPr>
                <w:sz w:val="22"/>
                <w:szCs w:val="22"/>
              </w:rPr>
              <w:t>2</w:t>
            </w:r>
          </w:p>
          <w:p w:rsidR="00A924A3" w:rsidRPr="00B317F0" w:rsidRDefault="00A924A3" w:rsidP="00346D70">
            <w:pPr>
              <w:pStyle w:val="TableHeader"/>
              <w:rPr>
                <w:sz w:val="22"/>
                <w:szCs w:val="22"/>
              </w:rPr>
            </w:pPr>
            <w:r w:rsidRPr="00B317F0">
              <w:rPr>
                <w:sz w:val="22"/>
                <w:szCs w:val="22"/>
              </w:rPr>
              <w:t>Needs Improvement</w:t>
            </w:r>
          </w:p>
        </w:tc>
        <w:tc>
          <w:tcPr>
            <w:tcW w:w="1000" w:type="pct"/>
            <w:shd w:val="clear" w:color="auto" w:fill="7C7E84"/>
          </w:tcPr>
          <w:p w:rsidR="00A924A3" w:rsidRPr="00B317F0" w:rsidRDefault="00A924A3" w:rsidP="00346D70">
            <w:pPr>
              <w:pStyle w:val="TableHeader"/>
              <w:rPr>
                <w:sz w:val="22"/>
                <w:szCs w:val="22"/>
              </w:rPr>
            </w:pPr>
            <w:r w:rsidRPr="00B317F0">
              <w:rPr>
                <w:sz w:val="22"/>
                <w:szCs w:val="22"/>
              </w:rPr>
              <w:t>3</w:t>
            </w:r>
          </w:p>
          <w:p w:rsidR="00A924A3" w:rsidRPr="00B317F0" w:rsidRDefault="00A924A3" w:rsidP="00346D70">
            <w:pPr>
              <w:pStyle w:val="TableHeader"/>
              <w:rPr>
                <w:sz w:val="22"/>
                <w:szCs w:val="22"/>
              </w:rPr>
            </w:pPr>
            <w:r w:rsidRPr="00B317F0">
              <w:rPr>
                <w:sz w:val="22"/>
                <w:szCs w:val="22"/>
              </w:rPr>
              <w:t>Effective</w:t>
            </w:r>
          </w:p>
        </w:tc>
        <w:tc>
          <w:tcPr>
            <w:tcW w:w="1000" w:type="pct"/>
            <w:shd w:val="clear" w:color="auto" w:fill="7C7E84"/>
          </w:tcPr>
          <w:p w:rsidR="00A924A3" w:rsidRPr="00B317F0" w:rsidRDefault="00A924A3" w:rsidP="00346D70">
            <w:pPr>
              <w:pStyle w:val="TableHeader"/>
              <w:rPr>
                <w:sz w:val="22"/>
                <w:szCs w:val="22"/>
              </w:rPr>
            </w:pPr>
            <w:r w:rsidRPr="00B317F0">
              <w:rPr>
                <w:sz w:val="22"/>
                <w:szCs w:val="22"/>
              </w:rPr>
              <w:t>4</w:t>
            </w:r>
          </w:p>
          <w:p w:rsidR="00A924A3" w:rsidRPr="00B317F0" w:rsidRDefault="00A924A3"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A924A3" w:rsidRPr="00B317F0" w:rsidRDefault="00A924A3" w:rsidP="00346D70">
            <w:pPr>
              <w:pStyle w:val="TableHeader"/>
              <w:rPr>
                <w:sz w:val="22"/>
                <w:szCs w:val="22"/>
              </w:rPr>
            </w:pPr>
            <w:r w:rsidRPr="00B317F0">
              <w:rPr>
                <w:sz w:val="22"/>
                <w:szCs w:val="22"/>
              </w:rPr>
              <w:t>5</w:t>
            </w:r>
          </w:p>
          <w:p w:rsidR="00A924A3" w:rsidRPr="00B317F0" w:rsidRDefault="00A924A3" w:rsidP="00346D70">
            <w:pPr>
              <w:pStyle w:val="TableHeader"/>
              <w:rPr>
                <w:sz w:val="22"/>
                <w:szCs w:val="22"/>
              </w:rPr>
            </w:pPr>
            <w:r w:rsidRPr="00B317F0">
              <w:rPr>
                <w:sz w:val="22"/>
                <w:szCs w:val="22"/>
              </w:rPr>
              <w:t>Superior</w:t>
            </w:r>
          </w:p>
        </w:tc>
      </w:tr>
      <w:tr w:rsidR="00226C89" w:rsidTr="004D45AE">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226C89" w:rsidRPr="00EC7A36" w:rsidRDefault="00226C89" w:rsidP="00F30C2A">
            <w:pPr>
              <w:spacing w:before="120"/>
              <w:rPr>
                <w:rFonts w:ascii="Calibri" w:hAnsi="Calibri" w:cs="Arial"/>
                <w:sz w:val="20"/>
                <w:szCs w:val="20"/>
              </w:rPr>
            </w:pPr>
            <w:r w:rsidRPr="006E3C4C">
              <w:rPr>
                <w:rFonts w:ascii="Calibri" w:hAnsi="Calibri" w:cs="Arial"/>
                <w:sz w:val="20"/>
                <w:szCs w:val="20"/>
              </w:rPr>
              <w:t xml:space="preserve">Neither understands nor participates (at even the “conversation / awareness” level) in </w:t>
            </w:r>
            <w:r w:rsidRPr="00320107">
              <w:rPr>
                <w:rFonts w:ascii="Calibri" w:hAnsi="Calibri" w:cs="Arial"/>
                <w:strike/>
                <w:sz w:val="20"/>
                <w:szCs w:val="20"/>
              </w:rPr>
              <w:t>the multi-year conversion process from PASS to CCSS.</w:t>
            </w:r>
            <w:r w:rsidR="00EC7A36">
              <w:rPr>
                <w:rFonts w:ascii="Calibri" w:hAnsi="Calibri" w:cs="Arial"/>
                <w:strike/>
                <w:sz w:val="20"/>
                <w:szCs w:val="20"/>
              </w:rPr>
              <w:t xml:space="preserve"> </w:t>
            </w:r>
            <w:r w:rsidR="00EC7A36" w:rsidRPr="00320107">
              <w:rPr>
                <w:rFonts w:ascii="Calibri" w:hAnsi="Calibri" w:cs="Arial"/>
                <w:sz w:val="20"/>
                <w:szCs w:val="20"/>
                <w:highlight w:val="cyan"/>
              </w:rPr>
              <w:t>discussions about current state standards.</w:t>
            </w:r>
          </w:p>
        </w:tc>
        <w:tc>
          <w:tcPr>
            <w:tcW w:w="1000" w:type="pct"/>
            <w:tcBorders>
              <w:bottom w:val="single" w:sz="18" w:space="0" w:color="auto"/>
            </w:tcBorders>
            <w:shd w:val="clear" w:color="auto" w:fill="auto"/>
          </w:tcPr>
          <w:p w:rsidR="00226C89" w:rsidRPr="006E3C4C" w:rsidRDefault="00226C89" w:rsidP="00F30C2A">
            <w:pPr>
              <w:spacing w:before="120"/>
              <w:rPr>
                <w:rFonts w:ascii="Calibri" w:hAnsi="Calibri" w:cs="Arial"/>
                <w:sz w:val="20"/>
                <w:szCs w:val="20"/>
              </w:rPr>
            </w:pPr>
            <w:r w:rsidRPr="006E3C4C">
              <w:rPr>
                <w:rFonts w:ascii="Calibri" w:hAnsi="Calibri" w:cs="Arial"/>
                <w:sz w:val="20"/>
                <w:szCs w:val="20"/>
              </w:rPr>
              <w:t xml:space="preserve">Neither understands nor participates (at even a minimal implementation level) in </w:t>
            </w:r>
            <w:r w:rsidRPr="00320107">
              <w:rPr>
                <w:rFonts w:ascii="Calibri" w:hAnsi="Calibri" w:cs="Arial"/>
                <w:strike/>
                <w:sz w:val="20"/>
                <w:szCs w:val="20"/>
              </w:rPr>
              <w:t>the</w:t>
            </w:r>
            <w:r w:rsidRPr="00320107">
              <w:rPr>
                <w:rFonts w:ascii="Calibri" w:hAnsi="Calibri" w:cs="Arial"/>
                <w:sz w:val="20"/>
                <w:szCs w:val="20"/>
              </w:rPr>
              <w:t xml:space="preserve"> </w:t>
            </w:r>
            <w:r w:rsidRPr="00320107">
              <w:rPr>
                <w:rFonts w:ascii="Calibri" w:hAnsi="Calibri" w:cs="Arial"/>
                <w:strike/>
                <w:sz w:val="20"/>
                <w:szCs w:val="20"/>
              </w:rPr>
              <w:t>multi-year</w:t>
            </w:r>
            <w:r w:rsidRPr="00320107">
              <w:rPr>
                <w:rFonts w:ascii="Calibri" w:hAnsi="Calibri" w:cs="Arial"/>
                <w:sz w:val="20"/>
                <w:szCs w:val="20"/>
              </w:rPr>
              <w:t xml:space="preserve"> </w:t>
            </w:r>
            <w:r w:rsidRPr="00320107">
              <w:rPr>
                <w:rFonts w:ascii="Calibri" w:hAnsi="Calibri" w:cs="Arial"/>
                <w:strike/>
                <w:sz w:val="20"/>
                <w:szCs w:val="20"/>
              </w:rPr>
              <w:t>conversion process from PASS to CCSS</w:t>
            </w:r>
            <w:r w:rsidRPr="00320107">
              <w:rPr>
                <w:rFonts w:ascii="Calibri" w:hAnsi="Calibri" w:cs="Arial"/>
                <w:sz w:val="20"/>
                <w:szCs w:val="20"/>
              </w:rPr>
              <w:t>.</w:t>
            </w:r>
            <w:r w:rsidR="00EC7A36">
              <w:rPr>
                <w:rFonts w:ascii="Calibri" w:hAnsi="Calibri" w:cs="Arial"/>
                <w:sz w:val="20"/>
                <w:szCs w:val="20"/>
              </w:rPr>
              <w:t xml:space="preserve"> </w:t>
            </w:r>
            <w:r w:rsidR="00EC7A36" w:rsidRPr="00320107">
              <w:rPr>
                <w:rFonts w:ascii="Calibri" w:hAnsi="Calibri" w:cs="Arial"/>
                <w:sz w:val="20"/>
                <w:szCs w:val="20"/>
                <w:highlight w:val="cyan"/>
              </w:rPr>
              <w:t>discussions about current state standards</w:t>
            </w:r>
          </w:p>
        </w:tc>
        <w:tc>
          <w:tcPr>
            <w:tcW w:w="1000" w:type="pct"/>
            <w:tcBorders>
              <w:bottom w:val="single" w:sz="18" w:space="0" w:color="auto"/>
            </w:tcBorders>
            <w:shd w:val="clear" w:color="auto" w:fill="auto"/>
          </w:tcPr>
          <w:p w:rsidR="00226C89" w:rsidRPr="006E3C4C" w:rsidRDefault="00226C89" w:rsidP="00F30C2A">
            <w:pPr>
              <w:spacing w:before="120"/>
              <w:rPr>
                <w:rFonts w:ascii="Calibri" w:hAnsi="Calibri" w:cs="Arial"/>
                <w:sz w:val="20"/>
                <w:szCs w:val="20"/>
              </w:rPr>
            </w:pPr>
            <w:r w:rsidRPr="006E3C4C">
              <w:rPr>
                <w:rFonts w:ascii="Calibri" w:hAnsi="Calibri" w:cs="Arial"/>
                <w:sz w:val="20"/>
                <w:szCs w:val="20"/>
              </w:rPr>
              <w:t xml:space="preserve">Understands </w:t>
            </w:r>
            <w:r w:rsidR="00EC7A36" w:rsidRPr="00320107">
              <w:rPr>
                <w:rFonts w:ascii="Calibri" w:hAnsi="Calibri" w:cs="Arial"/>
                <w:sz w:val="20"/>
                <w:szCs w:val="20"/>
                <w:highlight w:val="cyan"/>
              </w:rPr>
              <w:t>the current state standards</w:t>
            </w:r>
            <w:r w:rsidR="00EC7A36">
              <w:rPr>
                <w:rFonts w:ascii="Calibri" w:hAnsi="Calibri" w:cs="Arial"/>
                <w:sz w:val="20"/>
                <w:szCs w:val="20"/>
              </w:rPr>
              <w:t xml:space="preserve"> </w:t>
            </w:r>
            <w:r w:rsidRPr="00320107">
              <w:rPr>
                <w:rFonts w:ascii="Calibri" w:hAnsi="Calibri" w:cs="Arial"/>
                <w:strike/>
                <w:sz w:val="20"/>
                <w:szCs w:val="20"/>
              </w:rPr>
              <w:t>and participates in the</w:t>
            </w:r>
            <w:r w:rsidRPr="00320107">
              <w:rPr>
                <w:rFonts w:ascii="Calibri" w:hAnsi="Calibri" w:cs="Arial"/>
                <w:sz w:val="20"/>
                <w:szCs w:val="20"/>
              </w:rPr>
              <w:t xml:space="preserve"> </w:t>
            </w:r>
            <w:r w:rsidRPr="00320107">
              <w:rPr>
                <w:rFonts w:ascii="Calibri" w:hAnsi="Calibri" w:cs="Arial"/>
                <w:strike/>
                <w:sz w:val="20"/>
                <w:szCs w:val="20"/>
              </w:rPr>
              <w:t>multi-year</w:t>
            </w:r>
            <w:r w:rsidRPr="00320107">
              <w:rPr>
                <w:rFonts w:ascii="Calibri" w:hAnsi="Calibri" w:cs="Arial"/>
                <w:sz w:val="20"/>
                <w:szCs w:val="20"/>
              </w:rPr>
              <w:t xml:space="preserve"> </w:t>
            </w:r>
            <w:r w:rsidRPr="00320107">
              <w:rPr>
                <w:rFonts w:ascii="Calibri" w:hAnsi="Calibri" w:cs="Arial"/>
                <w:strike/>
                <w:sz w:val="20"/>
                <w:szCs w:val="20"/>
              </w:rPr>
              <w:t>conversion process from an emphasis on PASS to an emphasis on CCSS</w:t>
            </w:r>
            <w:r w:rsidRPr="006E3C4C">
              <w:rPr>
                <w:rFonts w:ascii="Calibri" w:hAnsi="Calibri" w:cs="Arial"/>
                <w:sz w:val="20"/>
                <w:szCs w:val="20"/>
              </w:rPr>
              <w:t xml:space="preserve"> as evidenced by use of alternate instructional strategies and modified content focus aligned with </w:t>
            </w:r>
            <w:r w:rsidR="006000BA" w:rsidRPr="006000BA">
              <w:rPr>
                <w:rFonts w:ascii="Calibri" w:hAnsi="Calibri" w:cs="Arial"/>
                <w:sz w:val="20"/>
                <w:szCs w:val="20"/>
                <w:highlight w:val="cyan"/>
              </w:rPr>
              <w:t>current state standards</w:t>
            </w:r>
            <w:r w:rsidR="006000BA">
              <w:rPr>
                <w:rFonts w:ascii="Calibri" w:hAnsi="Calibri" w:cs="Arial"/>
                <w:sz w:val="20"/>
                <w:szCs w:val="20"/>
              </w:rPr>
              <w:t xml:space="preserve"> </w:t>
            </w:r>
            <w:r w:rsidRPr="006000BA">
              <w:rPr>
                <w:rFonts w:ascii="Calibri" w:hAnsi="Calibri" w:cs="Arial"/>
                <w:strike/>
                <w:sz w:val="20"/>
                <w:szCs w:val="20"/>
              </w:rPr>
              <w:t>CCSS</w:t>
            </w:r>
            <w:r w:rsidRPr="006E3C4C">
              <w:rPr>
                <w:rFonts w:ascii="Calibri" w:hAnsi="Calibri" w:cs="Arial"/>
                <w:sz w:val="20"/>
                <w:szCs w:val="20"/>
              </w:rPr>
              <w:t>.</w:t>
            </w:r>
          </w:p>
          <w:p w:rsidR="00226C89" w:rsidRPr="006E3C4C" w:rsidRDefault="00226C89" w:rsidP="00F30C2A">
            <w:pPr>
              <w:spacing w:before="120"/>
              <w:rPr>
                <w:rFonts w:ascii="Calibri" w:hAnsi="Calibri" w:cs="Arial"/>
                <w:sz w:val="20"/>
                <w:szCs w:val="20"/>
              </w:rPr>
            </w:pPr>
          </w:p>
        </w:tc>
        <w:tc>
          <w:tcPr>
            <w:tcW w:w="1000" w:type="pct"/>
            <w:tcBorders>
              <w:bottom w:val="single" w:sz="18" w:space="0" w:color="auto"/>
            </w:tcBorders>
            <w:shd w:val="clear" w:color="auto" w:fill="auto"/>
          </w:tcPr>
          <w:p w:rsidR="00226C89" w:rsidRPr="006E3C4C" w:rsidRDefault="00226C89" w:rsidP="00F30C2A">
            <w:pPr>
              <w:spacing w:before="120"/>
              <w:rPr>
                <w:rFonts w:ascii="Calibri" w:hAnsi="Calibri" w:cs="Arial"/>
                <w:sz w:val="20"/>
                <w:szCs w:val="20"/>
              </w:rPr>
            </w:pPr>
            <w:r w:rsidRPr="006E3C4C">
              <w:rPr>
                <w:rFonts w:ascii="Calibri" w:hAnsi="Calibri" w:cs="Arial"/>
                <w:sz w:val="20"/>
                <w:szCs w:val="20"/>
              </w:rPr>
              <w:t>Has participated in available learning opportunities to assure a strong foundation of understanding</w:t>
            </w:r>
            <w:r w:rsidR="00EC7A36">
              <w:rPr>
                <w:rFonts w:ascii="Calibri" w:hAnsi="Calibri" w:cs="Arial"/>
                <w:sz w:val="20"/>
                <w:szCs w:val="20"/>
              </w:rPr>
              <w:t xml:space="preserve"> </w:t>
            </w:r>
            <w:r w:rsidR="00EC7A36" w:rsidRPr="00320107">
              <w:rPr>
                <w:rFonts w:ascii="Calibri" w:hAnsi="Calibri" w:cs="Arial"/>
                <w:sz w:val="20"/>
                <w:szCs w:val="20"/>
                <w:highlight w:val="cyan"/>
              </w:rPr>
              <w:t>the current state standards</w:t>
            </w:r>
            <w:r w:rsidRPr="006E3C4C">
              <w:rPr>
                <w:rFonts w:ascii="Calibri" w:hAnsi="Calibri" w:cs="Arial"/>
                <w:sz w:val="20"/>
                <w:szCs w:val="20"/>
              </w:rPr>
              <w:t xml:space="preserve"> </w:t>
            </w:r>
            <w:r w:rsidRPr="00320107">
              <w:rPr>
                <w:rFonts w:ascii="Calibri" w:hAnsi="Calibri" w:cs="Arial"/>
                <w:strike/>
                <w:sz w:val="20"/>
                <w:szCs w:val="20"/>
              </w:rPr>
              <w:t>the conversion process from PASS to CCSS</w:t>
            </w:r>
            <w:r w:rsidRPr="006E3C4C">
              <w:rPr>
                <w:rFonts w:ascii="Calibri" w:hAnsi="Calibri" w:cs="Arial"/>
                <w:sz w:val="20"/>
                <w:szCs w:val="20"/>
              </w:rPr>
              <w:t xml:space="preserve"> and regularly and routinely uses alternate instructional strategies and modified content focus aligned with </w:t>
            </w:r>
            <w:r w:rsidRPr="00320107">
              <w:rPr>
                <w:rFonts w:ascii="Calibri" w:hAnsi="Calibri" w:cs="Arial"/>
                <w:strike/>
                <w:sz w:val="20"/>
                <w:szCs w:val="20"/>
              </w:rPr>
              <w:t>CCSS</w:t>
            </w:r>
            <w:r w:rsidR="00EC7A36">
              <w:rPr>
                <w:rFonts w:ascii="Calibri" w:hAnsi="Calibri" w:cs="Arial"/>
                <w:strike/>
                <w:sz w:val="20"/>
                <w:szCs w:val="20"/>
              </w:rPr>
              <w:t xml:space="preserve"> </w:t>
            </w:r>
            <w:r w:rsidR="006000BA">
              <w:rPr>
                <w:rFonts w:ascii="Calibri" w:hAnsi="Calibri" w:cs="Arial"/>
                <w:sz w:val="20"/>
                <w:szCs w:val="20"/>
                <w:highlight w:val="cyan"/>
              </w:rPr>
              <w:t>current s</w:t>
            </w:r>
            <w:r w:rsidR="00EC7A36" w:rsidRPr="00320107">
              <w:rPr>
                <w:rFonts w:ascii="Calibri" w:hAnsi="Calibri" w:cs="Arial"/>
                <w:sz w:val="20"/>
                <w:szCs w:val="20"/>
                <w:highlight w:val="cyan"/>
              </w:rPr>
              <w:t>tate standards</w:t>
            </w:r>
            <w:r w:rsidRPr="00320107">
              <w:rPr>
                <w:rFonts w:ascii="Calibri" w:hAnsi="Calibri" w:cs="Arial"/>
                <w:sz w:val="20"/>
                <w:szCs w:val="20"/>
                <w:highlight w:val="cyan"/>
              </w:rPr>
              <w:t>.</w:t>
            </w:r>
          </w:p>
          <w:p w:rsidR="00226C89" w:rsidRPr="006E3C4C" w:rsidRDefault="00226C89" w:rsidP="00F30C2A">
            <w:pPr>
              <w:spacing w:before="120"/>
              <w:rPr>
                <w:rFonts w:ascii="Calibri" w:hAnsi="Calibri" w:cs="Arial"/>
                <w:sz w:val="20"/>
                <w:szCs w:val="20"/>
              </w:rPr>
            </w:pPr>
          </w:p>
        </w:tc>
        <w:tc>
          <w:tcPr>
            <w:tcW w:w="1000" w:type="pct"/>
            <w:tcBorders>
              <w:bottom w:val="single" w:sz="18" w:space="0" w:color="auto"/>
              <w:right w:val="single" w:sz="18" w:space="0" w:color="auto"/>
            </w:tcBorders>
            <w:shd w:val="clear" w:color="auto" w:fill="auto"/>
          </w:tcPr>
          <w:p w:rsidR="00226C89" w:rsidRPr="006E3C4C" w:rsidRDefault="00226C89" w:rsidP="00287B93">
            <w:pPr>
              <w:spacing w:before="120" w:after="120"/>
              <w:rPr>
                <w:rFonts w:ascii="Calibri" w:hAnsi="Calibri" w:cs="Arial"/>
                <w:sz w:val="20"/>
                <w:szCs w:val="20"/>
              </w:rPr>
            </w:pPr>
            <w:r w:rsidRPr="006E3C4C">
              <w:rPr>
                <w:rFonts w:ascii="Calibri" w:hAnsi="Calibri" w:cs="Arial"/>
                <w:sz w:val="20"/>
                <w:szCs w:val="20"/>
              </w:rPr>
              <w:t>Includes the narrative descriptions in performance category 4, plus serves as a “change agent” and/or grade level, curricular area, building-wide, or departmental presenter / facilitator for the implementation of</w:t>
            </w:r>
            <w:r w:rsidR="00EC7A36">
              <w:rPr>
                <w:rFonts w:ascii="Calibri" w:hAnsi="Calibri" w:cs="Arial"/>
                <w:sz w:val="20"/>
                <w:szCs w:val="20"/>
              </w:rPr>
              <w:t xml:space="preserve"> </w:t>
            </w:r>
            <w:r w:rsidR="006000BA">
              <w:rPr>
                <w:rFonts w:ascii="Calibri" w:hAnsi="Calibri" w:cs="Arial"/>
                <w:sz w:val="20"/>
                <w:szCs w:val="20"/>
                <w:highlight w:val="cyan"/>
              </w:rPr>
              <w:t xml:space="preserve"> current s</w:t>
            </w:r>
            <w:r w:rsidR="00EC7A36" w:rsidRPr="00320107">
              <w:rPr>
                <w:rFonts w:ascii="Calibri" w:hAnsi="Calibri" w:cs="Arial"/>
                <w:sz w:val="20"/>
                <w:szCs w:val="20"/>
                <w:highlight w:val="cyan"/>
              </w:rPr>
              <w:t>tate standards</w:t>
            </w:r>
            <w:r w:rsidRPr="006E3C4C">
              <w:rPr>
                <w:rFonts w:ascii="Calibri" w:hAnsi="Calibri" w:cs="Arial"/>
                <w:sz w:val="20"/>
                <w:szCs w:val="20"/>
              </w:rPr>
              <w:t xml:space="preserve"> </w:t>
            </w:r>
            <w:r w:rsidRPr="00320107">
              <w:rPr>
                <w:rFonts w:ascii="Calibri" w:hAnsi="Calibri" w:cs="Arial"/>
                <w:strike/>
                <w:sz w:val="20"/>
                <w:szCs w:val="20"/>
              </w:rPr>
              <w:t>the</w:t>
            </w:r>
            <w:r w:rsidRPr="00320107">
              <w:rPr>
                <w:rFonts w:ascii="Calibri" w:hAnsi="Calibri" w:cs="Arial"/>
                <w:sz w:val="20"/>
                <w:szCs w:val="20"/>
              </w:rPr>
              <w:t xml:space="preserve"> </w:t>
            </w:r>
            <w:r w:rsidRPr="00320107">
              <w:rPr>
                <w:rFonts w:ascii="Calibri" w:hAnsi="Calibri" w:cs="Arial"/>
                <w:strike/>
                <w:sz w:val="20"/>
                <w:szCs w:val="20"/>
              </w:rPr>
              <w:t>conversion from PASS to CCSS</w:t>
            </w:r>
            <w:r w:rsidRPr="00320107">
              <w:rPr>
                <w:rFonts w:ascii="Calibri" w:hAnsi="Calibri" w:cs="Arial"/>
                <w:sz w:val="20"/>
                <w:szCs w:val="20"/>
              </w:rPr>
              <w:t>.</w:t>
            </w:r>
            <w:r w:rsidRPr="006E3C4C">
              <w:rPr>
                <w:rFonts w:ascii="Calibri" w:hAnsi="Calibri" w:cs="Arial"/>
                <w:sz w:val="20"/>
                <w:szCs w:val="20"/>
              </w:rPr>
              <w:t xml:space="preserve"> This participation level could be initiated via volunteering or being asked.</w:t>
            </w:r>
          </w:p>
        </w:tc>
      </w:tr>
    </w:tbl>
    <w:p w:rsidR="00BA0E27" w:rsidRDefault="00BA0E27" w:rsidP="00381F88"/>
    <w:p w:rsidR="00DA45EC" w:rsidRDefault="00BA0E27" w:rsidP="00381F88">
      <w:r>
        <w:br w:type="page"/>
      </w:r>
    </w:p>
    <w:p w:rsidR="00A41037" w:rsidRDefault="00A41037" w:rsidP="00381F88"/>
    <w:p w:rsidR="00A41037" w:rsidRDefault="00A41037"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1D51ED"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1D51ED" w:rsidRDefault="00367ADF" w:rsidP="00367ADF">
            <w:pPr>
              <w:tabs>
                <w:tab w:val="left" w:pos="1260"/>
                <w:tab w:val="left" w:pos="2790"/>
                <w:tab w:val="right" w:pos="10005"/>
              </w:tabs>
              <w:spacing w:after="120"/>
              <w:rPr>
                <w:rFonts w:ascii="Cambria" w:hAnsi="Cambria" w:cs="Arial"/>
                <w:b/>
                <w:color w:val="1C1C1C"/>
                <w:sz w:val="22"/>
                <w:szCs w:val="22"/>
              </w:rPr>
            </w:pPr>
            <w:r w:rsidRPr="001D51ED">
              <w:br w:type="page"/>
            </w:r>
            <w:r w:rsidR="00092876">
              <w:rPr>
                <w:noProof/>
              </w:rPr>
              <mc:AlternateContent>
                <mc:Choice Requires="wps">
                  <w:drawing>
                    <wp:anchor distT="0" distB="0" distL="114300" distR="114300" simplePos="0" relativeHeight="251678720"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367ADF">
                                  <w:pPr>
                                    <w:jc w:val="center"/>
                                    <w:rPr>
                                      <w:rFonts w:ascii="Calibri" w:hAnsi="Calibri"/>
                                      <w:b/>
                                      <w:color w:val="FFFFFF"/>
                                    </w:rPr>
                                  </w:pPr>
                                  <w:r>
                                    <w:rPr>
                                      <w:rFonts w:ascii="Calibri" w:hAnsi="Calibri"/>
                                      <w:b/>
                                      <w:color w:val="FFFFFF"/>
                                    </w:rPr>
                                    <w:t>9</w:t>
                                  </w:r>
                                </w:p>
                                <w:p w:rsidR="005C4033" w:rsidRDefault="005C4033"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6" type="#_x0000_t202" style="position:absolute;margin-left:0;margin-top:1.8pt;width:3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" o:allowoverlap="f" fillcolor="gray">
                      <v:textbox>
                        <w:txbxContent>
                          <w:p w:rsidR="005C4033" w:rsidRPr="00381F88" w:rsidRDefault="005C4033" w:rsidP="00367ADF">
                            <w:pPr>
                              <w:jc w:val="center"/>
                              <w:rPr>
                                <w:rFonts w:ascii="Calibri" w:hAnsi="Calibri"/>
                                <w:b/>
                                <w:color w:val="FFFFFF"/>
                              </w:rPr>
                            </w:pPr>
                            <w:r>
                              <w:rPr>
                                <w:rFonts w:ascii="Calibri" w:hAnsi="Calibri"/>
                                <w:b/>
                                <w:color w:val="FFFFFF"/>
                              </w:rPr>
                              <w:t>9</w:t>
                            </w:r>
                          </w:p>
                          <w:p w:rsidR="005C4033" w:rsidRDefault="005C4033" w:rsidP="00367ADF"/>
                        </w:txbxContent>
                      </v:textbox>
                      <w10:wrap type="tight"/>
                    </v:shape>
                  </w:pict>
                </mc:Fallback>
              </mc:AlternateContent>
            </w:r>
            <w:r w:rsidRPr="001D51ED">
              <w:br w:type="page"/>
            </w:r>
            <w:r w:rsidRPr="001D51ED">
              <w:rPr>
                <w:rFonts w:ascii="Cambria" w:hAnsi="Cambria" w:cs="Arial"/>
                <w:color w:val="1C1C1C"/>
                <w:sz w:val="22"/>
                <w:szCs w:val="22"/>
              </w:rPr>
              <w:t>Domain:</w:t>
            </w:r>
            <w:r w:rsidRPr="001D51ED">
              <w:rPr>
                <w:rFonts w:ascii="Cambria" w:hAnsi="Cambria" w:cs="Arial"/>
                <w:b/>
                <w:color w:val="1C1C1C"/>
                <w:sz w:val="22"/>
                <w:szCs w:val="22"/>
              </w:rPr>
              <w:t xml:space="preserve">  </w:t>
            </w:r>
            <w:r w:rsidRPr="001D51ED">
              <w:rPr>
                <w:rFonts w:ascii="Cambria" w:hAnsi="Cambria" w:cs="Arial"/>
                <w:b/>
                <w:color w:val="1C1C1C"/>
              </w:rPr>
              <w:t>Instructional Effectiveness</w:t>
            </w:r>
            <w:r w:rsidRPr="001D51ED">
              <w:rPr>
                <w:rFonts w:ascii="Cambria" w:hAnsi="Cambria" w:cs="Arial"/>
                <w:b/>
                <w:color w:val="1C1C1C"/>
                <w:sz w:val="22"/>
                <w:szCs w:val="22"/>
              </w:rPr>
              <w:tab/>
            </w:r>
            <w:r w:rsidRPr="001D51ED">
              <w:rPr>
                <w:rFonts w:ascii="Cambria" w:hAnsi="Cambria" w:cs="Arial"/>
                <w:color w:val="1C1C1C"/>
                <w:sz w:val="22"/>
                <w:szCs w:val="22"/>
              </w:rPr>
              <w:t xml:space="preserve">Dimension:  </w:t>
            </w:r>
            <w:r w:rsidRPr="001D51ED">
              <w:rPr>
                <w:rFonts w:ascii="Cambria" w:hAnsi="Cambria" w:cs="Arial"/>
                <w:b/>
                <w:color w:val="1C1C1C"/>
              </w:rPr>
              <w:t>Involves All Learners</w:t>
            </w:r>
            <w:r w:rsidRPr="001D51ED">
              <w:rPr>
                <w:rFonts w:ascii="Cambria" w:hAnsi="Cambria" w:cs="Arial"/>
                <w:b/>
                <w:color w:val="1C1C1C"/>
                <w:sz w:val="22"/>
                <w:szCs w:val="22"/>
              </w:rPr>
              <w:t xml:space="preserve"> </w:t>
            </w:r>
          </w:p>
          <w:p w:rsidR="00367ADF" w:rsidRPr="001D51ED" w:rsidRDefault="00367ADF" w:rsidP="00367ADF">
            <w:pPr>
              <w:pStyle w:val="Header"/>
              <w:rPr>
                <w:rFonts w:ascii="Cambria" w:eastAsia="Times New Roman" w:hAnsi="Cambria" w:cs="Arial"/>
                <w:b/>
                <w:color w:val="2C2D30"/>
              </w:rPr>
            </w:pPr>
            <w:r w:rsidRPr="001D51ED">
              <w:rPr>
                <w:rFonts w:ascii="Cambria" w:eastAsia="Times New Roman" w:hAnsi="Cambria" w:cs="Arial"/>
                <w:b/>
                <w:color w:val="2C2D30"/>
              </w:rPr>
              <w:t>Teacher uses active learning, questioning techniques and/or guided practices to involve all students.</w:t>
            </w:r>
          </w:p>
        </w:tc>
      </w:tr>
      <w:tr w:rsidR="00367ADF" w:rsidRPr="001D51ED"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1D51ED" w:rsidRDefault="00367ADF" w:rsidP="00367ADF">
            <w:pPr>
              <w:pStyle w:val="TableHeader"/>
              <w:rPr>
                <w:sz w:val="22"/>
                <w:szCs w:val="22"/>
              </w:rPr>
            </w:pPr>
            <w:r w:rsidRPr="001D51ED">
              <w:rPr>
                <w:sz w:val="22"/>
                <w:szCs w:val="22"/>
              </w:rPr>
              <w:t>1</w:t>
            </w:r>
          </w:p>
          <w:p w:rsidR="00367ADF" w:rsidRPr="001D51ED" w:rsidRDefault="00367ADF" w:rsidP="00367ADF">
            <w:pPr>
              <w:pStyle w:val="TableHeader"/>
              <w:rPr>
                <w:sz w:val="22"/>
                <w:szCs w:val="22"/>
              </w:rPr>
            </w:pPr>
            <w:r w:rsidRPr="001D51ED">
              <w:rPr>
                <w:sz w:val="22"/>
                <w:szCs w:val="22"/>
              </w:rPr>
              <w:t>Ineffective</w:t>
            </w:r>
          </w:p>
        </w:tc>
        <w:tc>
          <w:tcPr>
            <w:tcW w:w="1000" w:type="pct"/>
            <w:shd w:val="clear" w:color="auto" w:fill="7C7E84"/>
          </w:tcPr>
          <w:p w:rsidR="00367ADF" w:rsidRPr="001D51ED" w:rsidRDefault="00367ADF" w:rsidP="00367ADF">
            <w:pPr>
              <w:pStyle w:val="TableHeader"/>
              <w:rPr>
                <w:sz w:val="22"/>
                <w:szCs w:val="22"/>
              </w:rPr>
            </w:pPr>
            <w:r w:rsidRPr="001D51ED">
              <w:rPr>
                <w:sz w:val="22"/>
                <w:szCs w:val="22"/>
              </w:rPr>
              <w:t>2</w:t>
            </w:r>
          </w:p>
          <w:p w:rsidR="00367ADF" w:rsidRPr="001D51ED" w:rsidRDefault="00367ADF" w:rsidP="00367ADF">
            <w:pPr>
              <w:pStyle w:val="TableHeader"/>
              <w:rPr>
                <w:sz w:val="22"/>
                <w:szCs w:val="22"/>
              </w:rPr>
            </w:pPr>
            <w:r w:rsidRPr="001D51ED">
              <w:rPr>
                <w:sz w:val="22"/>
                <w:szCs w:val="22"/>
              </w:rPr>
              <w:t>Needs Improvement</w:t>
            </w:r>
          </w:p>
        </w:tc>
        <w:tc>
          <w:tcPr>
            <w:tcW w:w="1000" w:type="pct"/>
            <w:shd w:val="clear" w:color="auto" w:fill="7C7E84"/>
          </w:tcPr>
          <w:p w:rsidR="00367ADF" w:rsidRPr="001D51ED" w:rsidRDefault="00367ADF" w:rsidP="00367ADF">
            <w:pPr>
              <w:pStyle w:val="TableHeader"/>
              <w:rPr>
                <w:sz w:val="22"/>
                <w:szCs w:val="22"/>
              </w:rPr>
            </w:pPr>
            <w:r w:rsidRPr="001D51ED">
              <w:rPr>
                <w:sz w:val="22"/>
                <w:szCs w:val="22"/>
              </w:rPr>
              <w:t>3</w:t>
            </w:r>
          </w:p>
          <w:p w:rsidR="00367ADF" w:rsidRPr="001D51ED" w:rsidRDefault="00367ADF" w:rsidP="00367ADF">
            <w:pPr>
              <w:pStyle w:val="TableHeader"/>
              <w:rPr>
                <w:sz w:val="22"/>
                <w:szCs w:val="22"/>
              </w:rPr>
            </w:pPr>
            <w:r w:rsidRPr="001D51ED">
              <w:rPr>
                <w:sz w:val="22"/>
                <w:szCs w:val="22"/>
              </w:rPr>
              <w:t>Effective</w:t>
            </w:r>
          </w:p>
        </w:tc>
        <w:tc>
          <w:tcPr>
            <w:tcW w:w="1000" w:type="pct"/>
            <w:shd w:val="clear" w:color="auto" w:fill="7C7E84"/>
          </w:tcPr>
          <w:p w:rsidR="00367ADF" w:rsidRPr="001D51ED" w:rsidRDefault="00367ADF" w:rsidP="00367ADF">
            <w:pPr>
              <w:pStyle w:val="TableHeader"/>
              <w:rPr>
                <w:sz w:val="22"/>
                <w:szCs w:val="22"/>
              </w:rPr>
            </w:pPr>
            <w:r w:rsidRPr="001D51ED">
              <w:rPr>
                <w:sz w:val="22"/>
                <w:szCs w:val="22"/>
              </w:rPr>
              <w:t>4</w:t>
            </w:r>
          </w:p>
          <w:p w:rsidR="00367ADF" w:rsidRPr="001D51ED" w:rsidRDefault="00367ADF" w:rsidP="00367ADF">
            <w:pPr>
              <w:pStyle w:val="TableHeader"/>
              <w:rPr>
                <w:sz w:val="22"/>
                <w:szCs w:val="22"/>
              </w:rPr>
            </w:pPr>
            <w:r w:rsidRPr="001D51ED">
              <w:rPr>
                <w:sz w:val="22"/>
                <w:szCs w:val="22"/>
              </w:rPr>
              <w:t>Highly Effective</w:t>
            </w:r>
          </w:p>
        </w:tc>
        <w:tc>
          <w:tcPr>
            <w:tcW w:w="1000" w:type="pct"/>
            <w:tcBorders>
              <w:right w:val="single" w:sz="18" w:space="0" w:color="auto"/>
            </w:tcBorders>
            <w:shd w:val="clear" w:color="auto" w:fill="7C7E84"/>
          </w:tcPr>
          <w:p w:rsidR="00367ADF" w:rsidRPr="001D51ED" w:rsidRDefault="00367ADF" w:rsidP="00367ADF">
            <w:pPr>
              <w:pStyle w:val="TableHeader"/>
              <w:rPr>
                <w:sz w:val="22"/>
                <w:szCs w:val="22"/>
              </w:rPr>
            </w:pPr>
            <w:r w:rsidRPr="001D51ED">
              <w:rPr>
                <w:sz w:val="22"/>
                <w:szCs w:val="22"/>
              </w:rPr>
              <w:t>5</w:t>
            </w:r>
          </w:p>
          <w:p w:rsidR="00367ADF" w:rsidRPr="001D51ED" w:rsidRDefault="00367ADF" w:rsidP="00367ADF">
            <w:pPr>
              <w:pStyle w:val="TableHeader"/>
              <w:rPr>
                <w:sz w:val="22"/>
                <w:szCs w:val="22"/>
              </w:rPr>
            </w:pPr>
            <w:r w:rsidRPr="001D51ED">
              <w:rPr>
                <w:sz w:val="22"/>
                <w:szCs w:val="22"/>
              </w:rPr>
              <w:t>Superior</w:t>
            </w:r>
          </w:p>
        </w:tc>
      </w:tr>
      <w:tr w:rsidR="00367ADF" w:rsidRPr="001D51ED"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4D18B4" w:rsidRPr="009B0349" w:rsidRDefault="004D18B4" w:rsidP="00367ADF">
            <w:pPr>
              <w:spacing w:before="120"/>
              <w:rPr>
                <w:rFonts w:ascii="Calibri" w:hAnsi="Calibri" w:cs="Arial"/>
                <w:sz w:val="20"/>
                <w:szCs w:val="20"/>
              </w:rPr>
            </w:pPr>
            <w:r w:rsidRPr="009B0349">
              <w:rPr>
                <w:rFonts w:ascii="Calibri" w:hAnsi="Calibri" w:cs="Arial"/>
                <w:sz w:val="20"/>
                <w:szCs w:val="20"/>
                <w:highlight w:val="cyan"/>
              </w:rPr>
              <w:t>Does not require studen</w:t>
            </w:r>
            <w:r w:rsidR="006C37D6">
              <w:rPr>
                <w:rFonts w:ascii="Calibri" w:hAnsi="Calibri" w:cs="Arial"/>
                <w:sz w:val="20"/>
                <w:szCs w:val="20"/>
                <w:highlight w:val="cyan"/>
              </w:rPr>
              <w:t>t participation or the teacher</w:t>
            </w:r>
            <w:r w:rsidRPr="009B0349">
              <w:rPr>
                <w:rFonts w:ascii="Calibri" w:hAnsi="Calibri" w:cs="Arial"/>
                <w:sz w:val="20"/>
                <w:szCs w:val="20"/>
                <w:highlight w:val="cyan"/>
              </w:rPr>
              <w:t xml:space="preserve"> </w:t>
            </w:r>
            <w:r w:rsidR="009327C2">
              <w:rPr>
                <w:rFonts w:ascii="Calibri" w:hAnsi="Calibri" w:cs="Arial"/>
                <w:sz w:val="20"/>
                <w:szCs w:val="20"/>
                <w:highlight w:val="cyan"/>
              </w:rPr>
              <w:t>discourages student involvement</w:t>
            </w:r>
            <w:r w:rsidRPr="009B0349">
              <w:rPr>
                <w:rFonts w:ascii="Calibri" w:hAnsi="Calibri" w:cs="Arial"/>
                <w:sz w:val="20"/>
                <w:szCs w:val="20"/>
                <w:highlight w:val="cyan"/>
              </w:rPr>
              <w:t>.</w:t>
            </w:r>
          </w:p>
          <w:p w:rsidR="004D18B4" w:rsidRPr="009B0349" w:rsidRDefault="004D18B4" w:rsidP="00367ADF">
            <w:pPr>
              <w:spacing w:before="120"/>
              <w:rPr>
                <w:rFonts w:ascii="Calibri" w:hAnsi="Calibri" w:cs="Arial"/>
                <w:sz w:val="20"/>
                <w:szCs w:val="20"/>
              </w:rPr>
            </w:pPr>
          </w:p>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 xml:space="preserve">Students are not mentally engaged in active learning experiences during any significant portion of the class. </w:t>
            </w:r>
          </w:p>
          <w:p w:rsidR="00F620F2" w:rsidRPr="009B0349" w:rsidRDefault="00F620F2" w:rsidP="00367ADF">
            <w:pPr>
              <w:spacing w:before="120"/>
              <w:rPr>
                <w:rFonts w:ascii="Calibri" w:hAnsi="Calibri" w:cs="Arial"/>
                <w:sz w:val="20"/>
                <w:szCs w:val="20"/>
              </w:rPr>
            </w:pPr>
          </w:p>
          <w:p w:rsidR="00367ADF" w:rsidRPr="009B0349" w:rsidRDefault="00F620F2" w:rsidP="00F620F2">
            <w:pPr>
              <w:rPr>
                <w:rFonts w:ascii="Calibri" w:hAnsi="Calibri" w:cs="Arial"/>
                <w:sz w:val="20"/>
                <w:szCs w:val="20"/>
              </w:rPr>
            </w:pPr>
            <w:r w:rsidRPr="009B0349">
              <w:rPr>
                <w:rFonts w:ascii="Calibri" w:hAnsi="Calibri" w:cs="Arial"/>
                <w:sz w:val="20"/>
                <w:szCs w:val="20"/>
              </w:rPr>
              <w:t>D</w:t>
            </w:r>
            <w:r w:rsidR="00367ADF" w:rsidRPr="009B0349">
              <w:rPr>
                <w:rFonts w:ascii="Calibri" w:hAnsi="Calibri" w:cs="Arial"/>
                <w:sz w:val="20"/>
                <w:szCs w:val="20"/>
              </w:rPr>
              <w:t>oes not ask any type of questions or use questioning techniques during the lesson to involve all learners.</w:t>
            </w:r>
          </w:p>
          <w:p w:rsidR="00F620F2" w:rsidRPr="009B0349" w:rsidRDefault="00F620F2" w:rsidP="00367ADF">
            <w:pPr>
              <w:spacing w:before="120"/>
              <w:rPr>
                <w:rFonts w:ascii="Calibri" w:hAnsi="Calibri" w:cs="Arial"/>
                <w:sz w:val="20"/>
                <w:szCs w:val="20"/>
              </w:rPr>
            </w:pPr>
          </w:p>
          <w:p w:rsidR="00367ADF" w:rsidRPr="009B0349" w:rsidRDefault="00367ADF" w:rsidP="00F620F2">
            <w:pPr>
              <w:rPr>
                <w:rFonts w:ascii="Calibri" w:hAnsi="Calibri" w:cs="Arial"/>
                <w:sz w:val="20"/>
                <w:szCs w:val="20"/>
              </w:rPr>
            </w:pPr>
            <w:r w:rsidRPr="009B0349">
              <w:rPr>
                <w:rFonts w:ascii="Calibri" w:hAnsi="Calibri" w:cs="Arial"/>
                <w:strike/>
                <w:sz w:val="20"/>
                <w:szCs w:val="20"/>
              </w:rPr>
              <w:t>Student participation is not monitored or the teacher response is inconsistent, overly repressive or does not respect the student's dignity</w:t>
            </w:r>
            <w:r w:rsidRPr="009B0349">
              <w:rPr>
                <w:rFonts w:ascii="Calibri" w:hAnsi="Calibri" w:cs="Arial"/>
                <w:sz w:val="20"/>
                <w:szCs w:val="20"/>
              </w:rPr>
              <w:t xml:space="preserve">.  </w:t>
            </w:r>
          </w:p>
          <w:p w:rsidR="0058441A" w:rsidRPr="009B0349" w:rsidRDefault="0058441A" w:rsidP="00367ADF">
            <w:pPr>
              <w:spacing w:before="120"/>
              <w:rPr>
                <w:rFonts w:ascii="Calibri" w:hAnsi="Calibri" w:cs="Arial"/>
                <w:sz w:val="20"/>
                <w:szCs w:val="20"/>
              </w:rPr>
            </w:pPr>
          </w:p>
          <w:p w:rsidR="0058441A" w:rsidRPr="009B0349" w:rsidRDefault="0058441A" w:rsidP="00367ADF">
            <w:pPr>
              <w:spacing w:before="120"/>
              <w:rPr>
                <w:rFonts w:ascii="Calibri" w:hAnsi="Calibri" w:cs="Arial"/>
                <w:sz w:val="20"/>
                <w:szCs w:val="20"/>
              </w:rPr>
            </w:pPr>
          </w:p>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 xml:space="preserve">Displays no knowledge of students’ interests and skills. </w:t>
            </w:r>
          </w:p>
        </w:tc>
        <w:tc>
          <w:tcPr>
            <w:tcW w:w="1000" w:type="pct"/>
            <w:tcBorders>
              <w:bottom w:val="single" w:sz="18" w:space="0" w:color="auto"/>
            </w:tcBorders>
            <w:shd w:val="clear" w:color="auto" w:fill="auto"/>
          </w:tcPr>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A few students dominate the lesson</w:t>
            </w:r>
            <w:r w:rsidRPr="009B0349">
              <w:rPr>
                <w:rFonts w:ascii="Calibri" w:hAnsi="Calibri" w:cs="Arial"/>
                <w:strike/>
                <w:sz w:val="20"/>
                <w:szCs w:val="20"/>
              </w:rPr>
              <w:t>, and</w:t>
            </w:r>
            <w:r w:rsidRPr="009B0349">
              <w:rPr>
                <w:rFonts w:ascii="Calibri" w:hAnsi="Calibri" w:cs="Arial"/>
                <w:sz w:val="20"/>
                <w:szCs w:val="20"/>
              </w:rPr>
              <w:t xml:space="preserve"> </w:t>
            </w:r>
            <w:r w:rsidR="004D18B4" w:rsidRPr="009B0349">
              <w:rPr>
                <w:rFonts w:ascii="Calibri" w:hAnsi="Calibri" w:cs="Arial"/>
                <w:sz w:val="20"/>
                <w:szCs w:val="20"/>
                <w:highlight w:val="cyan"/>
              </w:rPr>
              <w:t>or</w:t>
            </w:r>
            <w:r w:rsidR="004D18B4" w:rsidRPr="009B0349">
              <w:rPr>
                <w:rFonts w:ascii="Calibri" w:hAnsi="Calibri" w:cs="Arial"/>
                <w:sz w:val="20"/>
                <w:szCs w:val="20"/>
              </w:rPr>
              <w:t xml:space="preserve"> </w:t>
            </w:r>
            <w:r w:rsidRPr="009B0349">
              <w:rPr>
                <w:rFonts w:ascii="Calibri" w:hAnsi="Calibri" w:cs="Arial"/>
                <w:sz w:val="20"/>
                <w:szCs w:val="20"/>
              </w:rPr>
              <w:t xml:space="preserve">only a few students are </w:t>
            </w:r>
            <w:r w:rsidRPr="009B0349">
              <w:rPr>
                <w:rFonts w:ascii="Calibri" w:hAnsi="Calibri" w:cs="Arial"/>
                <w:strike/>
                <w:sz w:val="20"/>
                <w:szCs w:val="20"/>
              </w:rPr>
              <w:t>minimally</w:t>
            </w:r>
            <w:r w:rsidRPr="009B0349">
              <w:rPr>
                <w:rFonts w:ascii="Calibri" w:hAnsi="Calibri" w:cs="Arial"/>
                <w:sz w:val="20"/>
                <w:szCs w:val="20"/>
              </w:rPr>
              <w:t xml:space="preserve"> engaged </w:t>
            </w:r>
            <w:r w:rsidRPr="009B0349">
              <w:rPr>
                <w:rFonts w:ascii="Calibri" w:hAnsi="Calibri" w:cs="Arial"/>
                <w:strike/>
                <w:sz w:val="20"/>
                <w:szCs w:val="20"/>
              </w:rPr>
              <w:t xml:space="preserve">in active learning experiences 50 percent of the class time. </w:t>
            </w:r>
            <w:r w:rsidR="004D18B4" w:rsidRPr="009B0349">
              <w:rPr>
                <w:rFonts w:ascii="Calibri" w:hAnsi="Calibri" w:cs="Arial"/>
                <w:sz w:val="20"/>
                <w:szCs w:val="20"/>
                <w:highlight w:val="cyan"/>
              </w:rPr>
              <w:t>in the class. For example, typically calls o</w:t>
            </w:r>
            <w:r w:rsidR="001D51ED" w:rsidRPr="009B0349">
              <w:rPr>
                <w:rFonts w:ascii="Calibri" w:hAnsi="Calibri" w:cs="Arial"/>
                <w:sz w:val="20"/>
                <w:szCs w:val="20"/>
                <w:highlight w:val="cyan"/>
              </w:rPr>
              <w:t>nly o</w:t>
            </w:r>
            <w:r w:rsidR="004D18B4" w:rsidRPr="009B0349">
              <w:rPr>
                <w:rFonts w:ascii="Calibri" w:hAnsi="Calibri" w:cs="Arial"/>
                <w:sz w:val="20"/>
                <w:szCs w:val="20"/>
                <w:highlight w:val="cyan"/>
              </w:rPr>
              <w:t>n students who raise their hands first</w:t>
            </w:r>
            <w:r w:rsidR="00336215" w:rsidRPr="009B0349">
              <w:rPr>
                <w:rFonts w:ascii="Calibri" w:hAnsi="Calibri" w:cs="Arial"/>
                <w:sz w:val="20"/>
                <w:szCs w:val="20"/>
              </w:rPr>
              <w:t xml:space="preserve"> </w:t>
            </w:r>
            <w:r w:rsidR="00336215" w:rsidRPr="009B0349">
              <w:rPr>
                <w:rFonts w:ascii="Calibri" w:hAnsi="Calibri" w:cs="Arial"/>
                <w:sz w:val="20"/>
                <w:szCs w:val="20"/>
                <w:highlight w:val="cyan"/>
              </w:rPr>
              <w:t>or who blurt out answers</w:t>
            </w:r>
            <w:r w:rsidR="004D18B4" w:rsidRPr="009B0349">
              <w:rPr>
                <w:rFonts w:ascii="Calibri" w:hAnsi="Calibri" w:cs="Arial"/>
                <w:sz w:val="20"/>
                <w:szCs w:val="20"/>
                <w:highlight w:val="cyan"/>
              </w:rPr>
              <w:t>.</w:t>
            </w:r>
          </w:p>
          <w:p w:rsidR="004D18B4" w:rsidRPr="009B0349" w:rsidRDefault="004D18B4" w:rsidP="00367ADF">
            <w:pPr>
              <w:spacing w:before="120"/>
              <w:rPr>
                <w:rFonts w:ascii="Calibri" w:hAnsi="Calibri" w:cs="Arial"/>
                <w:sz w:val="20"/>
                <w:szCs w:val="20"/>
              </w:rPr>
            </w:pPr>
            <w:r w:rsidRPr="009B0349">
              <w:rPr>
                <w:rFonts w:ascii="Calibri" w:hAnsi="Calibri" w:cs="Arial"/>
                <w:sz w:val="20"/>
                <w:szCs w:val="20"/>
                <w:highlight w:val="cyan"/>
              </w:rPr>
              <w:t xml:space="preserve">Students are engaged in active learning </w:t>
            </w:r>
            <w:r w:rsidR="001D51ED" w:rsidRPr="009B0349">
              <w:rPr>
                <w:rFonts w:ascii="Calibri" w:hAnsi="Calibri" w:cs="Arial"/>
                <w:sz w:val="20"/>
                <w:szCs w:val="20"/>
                <w:highlight w:val="cyan"/>
              </w:rPr>
              <w:t xml:space="preserve">around </w:t>
            </w:r>
            <w:r w:rsidRPr="009B0349">
              <w:rPr>
                <w:rFonts w:ascii="Calibri" w:hAnsi="Calibri" w:cs="Arial"/>
                <w:sz w:val="20"/>
                <w:szCs w:val="20"/>
                <w:highlight w:val="cyan"/>
              </w:rPr>
              <w:t>50% of the class time.</w:t>
            </w:r>
          </w:p>
          <w:p w:rsidR="00F620F2" w:rsidRPr="009B0349" w:rsidRDefault="00367ADF" w:rsidP="00367ADF">
            <w:pPr>
              <w:spacing w:before="120"/>
              <w:rPr>
                <w:rFonts w:ascii="Calibri" w:hAnsi="Calibri" w:cs="Arial"/>
                <w:sz w:val="20"/>
                <w:szCs w:val="20"/>
              </w:rPr>
            </w:pPr>
            <w:r w:rsidRPr="009B0349">
              <w:rPr>
                <w:rFonts w:ascii="Calibri" w:hAnsi="Calibri" w:cs="Arial"/>
                <w:sz w:val="20"/>
                <w:szCs w:val="20"/>
              </w:rPr>
              <w:t>All or most questions used are recall questions.</w:t>
            </w:r>
          </w:p>
          <w:p w:rsidR="00367ADF" w:rsidRPr="009B0349" w:rsidRDefault="00367ADF" w:rsidP="00367ADF">
            <w:pPr>
              <w:spacing w:before="120"/>
              <w:rPr>
                <w:rFonts w:ascii="Calibri" w:hAnsi="Calibri" w:cs="Arial"/>
                <w:strike/>
                <w:sz w:val="20"/>
                <w:szCs w:val="20"/>
              </w:rPr>
            </w:pPr>
            <w:r w:rsidRPr="009B0349">
              <w:rPr>
                <w:rFonts w:ascii="Calibri" w:hAnsi="Calibri" w:cs="Arial"/>
                <w:strike/>
                <w:sz w:val="20"/>
                <w:szCs w:val="20"/>
              </w:rPr>
              <w:t>Typically calls on students who raise their hands first and responds to students who blurt out answers.</w:t>
            </w:r>
          </w:p>
          <w:p w:rsidR="0058441A" w:rsidRPr="009B0349" w:rsidRDefault="0058441A" w:rsidP="00F620F2">
            <w:pPr>
              <w:spacing w:before="240"/>
              <w:rPr>
                <w:rFonts w:ascii="Calibri" w:hAnsi="Calibri" w:cs="Arial"/>
                <w:sz w:val="20"/>
                <w:szCs w:val="20"/>
              </w:rPr>
            </w:pPr>
          </w:p>
          <w:p w:rsidR="0058441A" w:rsidRPr="009B0349" w:rsidRDefault="0058441A" w:rsidP="00F620F2">
            <w:pPr>
              <w:spacing w:before="240"/>
              <w:rPr>
                <w:rFonts w:ascii="Calibri" w:hAnsi="Calibri" w:cs="Arial"/>
                <w:sz w:val="20"/>
                <w:szCs w:val="20"/>
              </w:rPr>
            </w:pPr>
          </w:p>
          <w:p w:rsidR="0058441A" w:rsidRPr="009B0349" w:rsidRDefault="0058441A" w:rsidP="00F620F2">
            <w:pPr>
              <w:spacing w:before="240"/>
              <w:rPr>
                <w:rFonts w:ascii="Calibri" w:hAnsi="Calibri" w:cs="Arial"/>
                <w:sz w:val="20"/>
                <w:szCs w:val="20"/>
              </w:rPr>
            </w:pPr>
          </w:p>
          <w:p w:rsidR="0058441A" w:rsidRPr="009B0349" w:rsidRDefault="0058441A" w:rsidP="00F620F2">
            <w:pPr>
              <w:spacing w:before="240"/>
              <w:rPr>
                <w:rFonts w:ascii="Calibri" w:hAnsi="Calibri" w:cs="Arial"/>
                <w:sz w:val="20"/>
                <w:szCs w:val="20"/>
              </w:rPr>
            </w:pPr>
          </w:p>
          <w:p w:rsidR="00367ADF" w:rsidRPr="009B0349" w:rsidRDefault="00367ADF" w:rsidP="00F620F2">
            <w:pPr>
              <w:spacing w:before="240"/>
              <w:rPr>
                <w:rFonts w:ascii="Calibri" w:hAnsi="Calibri" w:cs="Arial"/>
                <w:sz w:val="20"/>
                <w:szCs w:val="20"/>
              </w:rPr>
            </w:pPr>
            <w:r w:rsidRPr="009B0349">
              <w:rPr>
                <w:rFonts w:ascii="Calibri" w:hAnsi="Calibri" w:cs="Arial"/>
                <w:sz w:val="20"/>
                <w:szCs w:val="20"/>
              </w:rPr>
              <w:t xml:space="preserve">Displays little knowledge of students’ interests and skills and rarely uses them as a strategy to engage them. </w:t>
            </w:r>
          </w:p>
        </w:tc>
        <w:tc>
          <w:tcPr>
            <w:tcW w:w="1000" w:type="pct"/>
            <w:tcBorders>
              <w:bottom w:val="single" w:sz="18" w:space="0" w:color="auto"/>
            </w:tcBorders>
            <w:shd w:val="clear" w:color="auto" w:fill="auto"/>
          </w:tcPr>
          <w:p w:rsidR="004D18B4" w:rsidRPr="009B0349" w:rsidRDefault="004D18B4" w:rsidP="00367ADF">
            <w:pPr>
              <w:spacing w:before="120"/>
              <w:rPr>
                <w:rFonts w:ascii="Calibri" w:hAnsi="Calibri" w:cs="Arial"/>
                <w:sz w:val="20"/>
                <w:szCs w:val="20"/>
              </w:rPr>
            </w:pPr>
            <w:r w:rsidRPr="009B0349">
              <w:rPr>
                <w:rFonts w:ascii="Calibri" w:hAnsi="Calibri" w:cs="Arial"/>
                <w:sz w:val="20"/>
                <w:szCs w:val="20"/>
                <w:highlight w:val="cyan"/>
              </w:rPr>
              <w:t>Routinely uses strategies to ensure engagement of all students.</w:t>
            </w:r>
          </w:p>
          <w:p w:rsidR="004D18B4" w:rsidRPr="009B0349" w:rsidRDefault="004D18B4" w:rsidP="00367ADF">
            <w:pPr>
              <w:spacing w:before="120"/>
              <w:rPr>
                <w:rFonts w:ascii="Calibri" w:hAnsi="Calibri" w:cs="Arial"/>
                <w:sz w:val="20"/>
                <w:szCs w:val="20"/>
              </w:rPr>
            </w:pPr>
          </w:p>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Engages most students in active learning experiences 80 percent of the class time.</w:t>
            </w:r>
          </w:p>
          <w:p w:rsidR="00367ADF" w:rsidRPr="009B0349" w:rsidRDefault="00367ADF" w:rsidP="00367ADF">
            <w:pPr>
              <w:spacing w:before="120"/>
              <w:rPr>
                <w:rFonts w:ascii="Calibri" w:hAnsi="Calibri" w:cs="Arial"/>
                <w:sz w:val="20"/>
                <w:szCs w:val="20"/>
              </w:rPr>
            </w:pPr>
          </w:p>
          <w:p w:rsidR="009336B4" w:rsidRPr="009B0349" w:rsidRDefault="009336B4" w:rsidP="00367ADF">
            <w:pPr>
              <w:spacing w:before="120"/>
              <w:rPr>
                <w:rFonts w:ascii="Calibri" w:hAnsi="Calibri" w:cs="Arial"/>
                <w:sz w:val="20"/>
                <w:szCs w:val="20"/>
              </w:rPr>
            </w:pPr>
          </w:p>
          <w:p w:rsidR="00153E63" w:rsidRPr="009B0349" w:rsidRDefault="00367ADF" w:rsidP="00367ADF">
            <w:pPr>
              <w:spacing w:before="120"/>
              <w:rPr>
                <w:rFonts w:ascii="Calibri" w:hAnsi="Calibri" w:cs="Arial"/>
                <w:sz w:val="20"/>
                <w:szCs w:val="20"/>
              </w:rPr>
            </w:pPr>
            <w:r w:rsidRPr="009B0349">
              <w:rPr>
                <w:rFonts w:ascii="Calibri" w:hAnsi="Calibri" w:cs="Arial"/>
                <w:sz w:val="20"/>
                <w:szCs w:val="20"/>
              </w:rPr>
              <w:t xml:space="preserve">Uses questioning techniques throughout the lesson, scaffolding to at least the mid-level of Bloom's taxonomy. </w:t>
            </w:r>
          </w:p>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 xml:space="preserve">Provides </w:t>
            </w:r>
            <w:r w:rsidRPr="009327C2">
              <w:rPr>
                <w:rFonts w:ascii="Calibri" w:hAnsi="Calibri" w:cs="Arial"/>
                <w:strike/>
                <w:sz w:val="20"/>
                <w:szCs w:val="20"/>
              </w:rPr>
              <w:t>wait</w:t>
            </w:r>
            <w:r w:rsidRPr="009B0349">
              <w:rPr>
                <w:rFonts w:ascii="Calibri" w:hAnsi="Calibri" w:cs="Arial"/>
                <w:sz w:val="20"/>
                <w:szCs w:val="20"/>
              </w:rPr>
              <w:t xml:space="preserve"> </w:t>
            </w:r>
            <w:r w:rsidR="009327C2" w:rsidRPr="009327C2">
              <w:rPr>
                <w:rFonts w:ascii="Calibri" w:hAnsi="Calibri" w:cs="Arial"/>
                <w:sz w:val="20"/>
                <w:szCs w:val="20"/>
                <w:highlight w:val="cyan"/>
              </w:rPr>
              <w:t>adequate</w:t>
            </w:r>
            <w:r w:rsidR="009327C2">
              <w:rPr>
                <w:rFonts w:ascii="Calibri" w:hAnsi="Calibri" w:cs="Arial"/>
                <w:sz w:val="20"/>
                <w:szCs w:val="20"/>
              </w:rPr>
              <w:t xml:space="preserve"> </w:t>
            </w:r>
            <w:r w:rsidR="0081716B" w:rsidRPr="0081716B">
              <w:rPr>
                <w:rFonts w:ascii="Calibri" w:hAnsi="Calibri" w:cs="Arial"/>
                <w:sz w:val="20"/>
                <w:szCs w:val="20"/>
                <w:highlight w:val="cyan"/>
              </w:rPr>
              <w:t>wait</w:t>
            </w:r>
            <w:r w:rsidR="0081716B">
              <w:rPr>
                <w:rFonts w:ascii="Calibri" w:hAnsi="Calibri" w:cs="Arial"/>
                <w:sz w:val="20"/>
                <w:szCs w:val="20"/>
              </w:rPr>
              <w:t xml:space="preserve"> </w:t>
            </w:r>
            <w:r w:rsidRPr="009B0349">
              <w:rPr>
                <w:rFonts w:ascii="Calibri" w:hAnsi="Calibri" w:cs="Arial"/>
                <w:sz w:val="20"/>
                <w:szCs w:val="20"/>
              </w:rPr>
              <w:t>time for</w:t>
            </w:r>
            <w:r w:rsidRPr="004623C9">
              <w:rPr>
                <w:rFonts w:ascii="Calibri" w:hAnsi="Calibri" w:cs="Arial"/>
                <w:strike/>
                <w:sz w:val="20"/>
                <w:szCs w:val="20"/>
              </w:rPr>
              <w:t xml:space="preserve"> some</w:t>
            </w:r>
            <w:r w:rsidRPr="009B0349">
              <w:rPr>
                <w:rFonts w:ascii="Calibri" w:hAnsi="Calibri" w:cs="Arial"/>
                <w:sz w:val="20"/>
                <w:szCs w:val="20"/>
              </w:rPr>
              <w:t xml:space="preserve"> student response</w:t>
            </w:r>
            <w:r w:rsidR="004623C9">
              <w:rPr>
                <w:rFonts w:ascii="Calibri" w:hAnsi="Calibri" w:cs="Arial"/>
                <w:sz w:val="20"/>
                <w:szCs w:val="20"/>
              </w:rPr>
              <w:t xml:space="preserve"> </w:t>
            </w:r>
            <w:r w:rsidR="004623C9" w:rsidRPr="004623C9">
              <w:rPr>
                <w:rFonts w:ascii="Calibri" w:hAnsi="Calibri" w:cs="Arial"/>
                <w:sz w:val="20"/>
                <w:szCs w:val="20"/>
                <w:highlight w:val="cyan"/>
              </w:rPr>
              <w:t>and engagement</w:t>
            </w:r>
            <w:r w:rsidR="00D311C2" w:rsidRPr="009B0349">
              <w:rPr>
                <w:rFonts w:ascii="Calibri" w:hAnsi="Calibri" w:cs="Arial"/>
                <w:sz w:val="20"/>
                <w:szCs w:val="20"/>
              </w:rPr>
              <w:t>.</w:t>
            </w:r>
            <w:r w:rsidRPr="009B0349">
              <w:rPr>
                <w:rFonts w:ascii="Calibri" w:hAnsi="Calibri" w:cs="Arial"/>
                <w:sz w:val="20"/>
                <w:szCs w:val="20"/>
              </w:rPr>
              <w:t xml:space="preserve"> </w:t>
            </w:r>
            <w:r w:rsidRPr="009B0349">
              <w:rPr>
                <w:rFonts w:ascii="Calibri" w:hAnsi="Calibri" w:cs="Arial"/>
                <w:strike/>
                <w:sz w:val="20"/>
                <w:szCs w:val="20"/>
              </w:rPr>
              <w:t>and does random checking to ensure the involvement of all learners</w:t>
            </w:r>
            <w:r w:rsidRPr="009B0349">
              <w:rPr>
                <w:rFonts w:ascii="Calibri" w:hAnsi="Calibri" w:cs="Arial"/>
                <w:sz w:val="20"/>
                <w:szCs w:val="20"/>
              </w:rPr>
              <w:t xml:space="preserve">. </w:t>
            </w:r>
          </w:p>
          <w:p w:rsidR="009336B4" w:rsidRPr="009B0349" w:rsidRDefault="009336B4" w:rsidP="00367ADF">
            <w:pPr>
              <w:spacing w:before="120"/>
              <w:rPr>
                <w:rFonts w:ascii="Calibri" w:hAnsi="Calibri" w:cs="Arial"/>
                <w:sz w:val="20"/>
                <w:szCs w:val="20"/>
              </w:rPr>
            </w:pPr>
          </w:p>
          <w:p w:rsidR="009336B4" w:rsidRPr="009B0349" w:rsidRDefault="009336B4" w:rsidP="00367ADF">
            <w:pPr>
              <w:rPr>
                <w:rFonts w:ascii="Calibri" w:hAnsi="Calibri" w:cs="Arial"/>
                <w:sz w:val="20"/>
                <w:szCs w:val="20"/>
              </w:rPr>
            </w:pPr>
          </w:p>
          <w:p w:rsidR="00F620F2" w:rsidRPr="009B0349" w:rsidRDefault="00F620F2" w:rsidP="00367ADF">
            <w:pPr>
              <w:spacing w:before="120"/>
              <w:rPr>
                <w:rFonts w:ascii="Calibri" w:hAnsi="Calibri" w:cs="Arial"/>
                <w:sz w:val="20"/>
                <w:szCs w:val="20"/>
              </w:rPr>
            </w:pPr>
          </w:p>
          <w:p w:rsidR="00F620F2" w:rsidRPr="009B0349" w:rsidRDefault="00F620F2" w:rsidP="00367ADF">
            <w:pPr>
              <w:spacing w:before="120"/>
              <w:rPr>
                <w:rFonts w:ascii="Calibri" w:hAnsi="Calibri" w:cs="Arial"/>
                <w:sz w:val="20"/>
                <w:szCs w:val="20"/>
              </w:rPr>
            </w:pPr>
          </w:p>
          <w:p w:rsidR="00F620F2" w:rsidRPr="009B0349" w:rsidRDefault="00F620F2" w:rsidP="00367ADF">
            <w:pPr>
              <w:spacing w:before="120"/>
              <w:rPr>
                <w:rFonts w:ascii="Calibri" w:hAnsi="Calibri" w:cs="Arial"/>
                <w:sz w:val="20"/>
                <w:szCs w:val="20"/>
              </w:rPr>
            </w:pPr>
          </w:p>
          <w:p w:rsidR="00F620F2" w:rsidRPr="009B0349" w:rsidRDefault="00F620F2" w:rsidP="00367ADF">
            <w:pPr>
              <w:spacing w:before="120"/>
              <w:rPr>
                <w:rFonts w:ascii="Calibri" w:hAnsi="Calibri" w:cs="Arial"/>
                <w:sz w:val="20"/>
                <w:szCs w:val="20"/>
              </w:rPr>
            </w:pPr>
          </w:p>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Engages students by incorporating their general skills and interests into the lesson.</w:t>
            </w:r>
          </w:p>
          <w:p w:rsidR="00367ADF" w:rsidRPr="009B0349" w:rsidRDefault="00367ADF" w:rsidP="00367ADF">
            <w:pPr>
              <w:spacing w:before="120"/>
              <w:rPr>
                <w:rFonts w:ascii="Calibri" w:hAnsi="Calibri" w:cs="Arial"/>
                <w:sz w:val="20"/>
                <w:szCs w:val="20"/>
              </w:rPr>
            </w:pPr>
          </w:p>
        </w:tc>
        <w:tc>
          <w:tcPr>
            <w:tcW w:w="1000" w:type="pct"/>
            <w:tcBorders>
              <w:bottom w:val="single" w:sz="18" w:space="0" w:color="auto"/>
            </w:tcBorders>
            <w:shd w:val="clear" w:color="auto" w:fill="auto"/>
          </w:tcPr>
          <w:p w:rsidR="00153E63" w:rsidRPr="009B0349" w:rsidRDefault="00153E63" w:rsidP="00153E63">
            <w:pPr>
              <w:spacing w:before="120"/>
              <w:rPr>
                <w:rFonts w:ascii="Calibri" w:hAnsi="Calibri" w:cs="Arial"/>
                <w:sz w:val="20"/>
                <w:szCs w:val="20"/>
              </w:rPr>
            </w:pPr>
            <w:r w:rsidRPr="009B0349">
              <w:rPr>
                <w:rFonts w:ascii="Calibri" w:hAnsi="Calibri" w:cs="Arial"/>
                <w:sz w:val="20"/>
                <w:szCs w:val="20"/>
                <w:highlight w:val="cyan"/>
              </w:rPr>
              <w:t>Routinely uses strategies to ensure engagement of all students.</w:t>
            </w:r>
          </w:p>
          <w:p w:rsidR="0058441A" w:rsidRPr="009B0349" w:rsidRDefault="0058441A" w:rsidP="0058441A">
            <w:pPr>
              <w:spacing w:before="120"/>
              <w:rPr>
                <w:rFonts w:ascii="Calibri" w:hAnsi="Calibri" w:cs="Arial"/>
                <w:sz w:val="20"/>
                <w:szCs w:val="20"/>
              </w:rPr>
            </w:pPr>
            <w:r w:rsidRPr="009B0349">
              <w:rPr>
                <w:rFonts w:ascii="Calibri" w:hAnsi="Calibri" w:cs="Arial"/>
                <w:sz w:val="20"/>
                <w:szCs w:val="20"/>
                <w:highlight w:val="cyan"/>
              </w:rPr>
              <w:t>Engages</w:t>
            </w:r>
            <w:r w:rsidRPr="009B0349">
              <w:rPr>
                <w:rFonts w:ascii="Calibri" w:hAnsi="Calibri" w:cs="Arial"/>
                <w:sz w:val="20"/>
                <w:szCs w:val="20"/>
              </w:rPr>
              <w:t xml:space="preserve"> </w:t>
            </w:r>
            <w:r w:rsidR="001D51ED" w:rsidRPr="009B0349">
              <w:rPr>
                <w:rFonts w:ascii="Calibri" w:hAnsi="Calibri" w:cs="Arial"/>
                <w:sz w:val="20"/>
                <w:szCs w:val="20"/>
              </w:rPr>
              <w:t xml:space="preserve">an overwhelming majority of students </w:t>
            </w:r>
            <w:r w:rsidRPr="009B0349">
              <w:rPr>
                <w:rFonts w:ascii="Calibri" w:hAnsi="Calibri" w:cs="Arial"/>
                <w:sz w:val="20"/>
                <w:szCs w:val="20"/>
                <w:highlight w:val="cyan"/>
              </w:rPr>
              <w:t xml:space="preserve">in active learning </w:t>
            </w:r>
            <w:r w:rsidR="001D51ED" w:rsidRPr="009B0349">
              <w:rPr>
                <w:rFonts w:ascii="Calibri" w:hAnsi="Calibri" w:cs="Arial"/>
                <w:sz w:val="20"/>
                <w:szCs w:val="20"/>
                <w:highlight w:val="cyan"/>
              </w:rPr>
              <w:t xml:space="preserve">80% </w:t>
            </w:r>
            <w:r w:rsidRPr="009B0349">
              <w:rPr>
                <w:rFonts w:ascii="Calibri" w:hAnsi="Calibri" w:cs="Arial"/>
                <w:sz w:val="20"/>
                <w:szCs w:val="20"/>
                <w:highlight w:val="cyan"/>
              </w:rPr>
              <w:t xml:space="preserve">of the class time with students connecting new information to former knowledge; or </w:t>
            </w:r>
            <w:r w:rsidR="009327C2">
              <w:rPr>
                <w:rFonts w:ascii="Calibri" w:hAnsi="Calibri" w:cs="Arial"/>
                <w:sz w:val="20"/>
                <w:szCs w:val="20"/>
                <w:highlight w:val="cyan"/>
              </w:rPr>
              <w:t xml:space="preserve">describing </w:t>
            </w:r>
            <w:r w:rsidRPr="009B0349">
              <w:rPr>
                <w:rFonts w:ascii="Calibri" w:hAnsi="Calibri" w:cs="Arial"/>
                <w:sz w:val="20"/>
                <w:szCs w:val="20"/>
                <w:highlight w:val="cyan"/>
              </w:rPr>
              <w:t xml:space="preserve">and evaluating </w:t>
            </w:r>
            <w:r w:rsidR="009327C2">
              <w:rPr>
                <w:rFonts w:ascii="Calibri" w:hAnsi="Calibri" w:cs="Arial"/>
                <w:sz w:val="20"/>
                <w:szCs w:val="20"/>
                <w:highlight w:val="cyan"/>
              </w:rPr>
              <w:t xml:space="preserve">their </w:t>
            </w:r>
            <w:r w:rsidRPr="009B0349">
              <w:rPr>
                <w:rFonts w:ascii="Calibri" w:hAnsi="Calibri" w:cs="Arial"/>
                <w:sz w:val="20"/>
                <w:szCs w:val="20"/>
                <w:highlight w:val="cyan"/>
              </w:rPr>
              <w:t>thinking processes</w:t>
            </w:r>
            <w:r w:rsidRPr="009B0349">
              <w:rPr>
                <w:rFonts w:ascii="Calibri" w:hAnsi="Calibri" w:cs="Arial"/>
                <w:sz w:val="20"/>
                <w:szCs w:val="20"/>
              </w:rPr>
              <w:t xml:space="preserve">. </w:t>
            </w:r>
          </w:p>
          <w:p w:rsidR="00367ADF" w:rsidRPr="009B0349" w:rsidRDefault="00367ADF" w:rsidP="00367ADF">
            <w:pPr>
              <w:spacing w:before="120"/>
              <w:rPr>
                <w:rFonts w:ascii="Calibri" w:hAnsi="Calibri" w:cs="Arial"/>
                <w:strike/>
                <w:sz w:val="20"/>
                <w:szCs w:val="20"/>
              </w:rPr>
            </w:pPr>
            <w:r w:rsidRPr="009B0349">
              <w:rPr>
                <w:rFonts w:ascii="Calibri" w:hAnsi="Calibri" w:cs="Arial"/>
                <w:strike/>
                <w:sz w:val="20"/>
                <w:szCs w:val="20"/>
              </w:rPr>
              <w:t>are cognitively engaged and exploring content in active learning experiences 80 percent of the class time.</w:t>
            </w:r>
          </w:p>
          <w:p w:rsidR="0058441A" w:rsidRPr="009B0349" w:rsidRDefault="00367ADF" w:rsidP="00367ADF">
            <w:pPr>
              <w:spacing w:before="120"/>
              <w:rPr>
                <w:rFonts w:ascii="Calibri" w:hAnsi="Calibri" w:cs="Arial"/>
                <w:sz w:val="20"/>
                <w:szCs w:val="20"/>
              </w:rPr>
            </w:pPr>
            <w:r w:rsidRPr="009B0349">
              <w:rPr>
                <w:rFonts w:ascii="Calibri" w:hAnsi="Calibri" w:cs="Arial"/>
                <w:sz w:val="20"/>
                <w:szCs w:val="20"/>
              </w:rPr>
              <w:t>Uses consistently high-quality and varied questioning techniques, scaffolding to the higher levels of Bloom’s taxonomy</w:t>
            </w:r>
            <w:r w:rsidR="00336215" w:rsidRPr="009B0349">
              <w:rPr>
                <w:rFonts w:ascii="Calibri" w:hAnsi="Calibri" w:cs="Arial"/>
                <w:sz w:val="20"/>
                <w:szCs w:val="20"/>
              </w:rPr>
              <w:t>.</w:t>
            </w:r>
            <w:r w:rsidRPr="009B0349">
              <w:rPr>
                <w:rFonts w:ascii="Calibri" w:hAnsi="Calibri" w:cs="Arial"/>
                <w:sz w:val="20"/>
                <w:szCs w:val="20"/>
              </w:rPr>
              <w:t xml:space="preserve"> </w:t>
            </w:r>
            <w:r w:rsidRPr="009B0349">
              <w:rPr>
                <w:rFonts w:ascii="Calibri" w:hAnsi="Calibri" w:cs="Arial"/>
                <w:strike/>
                <w:sz w:val="20"/>
                <w:szCs w:val="20"/>
              </w:rPr>
              <w:t>and providing adequate</w:t>
            </w:r>
            <w:r w:rsidRPr="009B0349">
              <w:rPr>
                <w:rFonts w:ascii="Calibri" w:hAnsi="Calibri" w:cs="Arial"/>
                <w:sz w:val="20"/>
                <w:szCs w:val="20"/>
              </w:rPr>
              <w:t xml:space="preserve"> </w:t>
            </w:r>
          </w:p>
          <w:p w:rsidR="00367ADF" w:rsidRPr="009B0349" w:rsidRDefault="00336215" w:rsidP="00367ADF">
            <w:pPr>
              <w:spacing w:before="120"/>
              <w:rPr>
                <w:rFonts w:ascii="Calibri" w:hAnsi="Calibri" w:cs="Arial"/>
                <w:sz w:val="20"/>
                <w:szCs w:val="20"/>
              </w:rPr>
            </w:pPr>
            <w:r w:rsidRPr="009B0349">
              <w:rPr>
                <w:rFonts w:ascii="Calibri" w:hAnsi="Calibri" w:cs="Arial"/>
                <w:sz w:val="20"/>
                <w:szCs w:val="20"/>
                <w:highlight w:val="cyan"/>
              </w:rPr>
              <w:t>S</w:t>
            </w:r>
            <w:r w:rsidR="0058441A" w:rsidRPr="009B0349">
              <w:rPr>
                <w:rFonts w:ascii="Calibri" w:hAnsi="Calibri" w:cs="Arial"/>
                <w:sz w:val="20"/>
                <w:szCs w:val="20"/>
                <w:highlight w:val="cyan"/>
              </w:rPr>
              <w:t>killful</w:t>
            </w:r>
            <w:r w:rsidRPr="009B0349">
              <w:rPr>
                <w:rFonts w:ascii="Calibri" w:hAnsi="Calibri" w:cs="Arial"/>
                <w:sz w:val="20"/>
                <w:szCs w:val="20"/>
                <w:highlight w:val="cyan"/>
              </w:rPr>
              <w:t>ly</w:t>
            </w:r>
            <w:r w:rsidR="0058441A" w:rsidRPr="009B0349">
              <w:rPr>
                <w:rFonts w:ascii="Calibri" w:hAnsi="Calibri" w:cs="Arial"/>
                <w:sz w:val="20"/>
                <w:szCs w:val="20"/>
                <w:highlight w:val="cyan"/>
              </w:rPr>
              <w:t xml:space="preserve"> use</w:t>
            </w:r>
            <w:r w:rsidRPr="009B0349">
              <w:rPr>
                <w:rFonts w:ascii="Calibri" w:hAnsi="Calibri" w:cs="Arial"/>
                <w:sz w:val="20"/>
                <w:szCs w:val="20"/>
                <w:highlight w:val="cyan"/>
              </w:rPr>
              <w:t xml:space="preserve">s </w:t>
            </w:r>
            <w:r w:rsidR="00367ADF" w:rsidRPr="009B0349">
              <w:rPr>
                <w:rFonts w:ascii="Calibri" w:hAnsi="Calibri" w:cs="Arial"/>
                <w:sz w:val="20"/>
                <w:szCs w:val="20"/>
              </w:rPr>
              <w:t>wait ti</w:t>
            </w:r>
            <w:r w:rsidRPr="009B0349">
              <w:rPr>
                <w:rFonts w:ascii="Calibri" w:hAnsi="Calibri" w:cs="Arial"/>
                <w:sz w:val="20"/>
                <w:szCs w:val="20"/>
              </w:rPr>
              <w:t xml:space="preserve">me </w:t>
            </w:r>
            <w:r w:rsidR="004623C9" w:rsidRPr="004623C9">
              <w:rPr>
                <w:rFonts w:ascii="Calibri" w:hAnsi="Calibri" w:cs="Arial"/>
                <w:sz w:val="20"/>
                <w:szCs w:val="20"/>
                <w:highlight w:val="cyan"/>
              </w:rPr>
              <w:t>as a tool</w:t>
            </w:r>
            <w:r w:rsidR="004623C9">
              <w:rPr>
                <w:rFonts w:ascii="Calibri" w:hAnsi="Calibri" w:cs="Arial"/>
                <w:sz w:val="20"/>
                <w:szCs w:val="20"/>
              </w:rPr>
              <w:t xml:space="preserve"> to engage </w:t>
            </w:r>
            <w:r w:rsidR="004623C9" w:rsidRPr="004623C9">
              <w:rPr>
                <w:rFonts w:ascii="Calibri" w:hAnsi="Calibri" w:cs="Arial"/>
                <w:strike/>
                <w:sz w:val="20"/>
                <w:szCs w:val="20"/>
              </w:rPr>
              <w:t xml:space="preserve"> </w:t>
            </w:r>
            <w:r w:rsidRPr="004623C9">
              <w:rPr>
                <w:rFonts w:ascii="Calibri" w:hAnsi="Calibri" w:cs="Arial"/>
                <w:strike/>
                <w:sz w:val="20"/>
                <w:szCs w:val="20"/>
              </w:rPr>
              <w:t xml:space="preserve">for most </w:t>
            </w:r>
            <w:r w:rsidRPr="009B0349">
              <w:rPr>
                <w:rFonts w:ascii="Calibri" w:hAnsi="Calibri" w:cs="Arial"/>
                <w:sz w:val="20"/>
                <w:szCs w:val="20"/>
              </w:rPr>
              <w:t xml:space="preserve">students </w:t>
            </w:r>
            <w:r w:rsidRPr="004623C9">
              <w:rPr>
                <w:rFonts w:ascii="Calibri" w:hAnsi="Calibri" w:cs="Arial"/>
                <w:strike/>
                <w:sz w:val="20"/>
                <w:szCs w:val="20"/>
              </w:rPr>
              <w:t>to respond</w:t>
            </w:r>
            <w:r w:rsidRPr="009B0349">
              <w:rPr>
                <w:rFonts w:ascii="Calibri" w:hAnsi="Calibri" w:cs="Arial"/>
                <w:sz w:val="20"/>
                <w:szCs w:val="20"/>
              </w:rPr>
              <w:t xml:space="preserve"> </w:t>
            </w:r>
            <w:r w:rsidRPr="009B0349">
              <w:rPr>
                <w:rFonts w:ascii="Calibri" w:hAnsi="Calibri" w:cs="Arial"/>
                <w:sz w:val="20"/>
                <w:szCs w:val="20"/>
                <w:highlight w:val="cyan"/>
              </w:rPr>
              <w:t>in active learning.</w:t>
            </w:r>
            <w:r w:rsidRPr="009B0349">
              <w:rPr>
                <w:rFonts w:ascii="Calibri" w:hAnsi="Calibri" w:cs="Arial"/>
                <w:sz w:val="20"/>
                <w:szCs w:val="20"/>
              </w:rPr>
              <w:t xml:space="preserve"> </w:t>
            </w:r>
          </w:p>
          <w:p w:rsidR="00F620F2" w:rsidRPr="009B0349" w:rsidRDefault="00F620F2" w:rsidP="00367ADF">
            <w:pPr>
              <w:spacing w:before="120"/>
              <w:rPr>
                <w:rFonts w:ascii="Calibri" w:hAnsi="Calibri" w:cs="Arial"/>
                <w:sz w:val="20"/>
                <w:szCs w:val="20"/>
              </w:rPr>
            </w:pPr>
          </w:p>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 xml:space="preserve">Engages students by incorporating their individual skills and interests into the lesson. </w:t>
            </w:r>
          </w:p>
        </w:tc>
        <w:tc>
          <w:tcPr>
            <w:tcW w:w="1000" w:type="pct"/>
            <w:tcBorders>
              <w:bottom w:val="single" w:sz="18" w:space="0" w:color="auto"/>
              <w:right w:val="single" w:sz="18" w:space="0" w:color="auto"/>
            </w:tcBorders>
            <w:shd w:val="clear" w:color="auto" w:fill="auto"/>
          </w:tcPr>
          <w:p w:rsidR="00153E63" w:rsidRPr="009B0349" w:rsidRDefault="00153E63" w:rsidP="00153E63">
            <w:pPr>
              <w:spacing w:before="120"/>
              <w:rPr>
                <w:rFonts w:ascii="Calibri" w:hAnsi="Calibri" w:cs="Arial"/>
                <w:sz w:val="20"/>
                <w:szCs w:val="20"/>
              </w:rPr>
            </w:pPr>
            <w:r w:rsidRPr="009B0349">
              <w:rPr>
                <w:rFonts w:ascii="Calibri" w:hAnsi="Calibri" w:cs="Arial"/>
                <w:sz w:val="20"/>
                <w:szCs w:val="20"/>
                <w:highlight w:val="cyan"/>
              </w:rPr>
              <w:t>Routinely uses strategies to ensure engagement of all students.</w:t>
            </w:r>
          </w:p>
          <w:p w:rsidR="00367ADF" w:rsidRPr="009B0349" w:rsidRDefault="00367ADF" w:rsidP="00367ADF">
            <w:pPr>
              <w:spacing w:before="120"/>
              <w:rPr>
                <w:rFonts w:ascii="Calibri" w:hAnsi="Calibri" w:cs="Arial"/>
                <w:sz w:val="20"/>
                <w:szCs w:val="20"/>
              </w:rPr>
            </w:pPr>
            <w:r w:rsidRPr="009B0349">
              <w:rPr>
                <w:rFonts w:ascii="Calibri" w:hAnsi="Calibri" w:cs="Arial"/>
                <w:strike/>
                <w:sz w:val="20"/>
                <w:szCs w:val="20"/>
              </w:rPr>
              <w:t>All students are cognitively engaged and exploring</w:t>
            </w:r>
            <w:r w:rsidRPr="009B0349">
              <w:rPr>
                <w:rFonts w:ascii="Calibri" w:hAnsi="Calibri" w:cs="Arial"/>
                <w:sz w:val="20"/>
                <w:szCs w:val="20"/>
              </w:rPr>
              <w:t xml:space="preserve"> </w:t>
            </w:r>
            <w:r w:rsidR="0058441A" w:rsidRPr="009B0349">
              <w:rPr>
                <w:rFonts w:ascii="Calibri" w:hAnsi="Calibri" w:cs="Arial"/>
                <w:sz w:val="20"/>
                <w:szCs w:val="20"/>
                <w:highlight w:val="cyan"/>
              </w:rPr>
              <w:t xml:space="preserve">Engages </w:t>
            </w:r>
            <w:r w:rsidR="001D51ED" w:rsidRPr="009B0349">
              <w:rPr>
                <w:rFonts w:ascii="Calibri" w:hAnsi="Calibri" w:cs="Arial"/>
                <w:sz w:val="20"/>
                <w:szCs w:val="20"/>
                <w:highlight w:val="cyan"/>
              </w:rPr>
              <w:t xml:space="preserve">all </w:t>
            </w:r>
            <w:r w:rsidR="0058441A" w:rsidRPr="009B0349">
              <w:rPr>
                <w:rFonts w:ascii="Calibri" w:hAnsi="Calibri" w:cs="Arial"/>
                <w:sz w:val="20"/>
                <w:szCs w:val="20"/>
                <w:highlight w:val="cyan"/>
              </w:rPr>
              <w:t>students in active learning</w:t>
            </w:r>
            <w:r w:rsidR="0058441A" w:rsidRPr="009B0349">
              <w:rPr>
                <w:rFonts w:ascii="Calibri" w:hAnsi="Calibri" w:cs="Arial"/>
                <w:sz w:val="20"/>
                <w:szCs w:val="20"/>
              </w:rPr>
              <w:t xml:space="preserve"> </w:t>
            </w:r>
            <w:r w:rsidRPr="009B0349">
              <w:rPr>
                <w:rFonts w:ascii="Calibri" w:hAnsi="Calibri" w:cs="Arial"/>
                <w:sz w:val="20"/>
                <w:szCs w:val="20"/>
              </w:rPr>
              <w:t>80 percent of the class time</w:t>
            </w:r>
            <w:r w:rsidRPr="009B0349">
              <w:rPr>
                <w:rFonts w:ascii="Calibri" w:hAnsi="Calibri" w:cs="Arial"/>
                <w:strike/>
                <w:sz w:val="20"/>
                <w:szCs w:val="20"/>
              </w:rPr>
              <w:t>.  S</w:t>
            </w:r>
            <w:r w:rsidR="0058441A" w:rsidRPr="009B0349">
              <w:rPr>
                <w:rFonts w:ascii="Calibri" w:hAnsi="Calibri" w:cs="Arial"/>
                <w:sz w:val="20"/>
                <w:szCs w:val="20"/>
              </w:rPr>
              <w:t xml:space="preserve"> </w:t>
            </w:r>
            <w:r w:rsidR="0058441A" w:rsidRPr="009B0349">
              <w:rPr>
                <w:rFonts w:ascii="Calibri" w:hAnsi="Calibri" w:cs="Arial"/>
                <w:sz w:val="20"/>
                <w:szCs w:val="20"/>
                <w:highlight w:val="cyan"/>
              </w:rPr>
              <w:t>and</w:t>
            </w:r>
            <w:r w:rsidR="0058441A" w:rsidRPr="009B0349">
              <w:rPr>
                <w:rFonts w:ascii="Calibri" w:hAnsi="Calibri" w:cs="Arial"/>
                <w:sz w:val="20"/>
                <w:szCs w:val="20"/>
              </w:rPr>
              <w:t xml:space="preserve"> s</w:t>
            </w:r>
            <w:r w:rsidRPr="009B0349">
              <w:rPr>
                <w:rFonts w:ascii="Calibri" w:hAnsi="Calibri" w:cs="Arial"/>
                <w:sz w:val="20"/>
                <w:szCs w:val="20"/>
              </w:rPr>
              <w:t>tudents initiate or develop their own activities to enhance their learning.</w:t>
            </w:r>
          </w:p>
          <w:p w:rsidR="0058441A" w:rsidRPr="009B0349" w:rsidRDefault="00367ADF" w:rsidP="00367ADF">
            <w:pPr>
              <w:spacing w:before="120"/>
              <w:rPr>
                <w:rFonts w:ascii="Calibri" w:hAnsi="Calibri" w:cs="Arial"/>
                <w:sz w:val="20"/>
                <w:szCs w:val="20"/>
              </w:rPr>
            </w:pPr>
            <w:r w:rsidRPr="009B0349">
              <w:rPr>
                <w:rFonts w:ascii="Calibri" w:hAnsi="Calibri" w:cs="Arial"/>
                <w:sz w:val="20"/>
                <w:szCs w:val="20"/>
              </w:rPr>
              <w:t xml:space="preserve">Uses consistently high-quality and varied questioning techniques, scaffolding to the higher levels of Bloom’s taxonomy and leading students to formulate many of their own questions. </w:t>
            </w:r>
          </w:p>
          <w:p w:rsidR="00367ADF" w:rsidRPr="009B0349" w:rsidRDefault="00367ADF" w:rsidP="00367ADF">
            <w:pPr>
              <w:spacing w:before="120"/>
              <w:rPr>
                <w:rFonts w:ascii="Calibri" w:hAnsi="Calibri" w:cs="Arial"/>
                <w:sz w:val="20"/>
                <w:szCs w:val="20"/>
              </w:rPr>
            </w:pPr>
            <w:r w:rsidRPr="009B0349">
              <w:rPr>
                <w:rFonts w:ascii="Calibri" w:hAnsi="Calibri" w:cs="Arial"/>
                <w:strike/>
                <w:sz w:val="20"/>
                <w:szCs w:val="20"/>
              </w:rPr>
              <w:t>Provides adequate</w:t>
            </w:r>
            <w:r w:rsidRPr="009B0349">
              <w:rPr>
                <w:rFonts w:ascii="Calibri" w:hAnsi="Calibri" w:cs="Arial"/>
                <w:sz w:val="20"/>
                <w:szCs w:val="20"/>
              </w:rPr>
              <w:t xml:space="preserve"> </w:t>
            </w:r>
            <w:r w:rsidR="00D311C2" w:rsidRPr="009B0349">
              <w:rPr>
                <w:rFonts w:ascii="Calibri" w:hAnsi="Calibri" w:cs="Arial"/>
                <w:sz w:val="20"/>
                <w:szCs w:val="20"/>
                <w:highlight w:val="cyan"/>
              </w:rPr>
              <w:t>S</w:t>
            </w:r>
            <w:r w:rsidR="0058441A" w:rsidRPr="009B0349">
              <w:rPr>
                <w:rFonts w:ascii="Calibri" w:hAnsi="Calibri" w:cs="Arial"/>
                <w:sz w:val="20"/>
                <w:szCs w:val="20"/>
                <w:highlight w:val="cyan"/>
              </w:rPr>
              <w:t>killful</w:t>
            </w:r>
            <w:r w:rsidR="00D311C2" w:rsidRPr="009B0349">
              <w:rPr>
                <w:rFonts w:ascii="Calibri" w:hAnsi="Calibri" w:cs="Arial"/>
                <w:sz w:val="20"/>
                <w:szCs w:val="20"/>
                <w:highlight w:val="cyan"/>
              </w:rPr>
              <w:t>ly</w:t>
            </w:r>
            <w:r w:rsidR="0058441A" w:rsidRPr="009B0349">
              <w:rPr>
                <w:rFonts w:ascii="Calibri" w:hAnsi="Calibri" w:cs="Arial"/>
                <w:sz w:val="20"/>
                <w:szCs w:val="20"/>
                <w:highlight w:val="cyan"/>
              </w:rPr>
              <w:t xml:space="preserve"> use</w:t>
            </w:r>
            <w:r w:rsidR="00D311C2" w:rsidRPr="009B0349">
              <w:rPr>
                <w:rFonts w:ascii="Calibri" w:hAnsi="Calibri" w:cs="Arial"/>
                <w:sz w:val="20"/>
                <w:szCs w:val="20"/>
                <w:highlight w:val="cyan"/>
              </w:rPr>
              <w:t xml:space="preserve">s </w:t>
            </w:r>
            <w:r w:rsidRPr="009B0349">
              <w:rPr>
                <w:rFonts w:ascii="Calibri" w:hAnsi="Calibri" w:cs="Arial"/>
                <w:sz w:val="20"/>
                <w:szCs w:val="20"/>
              </w:rPr>
              <w:t xml:space="preserve">wait time </w:t>
            </w:r>
            <w:r w:rsidR="005C4033" w:rsidRPr="005C4033">
              <w:rPr>
                <w:rFonts w:ascii="Calibri" w:hAnsi="Calibri" w:cs="Arial"/>
                <w:sz w:val="20"/>
                <w:szCs w:val="20"/>
                <w:highlight w:val="cyan"/>
              </w:rPr>
              <w:t>as a tool to engage students in active learning.</w:t>
            </w:r>
            <w:r w:rsidR="005C4033">
              <w:rPr>
                <w:rFonts w:ascii="Calibri" w:hAnsi="Calibri" w:cs="Arial"/>
                <w:sz w:val="20"/>
                <w:szCs w:val="20"/>
              </w:rPr>
              <w:t xml:space="preserve">  </w:t>
            </w:r>
            <w:r w:rsidRPr="005C4033">
              <w:rPr>
                <w:rFonts w:ascii="Calibri" w:hAnsi="Calibri" w:cs="Arial"/>
                <w:strike/>
                <w:sz w:val="20"/>
                <w:szCs w:val="20"/>
              </w:rPr>
              <w:t>for most students to respond</w:t>
            </w:r>
            <w:r w:rsidR="0058441A" w:rsidRPr="009B0349">
              <w:rPr>
                <w:rFonts w:ascii="Calibri" w:hAnsi="Calibri" w:cs="Arial"/>
                <w:sz w:val="20"/>
                <w:szCs w:val="20"/>
              </w:rPr>
              <w:t xml:space="preserve"> </w:t>
            </w:r>
          </w:p>
          <w:p w:rsidR="00F620F2" w:rsidRPr="009B0349" w:rsidRDefault="00F620F2" w:rsidP="00367ADF">
            <w:pPr>
              <w:spacing w:before="120"/>
              <w:rPr>
                <w:rFonts w:ascii="Calibri" w:hAnsi="Calibri" w:cs="Arial"/>
                <w:sz w:val="20"/>
                <w:szCs w:val="20"/>
              </w:rPr>
            </w:pPr>
          </w:p>
          <w:p w:rsidR="00367ADF" w:rsidRPr="009B0349" w:rsidRDefault="00367ADF" w:rsidP="00367ADF">
            <w:pPr>
              <w:spacing w:before="120"/>
              <w:rPr>
                <w:rFonts w:ascii="Calibri" w:hAnsi="Calibri" w:cs="Arial"/>
                <w:sz w:val="20"/>
                <w:szCs w:val="20"/>
              </w:rPr>
            </w:pPr>
            <w:r w:rsidRPr="009B0349">
              <w:rPr>
                <w:rFonts w:ascii="Calibri" w:hAnsi="Calibri" w:cs="Arial"/>
                <w:sz w:val="20"/>
                <w:szCs w:val="20"/>
              </w:rPr>
              <w:t xml:space="preserve">Engages students by incorporating and expanding their individual skills and interests.  </w:t>
            </w:r>
          </w:p>
        </w:tc>
      </w:tr>
    </w:tbl>
    <w:p w:rsidR="00BA0E27" w:rsidRDefault="00BA0E27" w:rsidP="00381F88"/>
    <w:p w:rsidR="0058441A" w:rsidRPr="0058441A" w:rsidRDefault="00D311C2" w:rsidP="0058441A">
      <w:pPr>
        <w:spacing w:before="120"/>
        <w:rPr>
          <w:rFonts w:ascii="Calibri" w:hAnsi="Calibri" w:cs="Arial"/>
          <w:sz w:val="20"/>
          <w:szCs w:val="20"/>
        </w:rPr>
      </w:pPr>
      <w:r w:rsidRPr="005748E2">
        <w:rPr>
          <w:rFonts w:ascii="Calibri" w:hAnsi="Calibri" w:cs="Calibri"/>
          <w:b/>
          <w:sz w:val="20"/>
          <w:szCs w:val="20"/>
          <w:highlight w:val="cyan"/>
        </w:rPr>
        <w:t>Note:</w:t>
      </w:r>
      <w:r w:rsidR="00D25606">
        <w:rPr>
          <w:rFonts w:ascii="Calibri" w:hAnsi="Calibri" w:cs="Calibri"/>
          <w:sz w:val="20"/>
          <w:szCs w:val="20"/>
          <w:highlight w:val="cyan"/>
        </w:rPr>
        <w:t xml:space="preserve">  A</w:t>
      </w:r>
      <w:r w:rsidR="0058441A" w:rsidRPr="005748E2">
        <w:rPr>
          <w:rFonts w:ascii="Calibri" w:hAnsi="Calibri" w:cs="Calibri"/>
          <w:sz w:val="20"/>
          <w:szCs w:val="20"/>
          <w:highlight w:val="cyan"/>
        </w:rPr>
        <w:t>ctive learning is learning that requires student to attain knowledge by participating or contributing</w:t>
      </w:r>
      <w:r w:rsidR="005748E2" w:rsidRPr="005748E2">
        <w:rPr>
          <w:rFonts w:ascii="Calibri" w:hAnsi="Calibri" w:cs="Calibri"/>
          <w:sz w:val="20"/>
          <w:szCs w:val="20"/>
          <w:highlight w:val="cyan"/>
        </w:rPr>
        <w:t>.</w:t>
      </w:r>
      <w:r w:rsidR="0058441A" w:rsidRPr="005748E2">
        <w:rPr>
          <w:rFonts w:ascii="Calibri" w:hAnsi="Calibri" w:cs="Calibri"/>
          <w:sz w:val="20"/>
          <w:szCs w:val="20"/>
          <w:highlight w:val="cyan"/>
        </w:rPr>
        <w:t xml:space="preserve"> </w:t>
      </w:r>
      <w:r w:rsidR="00F21469" w:rsidRPr="005748E2">
        <w:rPr>
          <w:rFonts w:ascii="Calibri" w:hAnsi="Calibri" w:cs="Calibri"/>
          <w:sz w:val="20"/>
          <w:szCs w:val="20"/>
          <w:highlight w:val="cyan"/>
        </w:rPr>
        <w:t xml:space="preserve"> When students are active in their learning, they are </w:t>
      </w:r>
      <w:r w:rsidR="0058441A" w:rsidRPr="005748E2">
        <w:rPr>
          <w:rFonts w:ascii="Calibri" w:hAnsi="Calibri" w:cs="Calibri"/>
          <w:sz w:val="20"/>
          <w:szCs w:val="20"/>
          <w:highlight w:val="cyan"/>
        </w:rPr>
        <w:t>involve</w:t>
      </w:r>
      <w:r w:rsidR="00F21469" w:rsidRPr="005748E2">
        <w:rPr>
          <w:rFonts w:ascii="Calibri" w:hAnsi="Calibri" w:cs="Calibri"/>
          <w:sz w:val="20"/>
          <w:szCs w:val="20"/>
          <w:highlight w:val="cyan"/>
        </w:rPr>
        <w:t>d</w:t>
      </w:r>
      <w:r w:rsidR="0058441A" w:rsidRPr="005748E2">
        <w:rPr>
          <w:rFonts w:ascii="Calibri" w:hAnsi="Calibri" w:cs="Calibri"/>
          <w:sz w:val="20"/>
          <w:szCs w:val="20"/>
          <w:highlight w:val="cyan"/>
        </w:rPr>
        <w:t xml:space="preserve"> </w:t>
      </w:r>
      <w:r w:rsidR="0058441A" w:rsidRPr="005748E2">
        <w:rPr>
          <w:rFonts w:ascii="Calibri" w:hAnsi="Calibri" w:cs="Calibri"/>
          <w:strike/>
          <w:sz w:val="20"/>
          <w:szCs w:val="20"/>
          <w:highlight w:val="cyan"/>
        </w:rPr>
        <w:t>them</w:t>
      </w:r>
      <w:r w:rsidR="0058441A" w:rsidRPr="005748E2">
        <w:rPr>
          <w:rFonts w:ascii="Calibri" w:hAnsi="Calibri" w:cs="Calibri"/>
          <w:sz w:val="20"/>
          <w:szCs w:val="20"/>
          <w:highlight w:val="cyan"/>
        </w:rPr>
        <w:t xml:space="preserve"> in gathering information, </w:t>
      </w:r>
      <w:r w:rsidR="00F21469" w:rsidRPr="005748E2">
        <w:rPr>
          <w:rFonts w:ascii="Calibri" w:hAnsi="Calibri" w:cs="Calibri"/>
          <w:sz w:val="20"/>
          <w:szCs w:val="20"/>
          <w:highlight w:val="cyan"/>
        </w:rPr>
        <w:t xml:space="preserve">questioning, </w:t>
      </w:r>
      <w:r w:rsidR="0058441A" w:rsidRPr="005748E2">
        <w:rPr>
          <w:rFonts w:ascii="Calibri" w:hAnsi="Calibri" w:cs="Calibri"/>
          <w:sz w:val="20"/>
          <w:szCs w:val="20"/>
          <w:highlight w:val="cyan"/>
        </w:rPr>
        <w:t xml:space="preserve">thinking </w:t>
      </w:r>
      <w:r w:rsidR="00BB3FB0">
        <w:rPr>
          <w:rFonts w:ascii="Calibri" w:hAnsi="Calibri" w:cs="Calibri"/>
          <w:sz w:val="20"/>
          <w:szCs w:val="20"/>
          <w:highlight w:val="cyan"/>
        </w:rPr>
        <w:t>and problem solving. (A</w:t>
      </w:r>
      <w:r w:rsidR="0058441A" w:rsidRPr="005748E2">
        <w:rPr>
          <w:rFonts w:ascii="Calibri" w:hAnsi="Calibri" w:cs="Calibri"/>
          <w:sz w:val="20"/>
          <w:szCs w:val="20"/>
          <w:highlight w:val="cyan"/>
        </w:rPr>
        <w:t xml:space="preserve">dapted from Collins &amp; O’Brien, </w:t>
      </w:r>
      <w:r w:rsidR="003535EE">
        <w:rPr>
          <w:rFonts w:ascii="Calibri" w:hAnsi="Calibri" w:cs="Calibri"/>
          <w:i/>
          <w:iCs/>
          <w:sz w:val="20"/>
          <w:szCs w:val="20"/>
          <w:highlight w:val="cyan"/>
        </w:rPr>
        <w:t>The Gre</w:t>
      </w:r>
      <w:r w:rsidR="0058441A" w:rsidRPr="005748E2">
        <w:rPr>
          <w:rFonts w:ascii="Calibri" w:hAnsi="Calibri" w:cs="Calibri"/>
          <w:i/>
          <w:iCs/>
          <w:sz w:val="20"/>
          <w:szCs w:val="20"/>
          <w:highlight w:val="cyan"/>
        </w:rPr>
        <w:t xml:space="preserve">enwood Dictionary of </w:t>
      </w:r>
      <w:r w:rsidR="0058441A" w:rsidRPr="00DE310C">
        <w:rPr>
          <w:rFonts w:ascii="Calibri" w:hAnsi="Calibri" w:cs="Calibri"/>
          <w:i/>
          <w:sz w:val="20"/>
          <w:szCs w:val="20"/>
          <w:highlight w:val="cyan"/>
        </w:rPr>
        <w:t>Education</w:t>
      </w:r>
      <w:r w:rsidR="0058441A" w:rsidRPr="005748E2">
        <w:rPr>
          <w:rFonts w:ascii="Calibri" w:hAnsi="Calibri" w:cs="Calibri"/>
          <w:sz w:val="20"/>
          <w:szCs w:val="20"/>
          <w:highlight w:val="cyan"/>
        </w:rPr>
        <w:t>, 2011.)  Examples of active learning are: cooperative learning activities, advance organizers</w:t>
      </w:r>
      <w:r w:rsidR="009327C2" w:rsidRPr="005748E2">
        <w:rPr>
          <w:rFonts w:ascii="Calibri" w:hAnsi="Calibri" w:cs="Calibri"/>
          <w:sz w:val="20"/>
          <w:szCs w:val="20"/>
          <w:highlight w:val="cyan"/>
        </w:rPr>
        <w:t>, researching and reporting out,</w:t>
      </w:r>
      <w:r w:rsidR="0058441A" w:rsidRPr="005748E2">
        <w:rPr>
          <w:rFonts w:ascii="Calibri" w:hAnsi="Calibri" w:cs="Calibri"/>
          <w:sz w:val="20"/>
          <w:szCs w:val="20"/>
          <w:highlight w:val="cyan"/>
        </w:rPr>
        <w:t xml:space="preserve"> or other teaching strategies that foster participation and an understanding of the objectives.</w:t>
      </w:r>
    </w:p>
    <w:p w:rsidR="002630DF" w:rsidRDefault="002630DF" w:rsidP="00381F88"/>
    <w:p w:rsidR="00A41037" w:rsidRDefault="00A41037" w:rsidP="00381F88"/>
    <w:p w:rsidR="00193D19" w:rsidRDefault="00193D19"/>
    <w:p w:rsidR="00193D19" w:rsidRDefault="00193D19"/>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193D19" w:rsidRPr="00B4634B" w:rsidTr="00BF0817">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193D19" w:rsidRPr="00381F88" w:rsidRDefault="00092876" w:rsidP="00BF0817">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93056"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193D19">
                                  <w:pPr>
                                    <w:jc w:val="center"/>
                                    <w:rPr>
                                      <w:rFonts w:ascii="Calibri" w:hAnsi="Calibri"/>
                                      <w:b/>
                                      <w:color w:val="FFFFFF"/>
                                    </w:rPr>
                                  </w:pPr>
                                  <w:r>
                                    <w:rPr>
                                      <w:rFonts w:ascii="Calibri" w:hAnsi="Calibri"/>
                                      <w:b/>
                                      <w:color w:val="FFFFFF"/>
                                    </w:rPr>
                                    <w:t>10</w:t>
                                  </w:r>
                                </w:p>
                                <w:p w:rsidR="005C4033" w:rsidRDefault="005C4033" w:rsidP="00193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7" type="#_x0000_t202" style="position:absolute;margin-left:0;margin-top:1.8pt;width:3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" o:allowoverlap="f" fillcolor="gray">
                      <v:textbox>
                        <w:txbxContent>
                          <w:p w:rsidR="005C4033" w:rsidRPr="00381F88" w:rsidRDefault="005C4033" w:rsidP="00193D19">
                            <w:pPr>
                              <w:jc w:val="center"/>
                              <w:rPr>
                                <w:rFonts w:ascii="Calibri" w:hAnsi="Calibri"/>
                                <w:b/>
                                <w:color w:val="FFFFFF"/>
                              </w:rPr>
                            </w:pPr>
                            <w:r>
                              <w:rPr>
                                <w:rFonts w:ascii="Calibri" w:hAnsi="Calibri"/>
                                <w:b/>
                                <w:color w:val="FFFFFF"/>
                              </w:rPr>
                              <w:t>10</w:t>
                            </w:r>
                          </w:p>
                          <w:p w:rsidR="005C4033" w:rsidRDefault="005C4033" w:rsidP="00193D19"/>
                        </w:txbxContent>
                      </v:textbox>
                      <w10:wrap type="tight"/>
                    </v:shape>
                  </w:pict>
                </mc:Fallback>
              </mc:AlternateContent>
            </w:r>
            <w:r w:rsidR="00193D19">
              <w:br w:type="page"/>
            </w:r>
            <w:r w:rsidR="00193D19" w:rsidRPr="00E062F6">
              <w:rPr>
                <w:rFonts w:ascii="Cambria" w:hAnsi="Cambria" w:cs="Arial"/>
                <w:color w:val="1C1C1C"/>
                <w:sz w:val="22"/>
                <w:szCs w:val="22"/>
              </w:rPr>
              <w:t>Domain:</w:t>
            </w:r>
            <w:r w:rsidR="00193D19" w:rsidRPr="00E062F6">
              <w:rPr>
                <w:rFonts w:ascii="Cambria" w:hAnsi="Cambria" w:cs="Arial"/>
                <w:b/>
                <w:color w:val="1C1C1C"/>
                <w:sz w:val="22"/>
                <w:szCs w:val="22"/>
              </w:rPr>
              <w:t xml:space="preserve">  </w:t>
            </w:r>
            <w:r w:rsidR="00193D19" w:rsidRPr="005A5924">
              <w:rPr>
                <w:rFonts w:ascii="Cambria" w:hAnsi="Cambria" w:cs="Arial"/>
                <w:b/>
                <w:color w:val="1C1C1C"/>
              </w:rPr>
              <w:t>Instructional Effectiveness</w:t>
            </w:r>
            <w:r w:rsidR="00193D19">
              <w:rPr>
                <w:rFonts w:ascii="Cambria" w:hAnsi="Cambria" w:cs="Arial"/>
                <w:b/>
                <w:color w:val="1C1C1C"/>
                <w:sz w:val="22"/>
                <w:szCs w:val="22"/>
              </w:rPr>
              <w:tab/>
            </w:r>
            <w:r w:rsidR="00193D19">
              <w:rPr>
                <w:rFonts w:ascii="Cambria" w:hAnsi="Cambria" w:cs="Arial"/>
                <w:color w:val="1C1C1C"/>
                <w:sz w:val="22"/>
                <w:szCs w:val="22"/>
              </w:rPr>
              <w:t xml:space="preserve">Dimension:  </w:t>
            </w:r>
            <w:r w:rsidR="00193D19" w:rsidRPr="005A5924">
              <w:rPr>
                <w:rFonts w:ascii="Cambria" w:hAnsi="Cambria" w:cs="Arial"/>
                <w:b/>
                <w:color w:val="1C1C1C"/>
              </w:rPr>
              <w:t>Explains Content</w:t>
            </w:r>
            <w:r w:rsidR="00193D19">
              <w:rPr>
                <w:rFonts w:ascii="Cambria" w:hAnsi="Cambria" w:cs="Arial"/>
                <w:b/>
                <w:color w:val="1C1C1C"/>
                <w:sz w:val="22"/>
                <w:szCs w:val="22"/>
              </w:rPr>
              <w:t xml:space="preserve"> </w:t>
            </w:r>
          </w:p>
          <w:p w:rsidR="00193D19" w:rsidRPr="00DD2648" w:rsidRDefault="00193D19" w:rsidP="00BF0817">
            <w:pPr>
              <w:pStyle w:val="Header"/>
              <w:spacing w:after="120"/>
              <w:rPr>
                <w:rFonts w:ascii="Cambria" w:eastAsia="Times New Roman" w:hAnsi="Cambria" w:cs="Arial"/>
                <w:b/>
                <w:color w:val="2C2D30"/>
              </w:rPr>
            </w:pPr>
            <w:r w:rsidRPr="00DD2648">
              <w:rPr>
                <w:rFonts w:ascii="Cambria" w:eastAsia="Times New Roman" w:hAnsi="Cambria" w:cs="Arial"/>
                <w:b/>
                <w:color w:val="2C2D30"/>
              </w:rPr>
              <w:t>Teacher teaches the objectives through a variety of methods.</w:t>
            </w:r>
          </w:p>
        </w:tc>
      </w:tr>
      <w:tr w:rsidR="00193D19" w:rsidRPr="00B317F0" w:rsidTr="00BF0817">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193D19" w:rsidRPr="00B317F0" w:rsidRDefault="00193D19" w:rsidP="00BF0817">
            <w:pPr>
              <w:pStyle w:val="TableHeader"/>
              <w:rPr>
                <w:sz w:val="22"/>
                <w:szCs w:val="22"/>
              </w:rPr>
            </w:pPr>
            <w:r w:rsidRPr="00B317F0">
              <w:rPr>
                <w:sz w:val="22"/>
                <w:szCs w:val="22"/>
              </w:rPr>
              <w:t>1</w:t>
            </w:r>
          </w:p>
          <w:p w:rsidR="00193D19" w:rsidRPr="00B317F0" w:rsidRDefault="00193D19" w:rsidP="00BF0817">
            <w:pPr>
              <w:pStyle w:val="TableHeader"/>
              <w:rPr>
                <w:sz w:val="22"/>
                <w:szCs w:val="22"/>
              </w:rPr>
            </w:pPr>
            <w:r w:rsidRPr="00B317F0">
              <w:rPr>
                <w:sz w:val="22"/>
                <w:szCs w:val="22"/>
              </w:rPr>
              <w:t>Ineffective</w:t>
            </w:r>
          </w:p>
        </w:tc>
        <w:tc>
          <w:tcPr>
            <w:tcW w:w="1000" w:type="pct"/>
            <w:shd w:val="clear" w:color="auto" w:fill="7C7E84"/>
          </w:tcPr>
          <w:p w:rsidR="00193D19" w:rsidRPr="00B317F0" w:rsidRDefault="00193D19" w:rsidP="00BF0817">
            <w:pPr>
              <w:pStyle w:val="TableHeader"/>
              <w:rPr>
                <w:sz w:val="22"/>
                <w:szCs w:val="22"/>
              </w:rPr>
            </w:pPr>
            <w:r w:rsidRPr="00B317F0">
              <w:rPr>
                <w:sz w:val="22"/>
                <w:szCs w:val="22"/>
              </w:rPr>
              <w:t>2</w:t>
            </w:r>
          </w:p>
          <w:p w:rsidR="00193D19" w:rsidRPr="00B317F0" w:rsidRDefault="00193D19" w:rsidP="00BF0817">
            <w:pPr>
              <w:pStyle w:val="TableHeader"/>
              <w:rPr>
                <w:sz w:val="22"/>
                <w:szCs w:val="22"/>
              </w:rPr>
            </w:pPr>
            <w:r w:rsidRPr="00B317F0">
              <w:rPr>
                <w:sz w:val="22"/>
                <w:szCs w:val="22"/>
              </w:rPr>
              <w:t>Needs Improvement</w:t>
            </w:r>
          </w:p>
        </w:tc>
        <w:tc>
          <w:tcPr>
            <w:tcW w:w="1000" w:type="pct"/>
            <w:shd w:val="clear" w:color="auto" w:fill="7C7E84"/>
          </w:tcPr>
          <w:p w:rsidR="00193D19" w:rsidRPr="00B317F0" w:rsidRDefault="00193D19" w:rsidP="00BF0817">
            <w:pPr>
              <w:pStyle w:val="TableHeader"/>
              <w:rPr>
                <w:sz w:val="22"/>
                <w:szCs w:val="22"/>
              </w:rPr>
            </w:pPr>
            <w:r w:rsidRPr="00B317F0">
              <w:rPr>
                <w:sz w:val="22"/>
                <w:szCs w:val="22"/>
              </w:rPr>
              <w:t>3</w:t>
            </w:r>
          </w:p>
          <w:p w:rsidR="00193D19" w:rsidRPr="00B317F0" w:rsidRDefault="00193D19" w:rsidP="00BF0817">
            <w:pPr>
              <w:pStyle w:val="TableHeader"/>
              <w:rPr>
                <w:sz w:val="22"/>
                <w:szCs w:val="22"/>
              </w:rPr>
            </w:pPr>
            <w:r w:rsidRPr="00B317F0">
              <w:rPr>
                <w:sz w:val="22"/>
                <w:szCs w:val="22"/>
              </w:rPr>
              <w:t>Effective</w:t>
            </w:r>
          </w:p>
        </w:tc>
        <w:tc>
          <w:tcPr>
            <w:tcW w:w="1000" w:type="pct"/>
            <w:shd w:val="clear" w:color="auto" w:fill="7C7E84"/>
          </w:tcPr>
          <w:p w:rsidR="00193D19" w:rsidRPr="00B317F0" w:rsidRDefault="00193D19" w:rsidP="00BF0817">
            <w:pPr>
              <w:pStyle w:val="TableHeader"/>
              <w:rPr>
                <w:sz w:val="22"/>
                <w:szCs w:val="22"/>
              </w:rPr>
            </w:pPr>
            <w:r w:rsidRPr="00B317F0">
              <w:rPr>
                <w:sz w:val="22"/>
                <w:szCs w:val="22"/>
              </w:rPr>
              <w:t>4</w:t>
            </w:r>
          </w:p>
          <w:p w:rsidR="00193D19" w:rsidRPr="00B317F0" w:rsidRDefault="00193D19" w:rsidP="00BF0817">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193D19" w:rsidRPr="00B317F0" w:rsidRDefault="00193D19" w:rsidP="00BF0817">
            <w:pPr>
              <w:pStyle w:val="TableHeader"/>
              <w:rPr>
                <w:sz w:val="22"/>
                <w:szCs w:val="22"/>
              </w:rPr>
            </w:pPr>
            <w:r w:rsidRPr="00B317F0">
              <w:rPr>
                <w:sz w:val="22"/>
                <w:szCs w:val="22"/>
              </w:rPr>
              <w:t>5</w:t>
            </w:r>
          </w:p>
          <w:p w:rsidR="00193D19" w:rsidRPr="00B317F0" w:rsidRDefault="00193D19" w:rsidP="00BF0817">
            <w:pPr>
              <w:pStyle w:val="TableHeader"/>
              <w:rPr>
                <w:sz w:val="22"/>
                <w:szCs w:val="22"/>
              </w:rPr>
            </w:pPr>
            <w:r w:rsidRPr="00B317F0">
              <w:rPr>
                <w:sz w:val="22"/>
                <w:szCs w:val="22"/>
              </w:rPr>
              <w:t>Superior</w:t>
            </w:r>
          </w:p>
        </w:tc>
      </w:tr>
      <w:tr w:rsidR="00193D19" w:rsidTr="00BF0817">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bottom w:val="single" w:sz="18" w:space="0" w:color="auto"/>
            </w:tcBorders>
            <w:shd w:val="clear" w:color="auto" w:fill="auto"/>
          </w:tcPr>
          <w:p w:rsidR="00193D19" w:rsidRPr="006E1283" w:rsidRDefault="00193D19" w:rsidP="00193D19">
            <w:pPr>
              <w:spacing w:before="120"/>
              <w:rPr>
                <w:rFonts w:ascii="Calibri" w:hAnsi="Calibri" w:cs="Arial"/>
                <w:strike/>
                <w:sz w:val="20"/>
                <w:szCs w:val="20"/>
              </w:rPr>
            </w:pPr>
            <w:r w:rsidRPr="006E1283">
              <w:rPr>
                <w:rFonts w:ascii="Calibri" w:hAnsi="Calibri" w:cs="Arial"/>
                <w:strike/>
                <w:sz w:val="20"/>
                <w:szCs w:val="20"/>
              </w:rPr>
              <w:t>Does not use cooperative learning activities, advance organizers, or other teaching strategies that foster student participation and an understanding of the objectives.</w:t>
            </w: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sidRPr="006E3C4C">
              <w:rPr>
                <w:rFonts w:ascii="Calibri" w:hAnsi="Calibri" w:cs="Arial"/>
                <w:sz w:val="20"/>
                <w:szCs w:val="20"/>
              </w:rPr>
              <w:t>Students are provided with activities from the te</w:t>
            </w:r>
            <w:r>
              <w:rPr>
                <w:rFonts w:ascii="Calibri" w:hAnsi="Calibri" w:cs="Arial"/>
                <w:sz w:val="20"/>
                <w:szCs w:val="20"/>
              </w:rPr>
              <w:t xml:space="preserve">xtbook, specific to the content, </w:t>
            </w:r>
            <w:r w:rsidRPr="006E3C4C">
              <w:rPr>
                <w:rFonts w:ascii="Calibri" w:hAnsi="Calibri" w:cs="Arial"/>
                <w:sz w:val="20"/>
                <w:szCs w:val="20"/>
              </w:rPr>
              <w:t xml:space="preserve">but </w:t>
            </w:r>
            <w:r>
              <w:rPr>
                <w:rFonts w:ascii="Calibri" w:hAnsi="Calibri" w:cs="Arial"/>
                <w:sz w:val="20"/>
                <w:szCs w:val="20"/>
              </w:rPr>
              <w:t xml:space="preserve">there is no attempt to use a variety of activities to support instructional outcomes and no attempt to differentiate tasks to </w:t>
            </w:r>
            <w:r w:rsidRPr="006E3C4C">
              <w:rPr>
                <w:rFonts w:ascii="Calibri" w:hAnsi="Calibri" w:cs="Arial"/>
                <w:sz w:val="20"/>
                <w:szCs w:val="20"/>
              </w:rPr>
              <w:t xml:space="preserve">address a variety of </w:t>
            </w:r>
            <w:r>
              <w:rPr>
                <w:rFonts w:ascii="Calibri" w:hAnsi="Calibri" w:cs="Arial"/>
                <w:sz w:val="20"/>
                <w:szCs w:val="20"/>
              </w:rPr>
              <w:t>student needs/</w:t>
            </w:r>
            <w:r w:rsidRPr="006E3C4C">
              <w:rPr>
                <w:rFonts w:ascii="Calibri" w:hAnsi="Calibri" w:cs="Arial"/>
                <w:sz w:val="20"/>
                <w:szCs w:val="20"/>
              </w:rPr>
              <w:t>learning styles / multiple intelligences</w:t>
            </w:r>
            <w:r>
              <w:rPr>
                <w:rFonts w:ascii="Calibri" w:hAnsi="Calibri" w:cs="Arial"/>
                <w:sz w:val="20"/>
                <w:szCs w:val="20"/>
              </w:rPr>
              <w:t xml:space="preserve">. </w:t>
            </w:r>
          </w:p>
          <w:p w:rsidR="00193D19" w:rsidRPr="006E3C4C"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Pr>
                <w:rFonts w:ascii="Calibri" w:hAnsi="Calibri" w:cs="Arial"/>
                <w:sz w:val="20"/>
                <w:szCs w:val="20"/>
              </w:rPr>
              <w:t>Technology is not us</w:t>
            </w:r>
            <w:r w:rsidRPr="006E3C4C">
              <w:rPr>
                <w:rFonts w:ascii="Calibri" w:hAnsi="Calibri" w:cs="Arial"/>
                <w:sz w:val="20"/>
                <w:szCs w:val="20"/>
              </w:rPr>
              <w:t>ed as designed and not used as an instructional tool.</w:t>
            </w:r>
          </w:p>
          <w:p w:rsidR="00193D19" w:rsidRPr="006E3C4C" w:rsidRDefault="00193D19" w:rsidP="00BF0817">
            <w:pPr>
              <w:rPr>
                <w:rFonts w:ascii="Calibri" w:hAnsi="Calibri" w:cs="Arial"/>
                <w:sz w:val="20"/>
                <w:szCs w:val="20"/>
              </w:rPr>
            </w:pPr>
          </w:p>
        </w:tc>
        <w:tc>
          <w:tcPr>
            <w:tcW w:w="1000" w:type="pct"/>
            <w:tcBorders>
              <w:bottom w:val="single" w:sz="18" w:space="0" w:color="auto"/>
            </w:tcBorders>
            <w:shd w:val="clear" w:color="auto" w:fill="auto"/>
          </w:tcPr>
          <w:p w:rsidR="00193D19" w:rsidRPr="006E1283" w:rsidRDefault="00193D19" w:rsidP="00193D19">
            <w:pPr>
              <w:spacing w:before="120"/>
              <w:rPr>
                <w:rFonts w:ascii="Calibri" w:hAnsi="Calibri" w:cs="Arial"/>
                <w:strike/>
                <w:sz w:val="20"/>
                <w:szCs w:val="20"/>
              </w:rPr>
            </w:pPr>
            <w:r w:rsidRPr="006E1283">
              <w:rPr>
                <w:rFonts w:ascii="Calibri" w:hAnsi="Calibri" w:cs="Arial"/>
                <w:strike/>
                <w:sz w:val="20"/>
                <w:szCs w:val="20"/>
              </w:rPr>
              <w:t>Uses limited cooperative learning activities, advance organizers, or other teaching strategies that foster participation and an understanding of the objectives.</w:t>
            </w: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Pr>
                <w:rFonts w:ascii="Calibri" w:hAnsi="Calibri" w:cs="Arial"/>
                <w:sz w:val="20"/>
                <w:szCs w:val="20"/>
              </w:rPr>
              <w:t xml:space="preserve">Attempts, but does not successfully use a variety of </w:t>
            </w:r>
            <w:r w:rsidRPr="00CD250C">
              <w:rPr>
                <w:rFonts w:ascii="Calibri" w:hAnsi="Calibri" w:cs="Arial"/>
                <w:sz w:val="20"/>
                <w:szCs w:val="20"/>
              </w:rPr>
              <w:t xml:space="preserve">activities </w:t>
            </w:r>
            <w:r w:rsidRPr="006E3C4C">
              <w:rPr>
                <w:rFonts w:ascii="Calibri" w:hAnsi="Calibri" w:cs="Arial"/>
                <w:sz w:val="20"/>
                <w:szCs w:val="20"/>
              </w:rPr>
              <w:t>(e.g. modeling, visuals, hands-on activities, demonstra</w:t>
            </w:r>
            <w:r>
              <w:rPr>
                <w:rFonts w:ascii="Calibri" w:hAnsi="Calibri" w:cs="Arial"/>
                <w:sz w:val="20"/>
                <w:szCs w:val="20"/>
              </w:rPr>
              <w:t xml:space="preserve">tions, gestures, body language and thematic instruction) to support instructional outcomes and meet varied </w:t>
            </w:r>
            <w:r w:rsidRPr="00CD250C">
              <w:rPr>
                <w:rFonts w:ascii="Calibri" w:hAnsi="Calibri" w:cs="Arial"/>
                <w:sz w:val="20"/>
                <w:szCs w:val="20"/>
              </w:rPr>
              <w:t>student needs</w:t>
            </w:r>
            <w:r>
              <w:rPr>
                <w:rFonts w:ascii="Calibri" w:hAnsi="Calibri" w:cs="Arial"/>
                <w:sz w:val="20"/>
                <w:szCs w:val="20"/>
              </w:rPr>
              <w:t>/</w:t>
            </w:r>
            <w:r w:rsidRPr="006E3C4C">
              <w:rPr>
                <w:rFonts w:ascii="Calibri" w:hAnsi="Calibri" w:cs="Arial"/>
                <w:sz w:val="20"/>
                <w:szCs w:val="20"/>
              </w:rPr>
              <w:t xml:space="preserve"> learning styles / multiple intelligences</w:t>
            </w:r>
            <w:r>
              <w:rPr>
                <w:rFonts w:ascii="Calibri" w:hAnsi="Calibri" w:cs="Arial"/>
                <w:sz w:val="20"/>
                <w:szCs w:val="20"/>
              </w:rPr>
              <w:t xml:space="preserve">. </w:t>
            </w:r>
          </w:p>
          <w:p w:rsidR="00193D19" w:rsidRPr="006E3C4C"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sidRPr="006E3C4C">
              <w:rPr>
                <w:rFonts w:ascii="Calibri" w:hAnsi="Calibri" w:cs="Arial"/>
                <w:sz w:val="20"/>
                <w:szCs w:val="20"/>
              </w:rPr>
              <w:t>Technology is rarely included in the planning process to support instruction, and technology is not used on a regular basis as an instructional tool.</w:t>
            </w:r>
          </w:p>
          <w:p w:rsidR="00193D19" w:rsidRPr="006E3C4C"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p>
        </w:tc>
        <w:tc>
          <w:tcPr>
            <w:tcW w:w="1000" w:type="pct"/>
            <w:tcBorders>
              <w:bottom w:val="single" w:sz="18" w:space="0" w:color="auto"/>
            </w:tcBorders>
            <w:shd w:val="clear" w:color="auto" w:fill="auto"/>
          </w:tcPr>
          <w:p w:rsidR="00193D19" w:rsidRDefault="00193D19" w:rsidP="00193D19">
            <w:pPr>
              <w:spacing w:before="120"/>
              <w:rPr>
                <w:rFonts w:ascii="Calibri" w:hAnsi="Calibri" w:cs="Arial"/>
                <w:sz w:val="20"/>
                <w:szCs w:val="20"/>
              </w:rPr>
            </w:pPr>
            <w:r w:rsidRPr="006E1283">
              <w:rPr>
                <w:rFonts w:ascii="Calibri" w:hAnsi="Calibri" w:cs="Arial"/>
                <w:strike/>
                <w:sz w:val="20"/>
                <w:szCs w:val="20"/>
              </w:rPr>
              <w:t>Uses cooperative learning activities, advance organizers</w:t>
            </w:r>
            <w:r w:rsidR="00AD275F" w:rsidRPr="006E1283">
              <w:rPr>
                <w:rFonts w:ascii="Calibri" w:hAnsi="Calibri" w:cs="Arial"/>
                <w:strike/>
                <w:sz w:val="20"/>
                <w:szCs w:val="20"/>
              </w:rPr>
              <w:t>,</w:t>
            </w:r>
            <w:r w:rsidRPr="006E1283">
              <w:rPr>
                <w:rFonts w:ascii="Calibri" w:hAnsi="Calibri" w:cs="Arial"/>
                <w:strike/>
                <w:sz w:val="20"/>
                <w:szCs w:val="20"/>
              </w:rPr>
              <w:t xml:space="preserve"> or other teaching strategies that foster participation and an understanding of the objectives</w:t>
            </w:r>
            <w:r>
              <w:rPr>
                <w:rFonts w:ascii="Calibri" w:hAnsi="Calibri" w:cs="Arial"/>
                <w:sz w:val="20"/>
                <w:szCs w:val="20"/>
              </w:rPr>
              <w:t>.</w:t>
            </w: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Pr>
                <w:rFonts w:ascii="Calibri" w:hAnsi="Calibri" w:cs="Arial"/>
                <w:sz w:val="20"/>
                <w:szCs w:val="20"/>
              </w:rPr>
              <w:t>U</w:t>
            </w:r>
            <w:r w:rsidRPr="00CD250C">
              <w:rPr>
                <w:rFonts w:ascii="Calibri" w:hAnsi="Calibri" w:cs="Arial"/>
                <w:sz w:val="20"/>
                <w:szCs w:val="20"/>
              </w:rPr>
              <w:t xml:space="preserve">ses </w:t>
            </w:r>
            <w:r>
              <w:rPr>
                <w:rFonts w:ascii="Calibri" w:hAnsi="Calibri" w:cs="Arial"/>
                <w:sz w:val="20"/>
                <w:szCs w:val="20"/>
              </w:rPr>
              <w:t xml:space="preserve">a variety of activities </w:t>
            </w:r>
            <w:r w:rsidRPr="006E3C4C">
              <w:rPr>
                <w:rFonts w:ascii="Calibri" w:hAnsi="Calibri" w:cs="Arial"/>
                <w:sz w:val="20"/>
                <w:szCs w:val="20"/>
              </w:rPr>
              <w:t>(e.g. modeling, visuals, hands-on activities, demonstra</w:t>
            </w:r>
            <w:r>
              <w:rPr>
                <w:rFonts w:ascii="Calibri" w:hAnsi="Calibri" w:cs="Arial"/>
                <w:sz w:val="20"/>
                <w:szCs w:val="20"/>
              </w:rPr>
              <w:t xml:space="preserve">tions, gestures, body language and thematic instruction) to support the instructional outcomes and meet </w:t>
            </w:r>
            <w:r w:rsidRPr="006E3C4C">
              <w:rPr>
                <w:rFonts w:ascii="Calibri" w:hAnsi="Calibri" w:cs="Arial"/>
                <w:sz w:val="20"/>
                <w:szCs w:val="20"/>
              </w:rPr>
              <w:t xml:space="preserve">varied </w:t>
            </w:r>
            <w:r>
              <w:rPr>
                <w:rFonts w:ascii="Calibri" w:hAnsi="Calibri" w:cs="Arial"/>
                <w:sz w:val="20"/>
                <w:szCs w:val="20"/>
              </w:rPr>
              <w:t xml:space="preserve">student needs/ </w:t>
            </w:r>
            <w:r w:rsidRPr="006E3C4C">
              <w:rPr>
                <w:rFonts w:ascii="Calibri" w:hAnsi="Calibri" w:cs="Arial"/>
                <w:sz w:val="20"/>
                <w:szCs w:val="20"/>
              </w:rPr>
              <w:t>learning styles</w:t>
            </w:r>
            <w:r>
              <w:rPr>
                <w:rFonts w:ascii="Calibri" w:hAnsi="Calibri" w:cs="Arial"/>
                <w:sz w:val="20"/>
                <w:szCs w:val="20"/>
              </w:rPr>
              <w:t xml:space="preserve"> / multiple intelligences.</w:t>
            </w:r>
          </w:p>
          <w:p w:rsidR="00193D19" w:rsidRPr="006E3C4C"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sidRPr="006E3C4C">
              <w:rPr>
                <w:rFonts w:ascii="Calibri" w:hAnsi="Calibri" w:cs="Arial"/>
                <w:sz w:val="20"/>
                <w:szCs w:val="20"/>
              </w:rPr>
              <w:t>Technology is included in the planning process to support instruction, and technology is used on a regular basis as an instructional tool.</w:t>
            </w:r>
          </w:p>
          <w:p w:rsidR="00193D19" w:rsidRPr="006E3C4C" w:rsidRDefault="00193D19" w:rsidP="00BF0817">
            <w:pPr>
              <w:rPr>
                <w:rFonts w:ascii="Calibri" w:hAnsi="Calibri" w:cs="Arial"/>
                <w:sz w:val="20"/>
                <w:szCs w:val="20"/>
              </w:rPr>
            </w:pPr>
          </w:p>
        </w:tc>
        <w:tc>
          <w:tcPr>
            <w:tcW w:w="1000" w:type="pct"/>
            <w:tcBorders>
              <w:bottom w:val="single" w:sz="18" w:space="0" w:color="auto"/>
            </w:tcBorders>
            <w:shd w:val="clear" w:color="auto" w:fill="auto"/>
          </w:tcPr>
          <w:p w:rsidR="00193D19" w:rsidRPr="006E1283" w:rsidRDefault="00193D19" w:rsidP="00193D19">
            <w:pPr>
              <w:spacing w:before="120"/>
              <w:rPr>
                <w:rFonts w:ascii="Calibri" w:hAnsi="Calibri" w:cs="Arial"/>
                <w:strike/>
                <w:sz w:val="20"/>
                <w:szCs w:val="20"/>
              </w:rPr>
            </w:pPr>
            <w:r w:rsidRPr="006E1283">
              <w:rPr>
                <w:rFonts w:ascii="Calibri" w:hAnsi="Calibri" w:cs="Arial"/>
                <w:strike/>
                <w:sz w:val="20"/>
                <w:szCs w:val="20"/>
              </w:rPr>
              <w:t>Uses knowledge of student skills and interests when selecting and using cooperative learning activities, advance organizers</w:t>
            </w:r>
            <w:r w:rsidR="00AD275F" w:rsidRPr="006E1283">
              <w:rPr>
                <w:rFonts w:ascii="Calibri" w:hAnsi="Calibri" w:cs="Arial"/>
                <w:strike/>
                <w:sz w:val="20"/>
                <w:szCs w:val="20"/>
              </w:rPr>
              <w:t>,</w:t>
            </w:r>
            <w:r w:rsidRPr="006E1283">
              <w:rPr>
                <w:rFonts w:ascii="Calibri" w:hAnsi="Calibri" w:cs="Arial"/>
                <w:strike/>
                <w:sz w:val="20"/>
                <w:szCs w:val="20"/>
              </w:rPr>
              <w:t xml:space="preserve"> and other teaching strategies that foster participation and an understanding of the objectives.</w:t>
            </w:r>
          </w:p>
          <w:p w:rsidR="00193D19" w:rsidRDefault="00193D19" w:rsidP="00BF0817">
            <w:pPr>
              <w:rPr>
                <w:rFonts w:ascii="Calibri" w:hAnsi="Calibri" w:cs="Arial"/>
                <w:sz w:val="20"/>
                <w:szCs w:val="20"/>
              </w:rPr>
            </w:pPr>
          </w:p>
          <w:p w:rsidR="00193D19" w:rsidRPr="00CD250C" w:rsidRDefault="00193D19" w:rsidP="00BF0817">
            <w:pPr>
              <w:autoSpaceDE w:val="0"/>
              <w:autoSpaceDN w:val="0"/>
              <w:adjustRightInd w:val="0"/>
              <w:rPr>
                <w:rFonts w:ascii="Calibri" w:hAnsi="Calibri" w:cs="Arial"/>
                <w:sz w:val="20"/>
                <w:szCs w:val="20"/>
              </w:rPr>
            </w:pPr>
            <w:r>
              <w:rPr>
                <w:rFonts w:ascii="Calibri" w:hAnsi="Calibri" w:cs="Arial"/>
                <w:sz w:val="20"/>
                <w:szCs w:val="20"/>
              </w:rPr>
              <w:t xml:space="preserve">Successfully uses a variety of activities </w:t>
            </w:r>
            <w:r w:rsidRPr="006E3C4C">
              <w:rPr>
                <w:rFonts w:ascii="Calibri" w:hAnsi="Calibri" w:cs="Arial"/>
                <w:sz w:val="20"/>
                <w:szCs w:val="20"/>
              </w:rPr>
              <w:t>(e.g. modeling, visuals, hands-on activities, demonstra</w:t>
            </w:r>
            <w:r>
              <w:rPr>
                <w:rFonts w:ascii="Calibri" w:hAnsi="Calibri" w:cs="Arial"/>
                <w:sz w:val="20"/>
                <w:szCs w:val="20"/>
              </w:rPr>
              <w:t xml:space="preserve">tions, gestures, body language and thematic instruction) to support the instructional outcomes and meet varied student needs/ </w:t>
            </w:r>
            <w:r w:rsidRPr="006E3C4C">
              <w:rPr>
                <w:rFonts w:ascii="Calibri" w:hAnsi="Calibri" w:cs="Arial"/>
                <w:sz w:val="20"/>
                <w:szCs w:val="20"/>
              </w:rPr>
              <w:t xml:space="preserve">learning </w:t>
            </w:r>
            <w:r>
              <w:rPr>
                <w:rFonts w:ascii="Calibri" w:hAnsi="Calibri" w:cs="Arial"/>
                <w:sz w:val="20"/>
                <w:szCs w:val="20"/>
              </w:rPr>
              <w:t>styles / multiple</w:t>
            </w:r>
            <w:r w:rsidRPr="00CD250C">
              <w:rPr>
                <w:rFonts w:ascii="Calibri" w:hAnsi="Calibri" w:cs="Arial"/>
                <w:sz w:val="20"/>
                <w:szCs w:val="20"/>
              </w:rPr>
              <w:t xml:space="preserve"> intelligences</w:t>
            </w:r>
            <w:r>
              <w:rPr>
                <w:rFonts w:ascii="Calibri" w:hAnsi="Calibri" w:cs="Arial"/>
                <w:sz w:val="20"/>
                <w:szCs w:val="20"/>
              </w:rPr>
              <w:t xml:space="preserve">.  The activities </w:t>
            </w:r>
            <w:r w:rsidRPr="00CD250C">
              <w:rPr>
                <w:rFonts w:ascii="Calibri" w:hAnsi="Calibri" w:cs="Arial"/>
                <w:sz w:val="20"/>
                <w:szCs w:val="20"/>
              </w:rPr>
              <w:t xml:space="preserve">maximize student potential </w:t>
            </w:r>
            <w:r>
              <w:rPr>
                <w:rFonts w:ascii="Calibri" w:hAnsi="Calibri" w:cs="Arial"/>
                <w:sz w:val="20"/>
                <w:szCs w:val="20"/>
              </w:rPr>
              <w:t xml:space="preserve">and </w:t>
            </w:r>
            <w:r w:rsidRPr="00CD250C">
              <w:rPr>
                <w:rFonts w:ascii="Calibri" w:hAnsi="Calibri" w:cs="Arial"/>
                <w:sz w:val="20"/>
                <w:szCs w:val="20"/>
              </w:rPr>
              <w:t>most require significant</w:t>
            </w:r>
            <w:r>
              <w:rPr>
                <w:rFonts w:ascii="Calibri" w:hAnsi="Calibri" w:cs="Arial"/>
                <w:sz w:val="20"/>
                <w:szCs w:val="20"/>
              </w:rPr>
              <w:t xml:space="preserve"> </w:t>
            </w:r>
            <w:r w:rsidRPr="00CD250C">
              <w:rPr>
                <w:rFonts w:ascii="Calibri" w:hAnsi="Calibri" w:cs="Arial"/>
                <w:sz w:val="20"/>
                <w:szCs w:val="20"/>
              </w:rPr>
              <w:t>cognitive challenge.</w:t>
            </w: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r w:rsidRPr="006E3C4C">
              <w:rPr>
                <w:rFonts w:ascii="Calibri" w:hAnsi="Calibri" w:cs="Arial"/>
                <w:sz w:val="20"/>
                <w:szCs w:val="20"/>
              </w:rPr>
              <w:t>Technology is woven into / serves as a foundational base in the planning process to support instruction, and technology is used on a common-place basis as an instructional tool.</w:t>
            </w: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Default="00193D19" w:rsidP="00BF0817">
            <w:pPr>
              <w:rPr>
                <w:rFonts w:ascii="Calibri" w:hAnsi="Calibri" w:cs="Arial"/>
                <w:sz w:val="20"/>
                <w:szCs w:val="20"/>
              </w:rPr>
            </w:pPr>
          </w:p>
          <w:p w:rsidR="00193D19" w:rsidRPr="006E3C4C" w:rsidRDefault="00193D19" w:rsidP="00BF0817">
            <w:pPr>
              <w:rPr>
                <w:rFonts w:ascii="Calibri" w:hAnsi="Calibri" w:cs="Arial"/>
                <w:sz w:val="20"/>
                <w:szCs w:val="20"/>
              </w:rPr>
            </w:pPr>
          </w:p>
        </w:tc>
        <w:tc>
          <w:tcPr>
            <w:tcW w:w="1000" w:type="pct"/>
            <w:tcBorders>
              <w:bottom w:val="single" w:sz="18" w:space="0" w:color="auto"/>
              <w:right w:val="single" w:sz="18" w:space="0" w:color="auto"/>
            </w:tcBorders>
            <w:shd w:val="clear" w:color="auto" w:fill="auto"/>
          </w:tcPr>
          <w:p w:rsidR="00193D19" w:rsidRPr="00923AE6" w:rsidRDefault="00193D19" w:rsidP="00193D19">
            <w:pPr>
              <w:spacing w:before="120"/>
              <w:rPr>
                <w:rFonts w:ascii="Calibri" w:hAnsi="Calibri" w:cs="Arial"/>
                <w:sz w:val="20"/>
                <w:szCs w:val="20"/>
              </w:rPr>
            </w:pPr>
            <w:r w:rsidRPr="00923AE6">
              <w:rPr>
                <w:rFonts w:ascii="Calibri" w:hAnsi="Calibri" w:cs="Arial"/>
                <w:sz w:val="20"/>
                <w:szCs w:val="20"/>
              </w:rPr>
              <w:t>Uses all of the characteristics of Level 4.</w:t>
            </w:r>
            <w:r>
              <w:rPr>
                <w:rFonts w:ascii="Calibri" w:hAnsi="Calibri" w:cs="Arial"/>
                <w:sz w:val="20"/>
                <w:szCs w:val="20"/>
              </w:rPr>
              <w:t xml:space="preserve">  </w:t>
            </w:r>
            <w:r w:rsidRPr="00923AE6">
              <w:rPr>
                <w:rFonts w:ascii="Calibri" w:hAnsi="Calibri" w:cs="Arial"/>
                <w:sz w:val="20"/>
                <w:szCs w:val="20"/>
              </w:rPr>
              <w:t xml:space="preserve">In addition, continually seeks out new strategies to support instructional outcomes and cognitively challenge diverse learners.  Willingly shares discoveries and successes with colleagues.  Students are included in planning for methods of instructional delivery.  </w:t>
            </w: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Default="00193D19" w:rsidP="00BF0817">
            <w:pPr>
              <w:rPr>
                <w:rFonts w:ascii="Calibri" w:hAnsi="Calibri" w:cs="Arial"/>
                <w:sz w:val="19"/>
                <w:szCs w:val="19"/>
              </w:rPr>
            </w:pPr>
          </w:p>
          <w:p w:rsidR="00193D19" w:rsidRPr="006E3C4C" w:rsidRDefault="00193D19" w:rsidP="00BF0817">
            <w:pPr>
              <w:rPr>
                <w:rFonts w:ascii="Calibri" w:hAnsi="Calibri" w:cs="Arial"/>
                <w:sz w:val="19"/>
                <w:szCs w:val="19"/>
              </w:rPr>
            </w:pPr>
          </w:p>
        </w:tc>
      </w:tr>
    </w:tbl>
    <w:p w:rsidR="00A41037" w:rsidRDefault="00A41037" w:rsidP="00381F88"/>
    <w:p w:rsidR="00A41037" w:rsidRDefault="00A41037" w:rsidP="00381F88"/>
    <w:p w:rsidR="00A41037" w:rsidRDefault="00A41037" w:rsidP="00381F88"/>
    <w:p w:rsidR="005748E2" w:rsidRDefault="005748E2">
      <w:r>
        <w:br w:type="page"/>
      </w:r>
    </w:p>
    <w:p w:rsidR="00A41037" w:rsidRDefault="00A41037"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974A6F" w:rsidRPr="00D311C2"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974A6F" w:rsidRPr="00D311C2" w:rsidRDefault="00BA0E27" w:rsidP="00346D70">
            <w:pPr>
              <w:tabs>
                <w:tab w:val="left" w:pos="1260"/>
                <w:tab w:val="left" w:pos="2790"/>
                <w:tab w:val="right" w:pos="10005"/>
              </w:tabs>
              <w:spacing w:after="120"/>
              <w:rPr>
                <w:rFonts w:ascii="Cambria" w:hAnsi="Cambria" w:cs="Arial"/>
                <w:b/>
                <w:color w:val="1C1C1C"/>
                <w:sz w:val="22"/>
                <w:szCs w:val="22"/>
              </w:rPr>
            </w:pPr>
            <w:r w:rsidRPr="00D311C2">
              <w:br w:type="page"/>
            </w:r>
            <w:r w:rsidR="00092876">
              <w:rPr>
                <w:noProof/>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974A6F">
                                  <w:pPr>
                                    <w:jc w:val="center"/>
                                    <w:rPr>
                                      <w:rFonts w:ascii="Calibri" w:hAnsi="Calibri"/>
                                      <w:b/>
                                      <w:color w:val="FFFFFF"/>
                                    </w:rPr>
                                  </w:pPr>
                                  <w:r>
                                    <w:rPr>
                                      <w:rFonts w:ascii="Calibri" w:hAnsi="Calibri"/>
                                      <w:b/>
                                      <w:color w:val="FFFFFF"/>
                                    </w:rPr>
                                    <w:t>11</w:t>
                                  </w:r>
                                </w:p>
                                <w:p w:rsidR="005C4033" w:rsidRDefault="005C4033" w:rsidP="00974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8" type="#_x0000_t202" style="position:absolute;margin-left:0;margin-top:1.8pt;width:3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" o:allowoverlap="f" fillcolor="gray">
                      <v:textbox>
                        <w:txbxContent>
                          <w:p w:rsidR="005C4033" w:rsidRPr="00381F88" w:rsidRDefault="005C4033" w:rsidP="00974A6F">
                            <w:pPr>
                              <w:jc w:val="center"/>
                              <w:rPr>
                                <w:rFonts w:ascii="Calibri" w:hAnsi="Calibri"/>
                                <w:b/>
                                <w:color w:val="FFFFFF"/>
                              </w:rPr>
                            </w:pPr>
                            <w:r>
                              <w:rPr>
                                <w:rFonts w:ascii="Calibri" w:hAnsi="Calibri"/>
                                <w:b/>
                                <w:color w:val="FFFFFF"/>
                              </w:rPr>
                              <w:t>11</w:t>
                            </w:r>
                          </w:p>
                          <w:p w:rsidR="005C4033" w:rsidRDefault="005C4033" w:rsidP="00974A6F"/>
                        </w:txbxContent>
                      </v:textbox>
                      <w10:wrap type="tight"/>
                    </v:shape>
                  </w:pict>
                </mc:Fallback>
              </mc:AlternateContent>
            </w:r>
            <w:r w:rsidR="00974A6F" w:rsidRPr="00D311C2">
              <w:br w:type="page"/>
            </w:r>
            <w:r w:rsidR="00974A6F" w:rsidRPr="00D311C2">
              <w:rPr>
                <w:rFonts w:ascii="Cambria" w:hAnsi="Cambria" w:cs="Arial"/>
                <w:color w:val="1C1C1C"/>
                <w:sz w:val="22"/>
                <w:szCs w:val="22"/>
              </w:rPr>
              <w:t>Domain:</w:t>
            </w:r>
            <w:r w:rsidR="00974A6F" w:rsidRPr="00D311C2">
              <w:rPr>
                <w:rFonts w:ascii="Cambria" w:hAnsi="Cambria" w:cs="Arial"/>
                <w:b/>
                <w:color w:val="1C1C1C"/>
                <w:sz w:val="22"/>
                <w:szCs w:val="22"/>
              </w:rPr>
              <w:t xml:space="preserve">  </w:t>
            </w:r>
            <w:r w:rsidR="00974A6F" w:rsidRPr="00D311C2">
              <w:rPr>
                <w:rFonts w:ascii="Cambria" w:hAnsi="Cambria" w:cs="Arial"/>
                <w:b/>
                <w:color w:val="1C1C1C"/>
              </w:rPr>
              <w:t>Instructional Effectiveness</w:t>
            </w:r>
            <w:r w:rsidR="00974A6F" w:rsidRPr="00D311C2">
              <w:rPr>
                <w:rFonts w:ascii="Cambria" w:hAnsi="Cambria" w:cs="Arial"/>
                <w:b/>
                <w:color w:val="1C1C1C"/>
                <w:sz w:val="22"/>
                <w:szCs w:val="22"/>
              </w:rPr>
              <w:tab/>
            </w:r>
            <w:r w:rsidR="00974A6F" w:rsidRPr="00D311C2">
              <w:rPr>
                <w:rFonts w:ascii="Cambria" w:hAnsi="Cambria" w:cs="Arial"/>
                <w:color w:val="1C1C1C"/>
                <w:sz w:val="22"/>
                <w:szCs w:val="22"/>
              </w:rPr>
              <w:t xml:space="preserve">Dimension:  </w:t>
            </w:r>
            <w:r w:rsidR="009B0349">
              <w:rPr>
                <w:rFonts w:ascii="Cambria" w:hAnsi="Cambria" w:cs="Arial"/>
                <w:b/>
                <w:color w:val="1C1C1C"/>
                <w:highlight w:val="cyan"/>
              </w:rPr>
              <w:t xml:space="preserve">Clear </w:t>
            </w:r>
            <w:r w:rsidR="00974A6F" w:rsidRPr="009B0349">
              <w:rPr>
                <w:rFonts w:ascii="Cambria" w:hAnsi="Cambria" w:cs="Arial"/>
                <w:b/>
                <w:color w:val="1C1C1C"/>
                <w:highlight w:val="cyan"/>
              </w:rPr>
              <w:t xml:space="preserve"> </w:t>
            </w:r>
            <w:r w:rsidR="009B0349" w:rsidRPr="009B0349">
              <w:rPr>
                <w:rFonts w:ascii="Cambria" w:hAnsi="Cambria" w:cs="Arial"/>
                <w:b/>
                <w:color w:val="1C1C1C"/>
                <w:highlight w:val="cyan"/>
              </w:rPr>
              <w:t>Instruction &amp;</w:t>
            </w:r>
            <w:r w:rsidR="009B0349">
              <w:rPr>
                <w:rFonts w:ascii="Cambria" w:hAnsi="Cambria" w:cs="Arial"/>
                <w:b/>
                <w:color w:val="1C1C1C"/>
              </w:rPr>
              <w:t xml:space="preserve"> </w:t>
            </w:r>
            <w:r w:rsidR="009B0349" w:rsidRPr="009B0349">
              <w:rPr>
                <w:rFonts w:ascii="Cambria" w:hAnsi="Cambria" w:cs="Arial"/>
                <w:b/>
                <w:strike/>
                <w:color w:val="1C1C1C"/>
              </w:rPr>
              <w:t>Explains</w:t>
            </w:r>
            <w:r w:rsidR="009B0349">
              <w:rPr>
                <w:rFonts w:ascii="Cambria" w:hAnsi="Cambria" w:cs="Arial"/>
                <w:b/>
                <w:color w:val="1C1C1C"/>
              </w:rPr>
              <w:t xml:space="preserve"> </w:t>
            </w:r>
            <w:r w:rsidR="00974A6F" w:rsidRPr="00D311C2">
              <w:rPr>
                <w:rFonts w:ascii="Cambria" w:hAnsi="Cambria" w:cs="Arial"/>
                <w:b/>
                <w:color w:val="1C1C1C"/>
              </w:rPr>
              <w:t>Directions</w:t>
            </w:r>
            <w:r w:rsidR="00974A6F" w:rsidRPr="00D311C2">
              <w:rPr>
                <w:rFonts w:ascii="Cambria" w:hAnsi="Cambria" w:cs="Arial"/>
                <w:b/>
                <w:color w:val="1C1C1C"/>
                <w:sz w:val="22"/>
                <w:szCs w:val="22"/>
              </w:rPr>
              <w:t xml:space="preserve"> </w:t>
            </w:r>
          </w:p>
          <w:p w:rsidR="00974A6F" w:rsidRPr="00D311C2" w:rsidRDefault="00D311C2" w:rsidP="009D15FB">
            <w:pPr>
              <w:pStyle w:val="Header"/>
              <w:spacing w:after="120"/>
              <w:rPr>
                <w:rFonts w:ascii="Cambria" w:eastAsia="Times New Roman" w:hAnsi="Cambria" w:cs="Arial"/>
                <w:b/>
                <w:color w:val="2C2D30"/>
              </w:rPr>
            </w:pPr>
            <w:r w:rsidRPr="00D311C2">
              <w:rPr>
                <w:rFonts w:ascii="Cambria" w:eastAsia="Times New Roman" w:hAnsi="Cambria" w:cs="Arial"/>
                <w:b/>
                <w:color w:val="2C2D30"/>
              </w:rPr>
              <w:t xml:space="preserve">Teacher </w:t>
            </w:r>
            <w:r w:rsidRPr="00D311C2">
              <w:rPr>
                <w:rFonts w:ascii="Cambria" w:eastAsia="Times New Roman" w:hAnsi="Cambria" w:cs="Arial"/>
                <w:b/>
                <w:color w:val="2C2D30"/>
                <w:highlight w:val="cyan"/>
              </w:rPr>
              <w:t>provides</w:t>
            </w:r>
            <w:r w:rsidRPr="00D311C2">
              <w:rPr>
                <w:rFonts w:ascii="Cambria" w:eastAsia="Times New Roman" w:hAnsi="Cambria" w:cs="Arial"/>
                <w:b/>
                <w:color w:val="2C2D30"/>
              </w:rPr>
              <w:t xml:space="preserve"> </w:t>
            </w:r>
            <w:r w:rsidRPr="00D311C2">
              <w:rPr>
                <w:rFonts w:ascii="Cambria" w:eastAsia="Times New Roman" w:hAnsi="Cambria" w:cs="Arial"/>
                <w:b/>
                <w:strike/>
                <w:color w:val="2C2D30"/>
              </w:rPr>
              <w:t>gives</w:t>
            </w:r>
            <w:r w:rsidR="009D15FB" w:rsidRPr="00D311C2">
              <w:rPr>
                <w:rFonts w:ascii="Cambria" w:eastAsia="Times New Roman" w:hAnsi="Cambria" w:cs="Arial"/>
                <w:b/>
                <w:color w:val="2C2D30"/>
              </w:rPr>
              <w:t xml:space="preserve"> </w:t>
            </w:r>
            <w:r w:rsidR="009D15FB" w:rsidRPr="00D311C2">
              <w:rPr>
                <w:rFonts w:ascii="Cambria" w:eastAsia="Times New Roman" w:hAnsi="Cambria" w:cs="Arial"/>
                <w:b/>
                <w:strike/>
                <w:color w:val="2C2D30"/>
              </w:rPr>
              <w:t>directions that are clearly stated and relate to the learning objectives</w:t>
            </w:r>
            <w:r w:rsidR="0078596A" w:rsidRPr="00D311C2">
              <w:rPr>
                <w:rFonts w:ascii="Cambria" w:eastAsia="Times New Roman" w:hAnsi="Cambria" w:cs="Arial"/>
                <w:b/>
                <w:color w:val="2C2D30"/>
              </w:rPr>
              <w:t xml:space="preserve"> </w:t>
            </w:r>
            <w:r w:rsidR="0078596A" w:rsidRPr="00D311C2">
              <w:rPr>
                <w:rFonts w:ascii="Cambria" w:eastAsia="Times New Roman" w:hAnsi="Cambria" w:cs="Arial"/>
                <w:b/>
                <w:color w:val="2C2D30"/>
                <w:highlight w:val="cyan"/>
              </w:rPr>
              <w:t>clear instruction and direction</w:t>
            </w:r>
            <w:r w:rsidR="009D15FB" w:rsidRPr="00D311C2">
              <w:rPr>
                <w:rFonts w:ascii="Cambria" w:eastAsia="Times New Roman" w:hAnsi="Cambria" w:cs="Arial"/>
                <w:b/>
                <w:color w:val="2C2D30"/>
                <w:highlight w:val="cyan"/>
              </w:rPr>
              <w:t>.</w:t>
            </w:r>
          </w:p>
        </w:tc>
      </w:tr>
      <w:tr w:rsidR="00C8237B" w:rsidRPr="00D311C2"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C8237B" w:rsidRPr="00D311C2" w:rsidRDefault="00C8237B" w:rsidP="00346D70">
            <w:pPr>
              <w:pStyle w:val="TableHeader"/>
              <w:rPr>
                <w:sz w:val="22"/>
                <w:szCs w:val="22"/>
              </w:rPr>
            </w:pPr>
            <w:r w:rsidRPr="00D311C2">
              <w:rPr>
                <w:sz w:val="22"/>
                <w:szCs w:val="22"/>
              </w:rPr>
              <w:t>1</w:t>
            </w:r>
          </w:p>
          <w:p w:rsidR="00C8237B" w:rsidRPr="00D311C2" w:rsidRDefault="00C8237B" w:rsidP="00346D70">
            <w:pPr>
              <w:pStyle w:val="TableHeader"/>
              <w:rPr>
                <w:sz w:val="22"/>
                <w:szCs w:val="22"/>
              </w:rPr>
            </w:pPr>
            <w:r w:rsidRPr="00D311C2">
              <w:rPr>
                <w:sz w:val="22"/>
                <w:szCs w:val="22"/>
              </w:rPr>
              <w:t>Ineffective</w:t>
            </w:r>
          </w:p>
        </w:tc>
        <w:tc>
          <w:tcPr>
            <w:tcW w:w="1000" w:type="pct"/>
            <w:shd w:val="clear" w:color="auto" w:fill="7C7E84"/>
          </w:tcPr>
          <w:p w:rsidR="00C8237B" w:rsidRPr="00D311C2" w:rsidRDefault="00C8237B" w:rsidP="00346D70">
            <w:pPr>
              <w:pStyle w:val="TableHeader"/>
              <w:rPr>
                <w:sz w:val="22"/>
                <w:szCs w:val="22"/>
              </w:rPr>
            </w:pPr>
            <w:r w:rsidRPr="00D311C2">
              <w:rPr>
                <w:sz w:val="22"/>
                <w:szCs w:val="22"/>
              </w:rPr>
              <w:t>2</w:t>
            </w:r>
          </w:p>
          <w:p w:rsidR="00C8237B" w:rsidRPr="00D311C2" w:rsidRDefault="00C8237B" w:rsidP="00346D70">
            <w:pPr>
              <w:pStyle w:val="TableHeader"/>
              <w:rPr>
                <w:sz w:val="22"/>
                <w:szCs w:val="22"/>
              </w:rPr>
            </w:pPr>
            <w:r w:rsidRPr="00D311C2">
              <w:rPr>
                <w:sz w:val="22"/>
                <w:szCs w:val="22"/>
              </w:rPr>
              <w:t>Needs Improvement</w:t>
            </w:r>
          </w:p>
        </w:tc>
        <w:tc>
          <w:tcPr>
            <w:tcW w:w="1000" w:type="pct"/>
            <w:shd w:val="clear" w:color="auto" w:fill="7C7E84"/>
          </w:tcPr>
          <w:p w:rsidR="00C8237B" w:rsidRPr="00D311C2" w:rsidRDefault="00C8237B" w:rsidP="00346D70">
            <w:pPr>
              <w:pStyle w:val="TableHeader"/>
              <w:rPr>
                <w:sz w:val="22"/>
                <w:szCs w:val="22"/>
              </w:rPr>
            </w:pPr>
            <w:r w:rsidRPr="00D311C2">
              <w:rPr>
                <w:sz w:val="22"/>
                <w:szCs w:val="22"/>
              </w:rPr>
              <w:t>3</w:t>
            </w:r>
          </w:p>
          <w:p w:rsidR="00C8237B" w:rsidRPr="00D311C2" w:rsidRDefault="00C8237B" w:rsidP="00346D70">
            <w:pPr>
              <w:pStyle w:val="TableHeader"/>
              <w:rPr>
                <w:sz w:val="22"/>
                <w:szCs w:val="22"/>
              </w:rPr>
            </w:pPr>
            <w:r w:rsidRPr="00D311C2">
              <w:rPr>
                <w:sz w:val="22"/>
                <w:szCs w:val="22"/>
              </w:rPr>
              <w:t>Effective</w:t>
            </w:r>
          </w:p>
        </w:tc>
        <w:tc>
          <w:tcPr>
            <w:tcW w:w="1000" w:type="pct"/>
            <w:shd w:val="clear" w:color="auto" w:fill="7C7E84"/>
          </w:tcPr>
          <w:p w:rsidR="00C8237B" w:rsidRPr="00D311C2" w:rsidRDefault="00C8237B" w:rsidP="00346D70">
            <w:pPr>
              <w:pStyle w:val="TableHeader"/>
              <w:rPr>
                <w:sz w:val="22"/>
                <w:szCs w:val="22"/>
              </w:rPr>
            </w:pPr>
            <w:r w:rsidRPr="00D311C2">
              <w:rPr>
                <w:sz w:val="22"/>
                <w:szCs w:val="22"/>
              </w:rPr>
              <w:t>4</w:t>
            </w:r>
          </w:p>
          <w:p w:rsidR="00C8237B" w:rsidRPr="00D311C2" w:rsidRDefault="00C8237B" w:rsidP="00346D70">
            <w:pPr>
              <w:pStyle w:val="TableHeader"/>
              <w:rPr>
                <w:sz w:val="22"/>
                <w:szCs w:val="22"/>
              </w:rPr>
            </w:pPr>
            <w:r w:rsidRPr="00D311C2">
              <w:rPr>
                <w:sz w:val="22"/>
                <w:szCs w:val="22"/>
              </w:rPr>
              <w:t>Highly Effective</w:t>
            </w:r>
          </w:p>
        </w:tc>
        <w:tc>
          <w:tcPr>
            <w:tcW w:w="1000" w:type="pct"/>
            <w:tcBorders>
              <w:right w:val="single" w:sz="18" w:space="0" w:color="auto"/>
            </w:tcBorders>
            <w:shd w:val="clear" w:color="auto" w:fill="7C7E84"/>
          </w:tcPr>
          <w:p w:rsidR="00C8237B" w:rsidRPr="00D311C2" w:rsidRDefault="00C8237B" w:rsidP="00346D70">
            <w:pPr>
              <w:pStyle w:val="TableHeader"/>
              <w:rPr>
                <w:sz w:val="22"/>
                <w:szCs w:val="22"/>
              </w:rPr>
            </w:pPr>
            <w:r w:rsidRPr="00D311C2">
              <w:rPr>
                <w:sz w:val="22"/>
                <w:szCs w:val="22"/>
              </w:rPr>
              <w:t>5</w:t>
            </w:r>
          </w:p>
          <w:p w:rsidR="00C8237B" w:rsidRPr="00D311C2" w:rsidRDefault="00C8237B" w:rsidP="00346D70">
            <w:pPr>
              <w:pStyle w:val="TableHeader"/>
              <w:rPr>
                <w:sz w:val="22"/>
                <w:szCs w:val="22"/>
              </w:rPr>
            </w:pPr>
            <w:r w:rsidRPr="00D311C2">
              <w:rPr>
                <w:sz w:val="22"/>
                <w:szCs w:val="22"/>
              </w:rPr>
              <w:t>Superior</w:t>
            </w:r>
          </w:p>
        </w:tc>
      </w:tr>
      <w:tr w:rsidR="00226C89" w:rsidRPr="00D311C2" w:rsidTr="00A41037">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9206"/>
        </w:trPr>
        <w:tc>
          <w:tcPr>
            <w:tcW w:w="1000" w:type="pct"/>
            <w:tcBorders>
              <w:left w:val="single" w:sz="18" w:space="0" w:color="auto"/>
              <w:bottom w:val="single" w:sz="18" w:space="0" w:color="auto"/>
            </w:tcBorders>
            <w:shd w:val="clear" w:color="auto" w:fill="auto"/>
          </w:tcPr>
          <w:p w:rsidR="00226C89" w:rsidRDefault="0078596A" w:rsidP="00F620F2">
            <w:pPr>
              <w:autoSpaceDE w:val="0"/>
              <w:autoSpaceDN w:val="0"/>
              <w:adjustRightInd w:val="0"/>
              <w:spacing w:before="120"/>
              <w:rPr>
                <w:rFonts w:ascii="Calibri" w:hAnsi="Calibri" w:cs="Arial"/>
                <w:iCs/>
                <w:sz w:val="20"/>
                <w:szCs w:val="20"/>
              </w:rPr>
            </w:pPr>
            <w:r w:rsidRPr="009B0349">
              <w:rPr>
                <w:rFonts w:ascii="Calibri" w:hAnsi="Calibri" w:cs="Arial"/>
                <w:iCs/>
                <w:sz w:val="20"/>
                <w:szCs w:val="20"/>
                <w:highlight w:val="cyan"/>
              </w:rPr>
              <w:t>Instruction,</w:t>
            </w:r>
            <w:r w:rsidRPr="009B0349">
              <w:rPr>
                <w:rFonts w:ascii="Calibri" w:hAnsi="Calibri" w:cs="Arial"/>
                <w:iCs/>
                <w:sz w:val="20"/>
                <w:szCs w:val="20"/>
              </w:rPr>
              <w:t xml:space="preserve"> </w:t>
            </w:r>
            <w:r w:rsidRPr="009B0349">
              <w:rPr>
                <w:rFonts w:ascii="Calibri" w:hAnsi="Calibri" w:cs="Arial"/>
                <w:iCs/>
                <w:sz w:val="20"/>
                <w:szCs w:val="20"/>
                <w:highlight w:val="cyan"/>
              </w:rPr>
              <w:t>d</w:t>
            </w:r>
            <w:r w:rsidR="00226C89" w:rsidRPr="009B0349">
              <w:rPr>
                <w:rFonts w:ascii="Calibri" w:hAnsi="Calibri" w:cs="Arial"/>
                <w:iCs/>
                <w:strike/>
                <w:sz w:val="20"/>
                <w:szCs w:val="20"/>
              </w:rPr>
              <w:t>D</w:t>
            </w:r>
            <w:r w:rsidR="00226C89" w:rsidRPr="009B0349">
              <w:rPr>
                <w:rFonts w:ascii="Calibri" w:hAnsi="Calibri" w:cs="Arial"/>
                <w:iCs/>
                <w:sz w:val="20"/>
                <w:szCs w:val="20"/>
              </w:rPr>
              <w:t xml:space="preserve">irections and procedures are </w:t>
            </w:r>
            <w:r w:rsidR="009327C2" w:rsidRPr="009327C2">
              <w:rPr>
                <w:rFonts w:ascii="Calibri" w:hAnsi="Calibri" w:cs="Arial"/>
                <w:iCs/>
                <w:sz w:val="20"/>
                <w:szCs w:val="20"/>
                <w:highlight w:val="cyan"/>
              </w:rPr>
              <w:t>not provided or are</w:t>
            </w:r>
            <w:r w:rsidR="009327C2">
              <w:rPr>
                <w:rFonts w:ascii="Calibri" w:hAnsi="Calibri" w:cs="Arial"/>
                <w:iCs/>
                <w:sz w:val="20"/>
                <w:szCs w:val="20"/>
              </w:rPr>
              <w:t xml:space="preserve"> </w:t>
            </w:r>
            <w:r w:rsidR="00226C89" w:rsidRPr="009B0349">
              <w:rPr>
                <w:rFonts w:ascii="Calibri" w:hAnsi="Calibri" w:cs="Arial"/>
                <w:iCs/>
                <w:sz w:val="20"/>
                <w:szCs w:val="20"/>
              </w:rPr>
              <w:t xml:space="preserve">confusing </w:t>
            </w:r>
            <w:r w:rsidR="00226C89" w:rsidRPr="009327C2">
              <w:rPr>
                <w:rFonts w:ascii="Calibri" w:hAnsi="Calibri" w:cs="Arial"/>
                <w:iCs/>
                <w:strike/>
                <w:sz w:val="20"/>
                <w:szCs w:val="20"/>
              </w:rPr>
              <w:t>to students</w:t>
            </w:r>
            <w:r w:rsidR="00226C89" w:rsidRPr="009B0349">
              <w:rPr>
                <w:rFonts w:ascii="Calibri" w:hAnsi="Calibri" w:cs="Arial"/>
                <w:iCs/>
                <w:sz w:val="20"/>
                <w:szCs w:val="20"/>
              </w:rPr>
              <w:t xml:space="preserve">. </w:t>
            </w:r>
          </w:p>
          <w:p w:rsidR="008861A2" w:rsidRPr="009B0349" w:rsidRDefault="006000BA" w:rsidP="008861A2">
            <w:pPr>
              <w:spacing w:after="120"/>
              <w:rPr>
                <w:rFonts w:ascii="Calibri" w:hAnsi="Calibri" w:cs="Arial"/>
                <w:iCs/>
                <w:sz w:val="20"/>
                <w:szCs w:val="20"/>
              </w:rPr>
            </w:pPr>
            <w:r>
              <w:rPr>
                <w:rFonts w:ascii="Calibri" w:hAnsi="Calibri" w:cs="Arial"/>
                <w:iCs/>
                <w:sz w:val="20"/>
                <w:szCs w:val="20"/>
                <w:highlight w:val="cyan"/>
              </w:rPr>
              <w:t>When instruction/</w:t>
            </w:r>
            <w:r w:rsidRPr="006000BA">
              <w:rPr>
                <w:rFonts w:ascii="Calibri" w:hAnsi="Calibri" w:cs="Arial"/>
                <w:iCs/>
                <w:sz w:val="20"/>
                <w:szCs w:val="20"/>
                <w:highlight w:val="cyan"/>
              </w:rPr>
              <w:t xml:space="preserve">directions are initially </w:t>
            </w:r>
            <w:r>
              <w:rPr>
                <w:rFonts w:ascii="Calibri" w:hAnsi="Calibri" w:cs="Arial"/>
                <w:iCs/>
                <w:sz w:val="20"/>
                <w:szCs w:val="20"/>
                <w:highlight w:val="cyan"/>
              </w:rPr>
              <w:t xml:space="preserve">inaccurate or </w:t>
            </w:r>
            <w:r w:rsidRPr="006000BA">
              <w:rPr>
                <w:rFonts w:ascii="Calibri" w:hAnsi="Calibri" w:cs="Arial"/>
                <w:iCs/>
                <w:sz w:val="20"/>
                <w:szCs w:val="20"/>
                <w:highlight w:val="cyan"/>
              </w:rPr>
              <w:t>confusing</w:t>
            </w:r>
            <w:r>
              <w:rPr>
                <w:rFonts w:ascii="Calibri" w:hAnsi="Calibri" w:cs="Arial"/>
                <w:iCs/>
                <w:sz w:val="20"/>
                <w:szCs w:val="20"/>
              </w:rPr>
              <w:t xml:space="preserve"> </w:t>
            </w:r>
            <w:r w:rsidRPr="00107F11">
              <w:rPr>
                <w:rFonts w:ascii="Calibri" w:hAnsi="Calibri" w:cs="Arial"/>
                <w:iCs/>
                <w:sz w:val="20"/>
                <w:szCs w:val="20"/>
                <w:highlight w:val="cyan"/>
              </w:rPr>
              <w:t>to students</w:t>
            </w:r>
            <w:r>
              <w:rPr>
                <w:rFonts w:ascii="Calibri" w:hAnsi="Calibri" w:cs="Arial"/>
                <w:iCs/>
                <w:sz w:val="20"/>
                <w:szCs w:val="20"/>
                <w:highlight w:val="cyan"/>
              </w:rPr>
              <w:t xml:space="preserve">, </w:t>
            </w:r>
            <w:r>
              <w:rPr>
                <w:rFonts w:ascii="Calibri" w:hAnsi="Calibri" w:cs="Arial"/>
                <w:iCs/>
                <w:sz w:val="20"/>
                <w:szCs w:val="20"/>
              </w:rPr>
              <w:t>d</w:t>
            </w:r>
            <w:r w:rsidR="008861A2" w:rsidRPr="009B0349">
              <w:rPr>
                <w:rFonts w:ascii="Calibri" w:hAnsi="Calibri" w:cs="Arial"/>
                <w:iCs/>
                <w:sz w:val="20"/>
                <w:szCs w:val="20"/>
              </w:rPr>
              <w:t xml:space="preserve">oes not offer </w:t>
            </w:r>
            <w:r w:rsidR="008861A2" w:rsidRPr="00107F11">
              <w:rPr>
                <w:rFonts w:ascii="Calibri" w:hAnsi="Calibri" w:cs="Arial"/>
                <w:iCs/>
                <w:strike/>
                <w:sz w:val="20"/>
                <w:szCs w:val="20"/>
              </w:rPr>
              <w:t>alternative,</w:t>
            </w:r>
            <w:r w:rsidR="008861A2" w:rsidRPr="009B0349">
              <w:rPr>
                <w:rFonts w:ascii="Calibri" w:hAnsi="Calibri" w:cs="Arial"/>
                <w:iCs/>
                <w:sz w:val="20"/>
                <w:szCs w:val="20"/>
              </w:rPr>
              <w:t xml:space="preserve"> clarifying </w:t>
            </w:r>
            <w:r w:rsidR="008861A2" w:rsidRPr="009B0349">
              <w:rPr>
                <w:rFonts w:ascii="Calibri" w:hAnsi="Calibri" w:cs="Arial"/>
                <w:iCs/>
                <w:sz w:val="20"/>
                <w:szCs w:val="20"/>
                <w:highlight w:val="cyan"/>
              </w:rPr>
              <w:t>instruction or</w:t>
            </w:r>
            <w:r w:rsidR="008861A2">
              <w:rPr>
                <w:rFonts w:ascii="Calibri" w:hAnsi="Calibri" w:cs="Arial"/>
                <w:iCs/>
                <w:sz w:val="20"/>
                <w:szCs w:val="20"/>
              </w:rPr>
              <w:t xml:space="preserve"> </w:t>
            </w:r>
            <w:r w:rsidR="008861A2" w:rsidRPr="009B0349">
              <w:rPr>
                <w:rFonts w:ascii="Calibri" w:hAnsi="Calibri" w:cs="Arial"/>
                <w:iCs/>
                <w:sz w:val="20"/>
                <w:szCs w:val="20"/>
              </w:rPr>
              <w:t>directions</w:t>
            </w:r>
            <w:r>
              <w:rPr>
                <w:rFonts w:ascii="Calibri" w:hAnsi="Calibri" w:cs="Arial"/>
                <w:iCs/>
                <w:sz w:val="20"/>
                <w:szCs w:val="20"/>
              </w:rPr>
              <w:t>.</w:t>
            </w:r>
          </w:p>
          <w:p w:rsidR="00F620F2" w:rsidRPr="009B0349" w:rsidRDefault="00F620F2" w:rsidP="00F620F2">
            <w:pPr>
              <w:spacing w:before="120" w:after="120"/>
              <w:rPr>
                <w:rFonts w:ascii="Calibri" w:hAnsi="Calibri" w:cs="Arial"/>
                <w:iCs/>
                <w:sz w:val="20"/>
                <w:szCs w:val="20"/>
              </w:rPr>
            </w:pPr>
          </w:p>
          <w:p w:rsidR="00226C89" w:rsidRPr="009B0349" w:rsidRDefault="00226C89" w:rsidP="00F620F2">
            <w:pPr>
              <w:spacing w:before="120"/>
              <w:rPr>
                <w:rFonts w:ascii="Calibri" w:hAnsi="Calibri" w:cs="Arial"/>
                <w:iCs/>
                <w:sz w:val="20"/>
                <w:szCs w:val="20"/>
              </w:rPr>
            </w:pPr>
            <w:r w:rsidRPr="009B0349">
              <w:rPr>
                <w:rFonts w:ascii="Calibri" w:hAnsi="Calibri" w:cs="Arial"/>
                <w:iCs/>
                <w:sz w:val="20"/>
                <w:szCs w:val="20"/>
              </w:rPr>
              <w:t>Does not give students directions for transitions and does not plan for transitions.</w:t>
            </w:r>
          </w:p>
          <w:p w:rsidR="008861A2" w:rsidRDefault="008861A2" w:rsidP="00A41037">
            <w:pPr>
              <w:spacing w:before="360"/>
              <w:rPr>
                <w:rFonts w:ascii="Calibri" w:hAnsi="Calibri" w:cs="Arial"/>
                <w:iCs/>
                <w:sz w:val="20"/>
                <w:szCs w:val="20"/>
              </w:rPr>
            </w:pPr>
          </w:p>
          <w:p w:rsidR="008861A2" w:rsidRDefault="008861A2" w:rsidP="00A41037">
            <w:pPr>
              <w:spacing w:before="360"/>
              <w:rPr>
                <w:rFonts w:ascii="Calibri" w:hAnsi="Calibri" w:cs="Arial"/>
                <w:iCs/>
                <w:sz w:val="20"/>
                <w:szCs w:val="20"/>
              </w:rPr>
            </w:pPr>
          </w:p>
          <w:p w:rsidR="00226C89" w:rsidRPr="009B0349" w:rsidRDefault="00226C89" w:rsidP="00A41037">
            <w:pPr>
              <w:spacing w:before="360"/>
              <w:rPr>
                <w:rFonts w:ascii="Calibri" w:hAnsi="Calibri" w:cs="Arial"/>
                <w:iCs/>
                <w:sz w:val="20"/>
                <w:szCs w:val="20"/>
              </w:rPr>
            </w:pPr>
            <w:r w:rsidRPr="009B0349">
              <w:rPr>
                <w:rFonts w:ascii="Calibri" w:hAnsi="Calibri" w:cs="Arial"/>
                <w:iCs/>
                <w:sz w:val="20"/>
                <w:szCs w:val="20"/>
              </w:rPr>
              <w:t>Spoken language is inaudible or written language is illegible. Spoken or written language contains errors of grammar or syntax. Vocabulary may be inappropriate, vague</w:t>
            </w:r>
            <w:r w:rsidR="00AD275F" w:rsidRPr="009B0349">
              <w:rPr>
                <w:rFonts w:ascii="Calibri" w:hAnsi="Calibri" w:cs="Arial"/>
                <w:iCs/>
                <w:sz w:val="20"/>
                <w:szCs w:val="20"/>
              </w:rPr>
              <w:t>,</w:t>
            </w:r>
            <w:r w:rsidRPr="009B0349">
              <w:rPr>
                <w:rFonts w:ascii="Calibri" w:hAnsi="Calibri" w:cs="Arial"/>
                <w:iCs/>
                <w:sz w:val="20"/>
                <w:szCs w:val="20"/>
              </w:rPr>
              <w:t xml:space="preserve"> or used incorrectly causing students to be confused.</w:t>
            </w:r>
          </w:p>
          <w:p w:rsidR="00226C89" w:rsidRPr="009B0349" w:rsidRDefault="00226C89" w:rsidP="00287B93">
            <w:pPr>
              <w:spacing w:before="120" w:after="160"/>
              <w:rPr>
                <w:rFonts w:ascii="Calibri" w:hAnsi="Calibri" w:cs="Arial"/>
                <w:iCs/>
                <w:sz w:val="20"/>
                <w:szCs w:val="20"/>
              </w:rPr>
            </w:pPr>
          </w:p>
        </w:tc>
        <w:tc>
          <w:tcPr>
            <w:tcW w:w="1000" w:type="pct"/>
            <w:tcBorders>
              <w:bottom w:val="single" w:sz="18" w:space="0" w:color="auto"/>
            </w:tcBorders>
            <w:shd w:val="clear" w:color="auto" w:fill="auto"/>
          </w:tcPr>
          <w:p w:rsidR="00226C89" w:rsidRPr="009B0349" w:rsidRDefault="00EE30C4" w:rsidP="00F620F2">
            <w:pPr>
              <w:spacing w:before="120"/>
              <w:rPr>
                <w:rFonts w:ascii="Calibri" w:hAnsi="Calibri" w:cs="Arial"/>
                <w:iCs/>
                <w:sz w:val="20"/>
                <w:szCs w:val="20"/>
              </w:rPr>
            </w:pPr>
            <w:r w:rsidRPr="009327C2">
              <w:rPr>
                <w:rFonts w:ascii="Calibri" w:hAnsi="Calibri" w:cs="Arial"/>
                <w:iCs/>
                <w:strike/>
                <w:sz w:val="20"/>
                <w:szCs w:val="20"/>
              </w:rPr>
              <w:t>Directions and procedures</w:t>
            </w:r>
            <w:r w:rsidR="006000BA">
              <w:rPr>
                <w:rFonts w:ascii="Calibri" w:hAnsi="Calibri" w:cs="Arial"/>
                <w:iCs/>
                <w:strike/>
                <w:sz w:val="20"/>
                <w:szCs w:val="20"/>
              </w:rPr>
              <w:t xml:space="preserve"> are initially confusing to students and are not clarified.</w:t>
            </w:r>
            <w:r w:rsidRPr="009B0349">
              <w:rPr>
                <w:rFonts w:ascii="Calibri" w:hAnsi="Calibri" w:cs="Arial"/>
                <w:iCs/>
                <w:sz w:val="20"/>
                <w:szCs w:val="20"/>
              </w:rPr>
              <w:t xml:space="preserve"> </w:t>
            </w:r>
            <w:r w:rsidR="006000BA">
              <w:rPr>
                <w:rFonts w:ascii="Calibri" w:hAnsi="Calibri" w:cs="Arial"/>
                <w:iCs/>
                <w:sz w:val="20"/>
                <w:szCs w:val="20"/>
                <w:highlight w:val="cyan"/>
              </w:rPr>
              <w:t>When instruction/</w:t>
            </w:r>
            <w:r w:rsidR="006000BA" w:rsidRPr="006000BA">
              <w:rPr>
                <w:rFonts w:ascii="Calibri" w:hAnsi="Calibri" w:cs="Arial"/>
                <w:iCs/>
                <w:sz w:val="20"/>
                <w:szCs w:val="20"/>
                <w:highlight w:val="cyan"/>
              </w:rPr>
              <w:t xml:space="preserve">directions are </w:t>
            </w:r>
            <w:r w:rsidR="006000BA">
              <w:rPr>
                <w:rFonts w:ascii="Calibri" w:hAnsi="Calibri" w:cs="Arial"/>
                <w:iCs/>
                <w:sz w:val="20"/>
                <w:szCs w:val="20"/>
                <w:highlight w:val="cyan"/>
              </w:rPr>
              <w:t xml:space="preserve">inaccurate or </w:t>
            </w:r>
            <w:r w:rsidR="00641B12" w:rsidRPr="006000BA">
              <w:rPr>
                <w:rFonts w:ascii="Calibri" w:hAnsi="Calibri" w:cs="Arial"/>
                <w:iCs/>
                <w:sz w:val="20"/>
                <w:szCs w:val="20"/>
                <w:highlight w:val="cyan"/>
              </w:rPr>
              <w:t xml:space="preserve">initially </w:t>
            </w:r>
            <w:r w:rsidR="006000BA" w:rsidRPr="006000BA">
              <w:rPr>
                <w:rFonts w:ascii="Calibri" w:hAnsi="Calibri" w:cs="Arial"/>
                <w:iCs/>
                <w:sz w:val="20"/>
                <w:szCs w:val="20"/>
                <w:highlight w:val="cyan"/>
              </w:rPr>
              <w:t>confusin</w:t>
            </w:r>
            <w:r w:rsidR="006000BA" w:rsidRPr="00641B12">
              <w:rPr>
                <w:rFonts w:ascii="Calibri" w:hAnsi="Calibri" w:cs="Arial"/>
                <w:iCs/>
                <w:sz w:val="20"/>
                <w:szCs w:val="20"/>
                <w:highlight w:val="cyan"/>
              </w:rPr>
              <w:t>g to students, t</w:t>
            </w:r>
            <w:r w:rsidR="009327C2" w:rsidRPr="00641B12">
              <w:rPr>
                <w:rFonts w:ascii="Calibri" w:hAnsi="Calibri" w:cs="Arial"/>
                <w:iCs/>
                <w:sz w:val="20"/>
                <w:szCs w:val="20"/>
                <w:highlight w:val="cyan"/>
              </w:rPr>
              <w:t xml:space="preserve">eacher does not </w:t>
            </w:r>
            <w:r w:rsidRPr="00641B12">
              <w:rPr>
                <w:rFonts w:ascii="Calibri" w:hAnsi="Calibri" w:cs="Arial"/>
                <w:iCs/>
                <w:sz w:val="20"/>
                <w:szCs w:val="20"/>
                <w:highlight w:val="cyan"/>
              </w:rPr>
              <w:t>a</w:t>
            </w:r>
            <w:r w:rsidR="006000BA" w:rsidRPr="00641B12">
              <w:rPr>
                <w:rFonts w:ascii="Calibri" w:hAnsi="Calibri" w:cs="Arial"/>
                <w:iCs/>
                <w:sz w:val="20"/>
                <w:szCs w:val="20"/>
                <w:highlight w:val="cyan"/>
              </w:rPr>
              <w:t xml:space="preserve">ppropriately </w:t>
            </w:r>
            <w:r w:rsidR="006000BA">
              <w:rPr>
                <w:rFonts w:ascii="Calibri" w:hAnsi="Calibri" w:cs="Arial"/>
                <w:iCs/>
                <w:sz w:val="20"/>
                <w:szCs w:val="20"/>
                <w:highlight w:val="cyan"/>
              </w:rPr>
              <w:t>or successfully c</w:t>
            </w:r>
            <w:r w:rsidR="00641B12">
              <w:rPr>
                <w:rFonts w:ascii="Calibri" w:hAnsi="Calibri" w:cs="Arial"/>
                <w:iCs/>
                <w:sz w:val="20"/>
                <w:szCs w:val="20"/>
                <w:highlight w:val="cyan"/>
              </w:rPr>
              <w:t>orrect and c</w:t>
            </w:r>
            <w:r w:rsidR="006000BA">
              <w:rPr>
                <w:rFonts w:ascii="Calibri" w:hAnsi="Calibri" w:cs="Arial"/>
                <w:iCs/>
                <w:sz w:val="20"/>
                <w:szCs w:val="20"/>
                <w:highlight w:val="cyan"/>
              </w:rPr>
              <w:t>larify</w:t>
            </w:r>
            <w:r w:rsidR="006000BA">
              <w:rPr>
                <w:rFonts w:ascii="Calibri" w:hAnsi="Calibri" w:cs="Arial"/>
                <w:iCs/>
                <w:sz w:val="20"/>
                <w:szCs w:val="20"/>
              </w:rPr>
              <w:t>.</w:t>
            </w:r>
          </w:p>
          <w:p w:rsidR="009336B4" w:rsidRDefault="009336B4" w:rsidP="00287B93">
            <w:pPr>
              <w:rPr>
                <w:rFonts w:ascii="Calibri" w:hAnsi="Calibri" w:cs="Arial"/>
                <w:iCs/>
                <w:sz w:val="20"/>
                <w:szCs w:val="20"/>
              </w:rPr>
            </w:pPr>
          </w:p>
          <w:p w:rsidR="003535EE" w:rsidRPr="009B0349" w:rsidRDefault="003535EE" w:rsidP="00287B93">
            <w:pPr>
              <w:rPr>
                <w:rFonts w:ascii="Calibri" w:hAnsi="Calibri" w:cs="Arial"/>
                <w:iCs/>
                <w:sz w:val="20"/>
                <w:szCs w:val="20"/>
              </w:rPr>
            </w:pPr>
          </w:p>
          <w:p w:rsidR="00226C89" w:rsidRPr="009B0349" w:rsidRDefault="00226C89" w:rsidP="00854F55">
            <w:pPr>
              <w:spacing w:after="160"/>
              <w:rPr>
                <w:rFonts w:ascii="Calibri" w:hAnsi="Calibri" w:cs="Arial"/>
                <w:iCs/>
                <w:sz w:val="20"/>
                <w:szCs w:val="20"/>
              </w:rPr>
            </w:pPr>
            <w:r w:rsidRPr="009B0349">
              <w:rPr>
                <w:rFonts w:ascii="Calibri" w:hAnsi="Calibri" w:cs="Arial"/>
                <w:iCs/>
                <w:sz w:val="20"/>
                <w:szCs w:val="20"/>
              </w:rPr>
              <w:t>Attempts to give students directions for transitions but does not plan for transitions.</w:t>
            </w:r>
          </w:p>
          <w:p w:rsidR="009336B4" w:rsidRPr="009B0349" w:rsidRDefault="009336B4" w:rsidP="00287B93">
            <w:pPr>
              <w:spacing w:before="120" w:after="160"/>
              <w:rPr>
                <w:rFonts w:ascii="Calibri" w:hAnsi="Calibri" w:cs="Arial"/>
                <w:iCs/>
                <w:sz w:val="20"/>
                <w:szCs w:val="20"/>
              </w:rPr>
            </w:pPr>
          </w:p>
          <w:p w:rsidR="009336B4" w:rsidRPr="009B0349" w:rsidRDefault="009336B4" w:rsidP="00287B93">
            <w:pPr>
              <w:rPr>
                <w:rFonts w:ascii="Calibri" w:hAnsi="Calibri" w:cs="Arial"/>
                <w:iCs/>
                <w:sz w:val="20"/>
                <w:szCs w:val="20"/>
              </w:rPr>
            </w:pPr>
          </w:p>
          <w:p w:rsidR="009336B4" w:rsidRPr="009B0349" w:rsidRDefault="009336B4" w:rsidP="00287B93">
            <w:pPr>
              <w:rPr>
                <w:rFonts w:ascii="Calibri" w:hAnsi="Calibri" w:cs="Arial"/>
                <w:iCs/>
                <w:sz w:val="20"/>
                <w:szCs w:val="20"/>
              </w:rPr>
            </w:pPr>
          </w:p>
          <w:p w:rsidR="00226C89" w:rsidRPr="009B0349" w:rsidRDefault="00226C89" w:rsidP="00854F55">
            <w:pPr>
              <w:spacing w:before="240"/>
              <w:rPr>
                <w:rFonts w:ascii="Calibri" w:hAnsi="Calibri" w:cs="Arial"/>
                <w:iCs/>
                <w:sz w:val="20"/>
                <w:szCs w:val="20"/>
              </w:rPr>
            </w:pPr>
            <w:r w:rsidRPr="009B0349">
              <w:rPr>
                <w:rFonts w:ascii="Calibri" w:hAnsi="Calibri" w:cs="Arial"/>
                <w:iCs/>
                <w:sz w:val="20"/>
                <w:szCs w:val="20"/>
              </w:rPr>
              <w:t xml:space="preserve">Spoken language is audible and written language is legible. Usage </w:t>
            </w:r>
            <w:r w:rsidR="00A9607A" w:rsidRPr="009B0349">
              <w:rPr>
                <w:rFonts w:ascii="Calibri" w:hAnsi="Calibri" w:cs="Arial"/>
                <w:iCs/>
                <w:sz w:val="20"/>
                <w:szCs w:val="20"/>
              </w:rPr>
              <w:t xml:space="preserve">of both demonstrates many basic </w:t>
            </w:r>
            <w:r w:rsidRPr="009B0349">
              <w:rPr>
                <w:rFonts w:ascii="Calibri" w:hAnsi="Calibri" w:cs="Arial"/>
                <w:iCs/>
                <w:sz w:val="20"/>
                <w:szCs w:val="20"/>
              </w:rPr>
              <w:t>errors (mispronunciation, misspelled words, etc.). Vocabulary is correct, but limited, or is not appropriate to the students’ ages or backgrounds.</w:t>
            </w:r>
          </w:p>
          <w:p w:rsidR="00226C89" w:rsidRPr="009B0349" w:rsidRDefault="00226C89" w:rsidP="00287B93">
            <w:pPr>
              <w:spacing w:before="120" w:after="160"/>
              <w:rPr>
                <w:rFonts w:ascii="Calibri" w:hAnsi="Calibri" w:cs="Arial"/>
                <w:iCs/>
                <w:sz w:val="20"/>
                <w:szCs w:val="20"/>
              </w:rPr>
            </w:pPr>
          </w:p>
          <w:p w:rsidR="00226C89" w:rsidRPr="009B0349" w:rsidRDefault="00226C89" w:rsidP="00287B93">
            <w:pPr>
              <w:spacing w:before="120" w:after="160"/>
              <w:rPr>
                <w:rFonts w:ascii="Calibri" w:hAnsi="Calibri" w:cs="Arial"/>
                <w:iCs/>
                <w:sz w:val="20"/>
                <w:szCs w:val="20"/>
              </w:rPr>
            </w:pPr>
          </w:p>
        </w:tc>
        <w:tc>
          <w:tcPr>
            <w:tcW w:w="1000" w:type="pct"/>
            <w:tcBorders>
              <w:bottom w:val="single" w:sz="18" w:space="0" w:color="auto"/>
            </w:tcBorders>
            <w:shd w:val="clear" w:color="auto" w:fill="auto"/>
          </w:tcPr>
          <w:p w:rsidR="00226C89" w:rsidRPr="009B0349" w:rsidRDefault="00226C89" w:rsidP="00F620F2">
            <w:pPr>
              <w:autoSpaceDE w:val="0"/>
              <w:autoSpaceDN w:val="0"/>
              <w:adjustRightInd w:val="0"/>
              <w:spacing w:before="120"/>
              <w:rPr>
                <w:rFonts w:ascii="Calibri" w:hAnsi="Calibri" w:cs="Arial"/>
                <w:iCs/>
                <w:sz w:val="20"/>
                <w:szCs w:val="20"/>
              </w:rPr>
            </w:pPr>
            <w:r w:rsidRPr="009B0349">
              <w:rPr>
                <w:rFonts w:ascii="Calibri" w:hAnsi="Calibri" w:cs="Arial"/>
                <w:iCs/>
                <w:sz w:val="20"/>
                <w:szCs w:val="20"/>
              </w:rPr>
              <w:t xml:space="preserve">Provides </w:t>
            </w:r>
            <w:r w:rsidR="0078596A" w:rsidRPr="009B0349">
              <w:rPr>
                <w:rFonts w:ascii="Calibri" w:hAnsi="Calibri" w:cs="Arial"/>
                <w:iCs/>
                <w:sz w:val="20"/>
                <w:szCs w:val="20"/>
                <w:highlight w:val="cyan"/>
              </w:rPr>
              <w:t>instruction,</w:t>
            </w:r>
            <w:r w:rsidR="0078596A" w:rsidRPr="009B0349">
              <w:rPr>
                <w:rFonts w:ascii="Calibri" w:hAnsi="Calibri" w:cs="Arial"/>
                <w:iCs/>
                <w:sz w:val="20"/>
                <w:szCs w:val="20"/>
              </w:rPr>
              <w:t xml:space="preserve"> </w:t>
            </w:r>
            <w:r w:rsidRPr="009B0349">
              <w:rPr>
                <w:rFonts w:ascii="Calibri" w:hAnsi="Calibri" w:cs="Arial"/>
                <w:iCs/>
                <w:sz w:val="20"/>
                <w:szCs w:val="20"/>
              </w:rPr>
              <w:t>directions and procedures</w:t>
            </w:r>
            <w:r w:rsidRPr="009B0349">
              <w:rPr>
                <w:rFonts w:ascii="Calibri" w:hAnsi="Calibri" w:cs="Arial"/>
                <w:iCs/>
                <w:strike/>
                <w:sz w:val="20"/>
                <w:szCs w:val="20"/>
              </w:rPr>
              <w:t>,</w:t>
            </w:r>
            <w:r w:rsidRPr="009B0349">
              <w:rPr>
                <w:rFonts w:ascii="Calibri" w:hAnsi="Calibri" w:cs="Arial"/>
                <w:iCs/>
                <w:sz w:val="20"/>
                <w:szCs w:val="20"/>
              </w:rPr>
              <w:t xml:space="preserve"> in a variety of delivery modes, e.g., verbal, modeling, visual, demonstration, etc., that are </w:t>
            </w:r>
            <w:r w:rsidR="006C37D6" w:rsidRPr="00107F11">
              <w:rPr>
                <w:rFonts w:ascii="Calibri" w:hAnsi="Calibri" w:cs="Arial"/>
                <w:iCs/>
                <w:sz w:val="20"/>
                <w:szCs w:val="20"/>
                <w:highlight w:val="cyan"/>
              </w:rPr>
              <w:t>accurate,</w:t>
            </w:r>
            <w:r w:rsidR="006C37D6">
              <w:rPr>
                <w:rFonts w:ascii="Calibri" w:hAnsi="Calibri" w:cs="Arial"/>
                <w:iCs/>
                <w:sz w:val="20"/>
                <w:szCs w:val="20"/>
              </w:rPr>
              <w:t xml:space="preserve"> </w:t>
            </w:r>
            <w:r w:rsidRPr="009B0349">
              <w:rPr>
                <w:rFonts w:ascii="Calibri" w:hAnsi="Calibri" w:cs="Arial"/>
                <w:iCs/>
                <w:sz w:val="20"/>
                <w:szCs w:val="20"/>
              </w:rPr>
              <w:t>clearly stated / presented and relate to the learning objectives.</w:t>
            </w:r>
          </w:p>
          <w:p w:rsidR="009336B4" w:rsidRPr="009B0349" w:rsidRDefault="009336B4" w:rsidP="00287B93">
            <w:pPr>
              <w:spacing w:before="120" w:after="160"/>
              <w:rPr>
                <w:rFonts w:ascii="Calibri" w:hAnsi="Calibri" w:cs="Arial"/>
                <w:iCs/>
                <w:sz w:val="20"/>
                <w:szCs w:val="20"/>
              </w:rPr>
            </w:pPr>
          </w:p>
          <w:p w:rsidR="009336B4" w:rsidRPr="009B0349" w:rsidRDefault="009336B4" w:rsidP="00287B93">
            <w:pPr>
              <w:rPr>
                <w:rFonts w:ascii="Calibri" w:hAnsi="Calibri" w:cs="Arial"/>
                <w:iCs/>
                <w:sz w:val="20"/>
                <w:szCs w:val="20"/>
              </w:rPr>
            </w:pPr>
          </w:p>
          <w:p w:rsidR="00226C89" w:rsidRPr="009B0349" w:rsidRDefault="00226C89" w:rsidP="009336B4">
            <w:pPr>
              <w:spacing w:before="120" w:after="240"/>
              <w:rPr>
                <w:rFonts w:ascii="Calibri" w:hAnsi="Calibri" w:cs="Arial"/>
                <w:iCs/>
                <w:sz w:val="20"/>
                <w:szCs w:val="20"/>
              </w:rPr>
            </w:pPr>
            <w:r w:rsidRPr="009B0349">
              <w:rPr>
                <w:rFonts w:ascii="Calibri" w:hAnsi="Calibri" w:cs="Arial"/>
                <w:iCs/>
                <w:sz w:val="20"/>
                <w:szCs w:val="20"/>
              </w:rPr>
              <w:t>Gives students directions for transitions and includes transitioning in the planning process to optimize academic learning time.</w:t>
            </w:r>
          </w:p>
          <w:p w:rsidR="009336B4" w:rsidRPr="009B0349" w:rsidRDefault="009336B4" w:rsidP="00945C6F">
            <w:pPr>
              <w:rPr>
                <w:rFonts w:ascii="Calibri" w:hAnsi="Calibri" w:cs="Arial"/>
                <w:iCs/>
                <w:sz w:val="20"/>
                <w:szCs w:val="20"/>
              </w:rPr>
            </w:pPr>
          </w:p>
          <w:p w:rsidR="00226C89" w:rsidRPr="009B0349" w:rsidRDefault="00226C89" w:rsidP="00F620F2">
            <w:pPr>
              <w:rPr>
                <w:rFonts w:ascii="Calibri" w:hAnsi="Calibri" w:cs="Arial"/>
                <w:iCs/>
                <w:sz w:val="20"/>
                <w:szCs w:val="20"/>
              </w:rPr>
            </w:pPr>
            <w:r w:rsidRPr="009B0349">
              <w:rPr>
                <w:rFonts w:ascii="Calibri" w:hAnsi="Calibri" w:cs="Arial"/>
                <w:iCs/>
                <w:sz w:val="20"/>
                <w:szCs w:val="20"/>
              </w:rPr>
              <w:t>Uses spoken and written language that is clear and correct, conforms to standard English, vocabulary, and is appropriate to students’ ages and interests.</w:t>
            </w:r>
          </w:p>
          <w:p w:rsidR="00226C89" w:rsidRPr="009B0349" w:rsidRDefault="00226C89" w:rsidP="00287B93">
            <w:pPr>
              <w:autoSpaceDE w:val="0"/>
              <w:autoSpaceDN w:val="0"/>
              <w:adjustRightInd w:val="0"/>
              <w:spacing w:before="120" w:after="160"/>
              <w:rPr>
                <w:rFonts w:ascii="Calibri" w:hAnsi="Calibri" w:cs="Arial"/>
                <w:iCs/>
                <w:sz w:val="20"/>
                <w:szCs w:val="20"/>
              </w:rPr>
            </w:pPr>
          </w:p>
        </w:tc>
        <w:tc>
          <w:tcPr>
            <w:tcW w:w="1000" w:type="pct"/>
            <w:tcBorders>
              <w:bottom w:val="single" w:sz="18" w:space="0" w:color="auto"/>
            </w:tcBorders>
            <w:shd w:val="clear" w:color="auto" w:fill="auto"/>
          </w:tcPr>
          <w:p w:rsidR="0081716B" w:rsidRPr="007F2EE0" w:rsidRDefault="008B4EA8" w:rsidP="0081716B">
            <w:pPr>
              <w:autoSpaceDE w:val="0"/>
              <w:autoSpaceDN w:val="0"/>
              <w:adjustRightInd w:val="0"/>
              <w:rPr>
                <w:rFonts w:ascii="Calibri" w:hAnsi="Calibri" w:cs="Arial"/>
                <w:iCs/>
                <w:sz w:val="20"/>
                <w:szCs w:val="20"/>
              </w:rPr>
            </w:pPr>
            <w:r w:rsidRPr="009B0349">
              <w:rPr>
                <w:rFonts w:ascii="Calibri" w:hAnsi="Calibri" w:cs="Arial"/>
                <w:iCs/>
                <w:sz w:val="20"/>
                <w:szCs w:val="20"/>
                <w:highlight w:val="cyan"/>
              </w:rPr>
              <w:t>Provides i</w:t>
            </w:r>
            <w:r w:rsidR="0078596A" w:rsidRPr="009B0349">
              <w:rPr>
                <w:rFonts w:ascii="Calibri" w:hAnsi="Calibri" w:cs="Arial"/>
                <w:iCs/>
                <w:sz w:val="20"/>
                <w:szCs w:val="20"/>
                <w:highlight w:val="cyan"/>
              </w:rPr>
              <w:t>nstruction,</w:t>
            </w:r>
            <w:r w:rsidR="0078596A" w:rsidRPr="009B0349">
              <w:rPr>
                <w:rFonts w:ascii="Calibri" w:hAnsi="Calibri" w:cs="Arial"/>
                <w:iCs/>
                <w:sz w:val="20"/>
                <w:szCs w:val="20"/>
              </w:rPr>
              <w:t xml:space="preserve"> d</w:t>
            </w:r>
            <w:r w:rsidRPr="009B0349">
              <w:rPr>
                <w:rFonts w:ascii="Calibri" w:hAnsi="Calibri" w:cs="Arial"/>
                <w:iCs/>
                <w:sz w:val="20"/>
                <w:szCs w:val="20"/>
              </w:rPr>
              <w:t>irections and procedures</w:t>
            </w:r>
            <w:r w:rsidRPr="009B0349">
              <w:rPr>
                <w:rFonts w:ascii="Calibri" w:hAnsi="Calibri" w:cs="Arial"/>
                <w:iCs/>
                <w:strike/>
                <w:sz w:val="20"/>
                <w:szCs w:val="20"/>
              </w:rPr>
              <w:t>,</w:t>
            </w:r>
            <w:r w:rsidR="00226C89" w:rsidRPr="009B0349">
              <w:rPr>
                <w:rFonts w:ascii="Calibri" w:hAnsi="Calibri" w:cs="Arial"/>
                <w:iCs/>
                <w:sz w:val="20"/>
                <w:szCs w:val="20"/>
              </w:rPr>
              <w:t xml:space="preserve"> in a variety of delivery modes</w:t>
            </w:r>
            <w:r w:rsidRPr="009B0349">
              <w:rPr>
                <w:rFonts w:ascii="Calibri" w:hAnsi="Calibri" w:cs="Arial"/>
                <w:iCs/>
                <w:sz w:val="20"/>
                <w:szCs w:val="20"/>
              </w:rPr>
              <w:t xml:space="preserve"> </w:t>
            </w:r>
            <w:r w:rsidRPr="009B0349">
              <w:rPr>
                <w:rFonts w:ascii="Calibri" w:hAnsi="Calibri" w:cs="Arial"/>
                <w:iCs/>
                <w:sz w:val="20"/>
                <w:szCs w:val="20"/>
                <w:highlight w:val="cyan"/>
              </w:rPr>
              <w:t>that</w:t>
            </w:r>
            <w:r w:rsidRPr="009B0349">
              <w:rPr>
                <w:rFonts w:ascii="Calibri" w:hAnsi="Calibri" w:cs="Arial"/>
                <w:iCs/>
                <w:sz w:val="20"/>
                <w:szCs w:val="20"/>
              </w:rPr>
              <w:t xml:space="preserve"> </w:t>
            </w:r>
            <w:r w:rsidR="00226C89" w:rsidRPr="009B0349">
              <w:rPr>
                <w:rFonts w:ascii="Calibri" w:hAnsi="Calibri" w:cs="Arial"/>
                <w:iCs/>
                <w:sz w:val="20"/>
                <w:szCs w:val="20"/>
              </w:rPr>
              <w:t xml:space="preserve">are </w:t>
            </w:r>
            <w:r w:rsidR="006C37D6" w:rsidRPr="00107F11">
              <w:rPr>
                <w:rFonts w:ascii="Calibri" w:hAnsi="Calibri" w:cs="Arial"/>
                <w:iCs/>
                <w:sz w:val="20"/>
                <w:szCs w:val="20"/>
                <w:highlight w:val="cyan"/>
              </w:rPr>
              <w:t xml:space="preserve">accurate and </w:t>
            </w:r>
            <w:r w:rsidR="00226C89" w:rsidRPr="009B0349">
              <w:rPr>
                <w:rFonts w:ascii="Calibri" w:hAnsi="Calibri" w:cs="Arial"/>
                <w:iCs/>
                <w:sz w:val="20"/>
                <w:szCs w:val="20"/>
              </w:rPr>
              <w:t>clear</w:t>
            </w:r>
            <w:r w:rsidR="006C37D6">
              <w:rPr>
                <w:rFonts w:ascii="Calibri" w:hAnsi="Calibri" w:cs="Arial"/>
                <w:iCs/>
                <w:sz w:val="20"/>
                <w:szCs w:val="20"/>
              </w:rPr>
              <w:t>.</w:t>
            </w:r>
            <w:r w:rsidR="00226C89" w:rsidRPr="006C37D6">
              <w:rPr>
                <w:rFonts w:ascii="Calibri" w:hAnsi="Calibri" w:cs="Arial"/>
                <w:iCs/>
                <w:strike/>
                <w:sz w:val="20"/>
                <w:szCs w:val="20"/>
              </w:rPr>
              <w:t xml:space="preserve"> </w:t>
            </w:r>
            <w:r w:rsidR="00226C89" w:rsidRPr="00107F11">
              <w:rPr>
                <w:rFonts w:ascii="Calibri" w:hAnsi="Calibri" w:cs="Arial"/>
                <w:iCs/>
                <w:strike/>
                <w:sz w:val="20"/>
                <w:szCs w:val="20"/>
              </w:rPr>
              <w:t>to students.</w:t>
            </w:r>
            <w:r w:rsidR="00226C89" w:rsidRPr="006C37D6">
              <w:rPr>
                <w:rFonts w:ascii="Calibri" w:hAnsi="Calibri" w:cs="Arial"/>
                <w:iCs/>
                <w:strike/>
                <w:sz w:val="20"/>
                <w:szCs w:val="20"/>
              </w:rPr>
              <w:t xml:space="preserve"> </w:t>
            </w:r>
            <w:r w:rsidR="00226C89" w:rsidRPr="0081716B">
              <w:rPr>
                <w:rFonts w:ascii="Calibri" w:hAnsi="Calibri" w:cs="Arial"/>
                <w:iCs/>
                <w:strike/>
                <w:sz w:val="20"/>
                <w:szCs w:val="20"/>
              </w:rPr>
              <w:t>Anticipation of possible student misunderstanding and/or confusion is incorporated in the initial direction and clarified.</w:t>
            </w:r>
            <w:r w:rsidR="0081716B">
              <w:rPr>
                <w:rFonts w:ascii="Calibri" w:hAnsi="Calibri" w:cs="Arial"/>
                <w:iCs/>
                <w:strike/>
                <w:sz w:val="20"/>
                <w:szCs w:val="20"/>
              </w:rPr>
              <w:t xml:space="preserve">  </w:t>
            </w:r>
            <w:r w:rsidR="0081716B" w:rsidRPr="0081716B">
              <w:rPr>
                <w:rFonts w:ascii="Calibri" w:hAnsi="Calibri" w:cs="Arial"/>
                <w:iCs/>
                <w:sz w:val="20"/>
                <w:szCs w:val="20"/>
                <w:highlight w:val="cyan"/>
              </w:rPr>
              <w:t>Teacher anticipates possible student misunderstanding and/or confusion and incorporates relevant clarifications in the initial directions and instructions.</w:t>
            </w:r>
          </w:p>
          <w:p w:rsidR="00226C89" w:rsidRPr="009B0349" w:rsidRDefault="00226C89" w:rsidP="00F620F2">
            <w:pPr>
              <w:autoSpaceDE w:val="0"/>
              <w:autoSpaceDN w:val="0"/>
              <w:adjustRightInd w:val="0"/>
              <w:spacing w:before="120"/>
              <w:rPr>
                <w:rFonts w:ascii="Calibri" w:hAnsi="Calibri" w:cs="Arial"/>
                <w:iCs/>
                <w:sz w:val="20"/>
                <w:szCs w:val="20"/>
              </w:rPr>
            </w:pPr>
          </w:p>
          <w:p w:rsidR="00226C89" w:rsidRPr="009B0349" w:rsidRDefault="00226C89" w:rsidP="00A41037">
            <w:pPr>
              <w:spacing w:before="120" w:after="160"/>
              <w:rPr>
                <w:rFonts w:ascii="Calibri" w:hAnsi="Calibri" w:cs="Arial"/>
                <w:iCs/>
                <w:sz w:val="20"/>
                <w:szCs w:val="20"/>
              </w:rPr>
            </w:pPr>
            <w:r w:rsidRPr="009B0349">
              <w:rPr>
                <w:rFonts w:ascii="Calibri" w:hAnsi="Calibri" w:cs="Arial"/>
                <w:iCs/>
                <w:sz w:val="20"/>
                <w:szCs w:val="20"/>
              </w:rPr>
              <w:t>Gives clear directions for transitions between lessons and between instructional activities while optimizing academic learning time.</w:t>
            </w:r>
          </w:p>
          <w:p w:rsidR="00945C6F" w:rsidRPr="009B0349" w:rsidRDefault="00945C6F" w:rsidP="00287B93">
            <w:pPr>
              <w:spacing w:before="120" w:after="160"/>
              <w:rPr>
                <w:rFonts w:ascii="Calibri" w:hAnsi="Calibri" w:cs="Arial"/>
                <w:iCs/>
                <w:sz w:val="20"/>
                <w:szCs w:val="20"/>
              </w:rPr>
            </w:pPr>
          </w:p>
          <w:p w:rsidR="00226C89" w:rsidRPr="009B0349" w:rsidRDefault="00226C89" w:rsidP="00854F55">
            <w:pPr>
              <w:spacing w:before="360"/>
              <w:rPr>
                <w:rFonts w:ascii="Calibri" w:hAnsi="Calibri" w:cs="Arial"/>
                <w:iCs/>
                <w:sz w:val="20"/>
                <w:szCs w:val="20"/>
              </w:rPr>
            </w:pPr>
            <w:r w:rsidRPr="009B0349">
              <w:rPr>
                <w:rFonts w:ascii="Calibri" w:hAnsi="Calibri" w:cs="Arial"/>
                <w:iCs/>
                <w:sz w:val="20"/>
                <w:szCs w:val="20"/>
              </w:rPr>
              <w:t>Spoken and written language is clear and correct and conforms to standard English. Vocabulary is appropriate to the students’ ages and interests. Teacher finds opportunities to extend students’ vocabularies.</w:t>
            </w:r>
          </w:p>
          <w:p w:rsidR="00226C89" w:rsidRPr="009B0349" w:rsidRDefault="00226C89" w:rsidP="00287B93">
            <w:pPr>
              <w:autoSpaceDE w:val="0"/>
              <w:autoSpaceDN w:val="0"/>
              <w:adjustRightInd w:val="0"/>
              <w:spacing w:before="120" w:after="160"/>
              <w:rPr>
                <w:rFonts w:ascii="Calibri" w:hAnsi="Calibri" w:cs="Arial"/>
                <w:iCs/>
                <w:sz w:val="20"/>
                <w:szCs w:val="20"/>
              </w:rPr>
            </w:pPr>
          </w:p>
        </w:tc>
        <w:tc>
          <w:tcPr>
            <w:tcW w:w="1000" w:type="pct"/>
            <w:tcBorders>
              <w:bottom w:val="single" w:sz="18" w:space="0" w:color="auto"/>
              <w:right w:val="single" w:sz="18" w:space="0" w:color="auto"/>
            </w:tcBorders>
            <w:shd w:val="clear" w:color="auto" w:fill="auto"/>
          </w:tcPr>
          <w:p w:rsidR="00226C89" w:rsidRPr="009B0349" w:rsidRDefault="00226C89" w:rsidP="00F620F2">
            <w:pPr>
              <w:spacing w:before="120"/>
              <w:rPr>
                <w:rFonts w:ascii="Calibri" w:hAnsi="Calibri" w:cs="Arial"/>
                <w:iCs/>
                <w:sz w:val="20"/>
                <w:szCs w:val="20"/>
              </w:rPr>
            </w:pPr>
            <w:r w:rsidRPr="009B0349">
              <w:rPr>
                <w:rFonts w:ascii="Calibri" w:hAnsi="Calibri" w:cs="Arial"/>
                <w:iCs/>
                <w:sz w:val="20"/>
                <w:szCs w:val="20"/>
              </w:rPr>
              <w:t>Uses all of the characteristics of Levels 3 and 4.  Facilitates students in constructing their own understanding of how the directions relate to the learning objectives.</w:t>
            </w:r>
          </w:p>
          <w:p w:rsidR="009336B4" w:rsidRPr="009B0349" w:rsidRDefault="009336B4" w:rsidP="00287B93">
            <w:pPr>
              <w:spacing w:before="120" w:after="160"/>
              <w:rPr>
                <w:rFonts w:ascii="Calibri" w:hAnsi="Calibri" w:cs="Arial"/>
                <w:iCs/>
                <w:sz w:val="20"/>
                <w:szCs w:val="20"/>
              </w:rPr>
            </w:pPr>
          </w:p>
          <w:p w:rsidR="009336B4" w:rsidRPr="009B0349" w:rsidRDefault="009336B4" w:rsidP="00287B93">
            <w:pPr>
              <w:rPr>
                <w:rFonts w:ascii="Calibri" w:hAnsi="Calibri" w:cs="Arial"/>
                <w:iCs/>
                <w:sz w:val="20"/>
                <w:szCs w:val="20"/>
              </w:rPr>
            </w:pPr>
          </w:p>
          <w:p w:rsidR="00226C89" w:rsidRPr="009B0349" w:rsidRDefault="00226C89" w:rsidP="00A41037">
            <w:pPr>
              <w:spacing w:before="120" w:after="120"/>
              <w:rPr>
                <w:rFonts w:ascii="Calibri" w:hAnsi="Calibri" w:cs="Arial"/>
                <w:iCs/>
                <w:sz w:val="20"/>
                <w:szCs w:val="20"/>
              </w:rPr>
            </w:pPr>
            <w:r w:rsidRPr="009B0349">
              <w:rPr>
                <w:rFonts w:ascii="Calibri" w:hAnsi="Calibri" w:cs="Arial"/>
                <w:iCs/>
                <w:sz w:val="20"/>
                <w:szCs w:val="20"/>
              </w:rPr>
              <w:t>Plans for smooth, structured transitions between lessons and instructional activities and gives clear, concise directions to accomplish same while optimizing academic learning time.</w:t>
            </w:r>
          </w:p>
          <w:p w:rsidR="00226C89" w:rsidRPr="009B0349" w:rsidRDefault="00226C89" w:rsidP="00A41037">
            <w:pPr>
              <w:spacing w:before="240"/>
              <w:rPr>
                <w:rFonts w:ascii="Calibri" w:hAnsi="Calibri" w:cs="Arial"/>
                <w:iCs/>
                <w:sz w:val="20"/>
                <w:szCs w:val="20"/>
              </w:rPr>
            </w:pPr>
            <w:r w:rsidRPr="009B0349">
              <w:rPr>
                <w:rFonts w:ascii="Calibri" w:hAnsi="Calibri" w:cs="Arial"/>
                <w:iCs/>
                <w:sz w:val="20"/>
                <w:szCs w:val="20"/>
              </w:rPr>
              <w:t>Spoken and written language is correct and conforms to standard English. It is also expressive with well-chosen vocabulary that enriches the lesson and extends students’ vocabularies. Teacher seizes opportunities to enhance learning by building vocabulary skills and experiences based on student interests or a spontaneous event.</w:t>
            </w:r>
          </w:p>
        </w:tc>
      </w:tr>
    </w:tbl>
    <w:p w:rsidR="005A5924" w:rsidRDefault="005A5924" w:rsidP="00381F88"/>
    <w:p w:rsidR="00367ADF" w:rsidRDefault="00367ADF" w:rsidP="00381F88"/>
    <w:p w:rsidR="000A6734" w:rsidRDefault="000A6734" w:rsidP="00381F88"/>
    <w:p w:rsidR="003535EE" w:rsidRDefault="003535EE" w:rsidP="00381F88"/>
    <w:p w:rsidR="003535EE" w:rsidRDefault="003535EE" w:rsidP="00381F88"/>
    <w:p w:rsidR="003535EE" w:rsidRDefault="003535EE" w:rsidP="00381F88"/>
    <w:p w:rsidR="003535EE" w:rsidRDefault="003535EE" w:rsidP="00381F88"/>
    <w:p w:rsidR="00A41037" w:rsidRDefault="00A41037" w:rsidP="00381F88"/>
    <w:p w:rsidR="00A41037" w:rsidRDefault="00A41037"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0E5FE5" w:rsidRPr="00D311C2" w:rsidTr="00A41037">
        <w:trPr>
          <w:trHeight w:val="720"/>
        </w:trPr>
        <w:tc>
          <w:tcPr>
            <w:tcW w:w="5000" w:type="pct"/>
            <w:gridSpan w:val="5"/>
            <w:tcBorders>
              <w:top w:val="single" w:sz="18" w:space="0" w:color="auto"/>
              <w:left w:val="single" w:sz="18" w:space="0" w:color="auto"/>
              <w:bottom w:val="single" w:sz="18" w:space="0" w:color="auto"/>
            </w:tcBorders>
            <w:shd w:val="clear" w:color="auto" w:fill="F3F3F3"/>
          </w:tcPr>
          <w:p w:rsidR="000E5FE5" w:rsidRPr="00D311C2" w:rsidRDefault="005A5924" w:rsidP="00346D70">
            <w:pPr>
              <w:tabs>
                <w:tab w:val="left" w:pos="1260"/>
                <w:tab w:val="left" w:pos="2790"/>
                <w:tab w:val="right" w:pos="10005"/>
              </w:tabs>
              <w:spacing w:after="120"/>
              <w:rPr>
                <w:rFonts w:ascii="Cambria" w:hAnsi="Cambria" w:cs="Arial"/>
                <w:b/>
                <w:color w:val="1C1C1C"/>
                <w:sz w:val="22"/>
                <w:szCs w:val="22"/>
              </w:rPr>
            </w:pPr>
            <w:r w:rsidRPr="00D311C2">
              <w:br w:type="page"/>
            </w:r>
            <w:r w:rsidR="00092876">
              <w:rPr>
                <w:noProof/>
              </w:rPr>
              <mc:AlternateContent>
                <mc:Choice Requires="wps">
                  <w:drawing>
                    <wp:anchor distT="0" distB="0" distL="114300" distR="114300" simplePos="0" relativeHeight="251660288"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0E5FE5">
                                  <w:pPr>
                                    <w:jc w:val="center"/>
                                    <w:rPr>
                                      <w:rFonts w:ascii="Calibri" w:hAnsi="Calibri"/>
                                      <w:b/>
                                      <w:color w:val="FFFFFF"/>
                                    </w:rPr>
                                  </w:pPr>
                                  <w:r>
                                    <w:rPr>
                                      <w:rFonts w:ascii="Calibri" w:hAnsi="Calibri"/>
                                      <w:b/>
                                      <w:color w:val="FFFFFF"/>
                                    </w:rPr>
                                    <w:t>12</w:t>
                                  </w:r>
                                </w:p>
                                <w:p w:rsidR="005C4033" w:rsidRDefault="005C4033" w:rsidP="000E5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9" type="#_x0000_t202" style="position:absolute;margin-left:0;margin-top:1.8pt;width:3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" o:allowoverlap="f" fillcolor="gray">
                      <v:textbox>
                        <w:txbxContent>
                          <w:p w:rsidR="005C4033" w:rsidRPr="00381F88" w:rsidRDefault="005C4033" w:rsidP="000E5FE5">
                            <w:pPr>
                              <w:jc w:val="center"/>
                              <w:rPr>
                                <w:rFonts w:ascii="Calibri" w:hAnsi="Calibri"/>
                                <w:b/>
                                <w:color w:val="FFFFFF"/>
                              </w:rPr>
                            </w:pPr>
                            <w:r>
                              <w:rPr>
                                <w:rFonts w:ascii="Calibri" w:hAnsi="Calibri"/>
                                <w:b/>
                                <w:color w:val="FFFFFF"/>
                              </w:rPr>
                              <w:t>12</w:t>
                            </w:r>
                          </w:p>
                          <w:p w:rsidR="005C4033" w:rsidRDefault="005C4033" w:rsidP="000E5FE5"/>
                        </w:txbxContent>
                      </v:textbox>
                      <w10:wrap type="tight"/>
                    </v:shape>
                  </w:pict>
                </mc:Fallback>
              </mc:AlternateContent>
            </w:r>
            <w:r w:rsidR="000E5FE5" w:rsidRPr="00D311C2">
              <w:br w:type="page"/>
            </w:r>
            <w:r w:rsidR="000E5FE5" w:rsidRPr="00D311C2">
              <w:rPr>
                <w:rFonts w:ascii="Cambria" w:hAnsi="Cambria" w:cs="Arial"/>
                <w:color w:val="1C1C1C"/>
                <w:sz w:val="22"/>
                <w:szCs w:val="22"/>
              </w:rPr>
              <w:t>Domain:</w:t>
            </w:r>
            <w:r w:rsidR="000E5FE5" w:rsidRPr="00D311C2">
              <w:rPr>
                <w:rFonts w:ascii="Cambria" w:hAnsi="Cambria" w:cs="Arial"/>
                <w:b/>
                <w:color w:val="1C1C1C"/>
                <w:sz w:val="22"/>
                <w:szCs w:val="22"/>
              </w:rPr>
              <w:t xml:space="preserve">  </w:t>
            </w:r>
            <w:r w:rsidR="000E5FE5" w:rsidRPr="00D311C2">
              <w:rPr>
                <w:rFonts w:ascii="Cambria" w:hAnsi="Cambria" w:cs="Arial"/>
                <w:b/>
                <w:color w:val="1C1C1C"/>
              </w:rPr>
              <w:t>Instructional Effectiveness</w:t>
            </w:r>
            <w:r w:rsidR="000E5FE5" w:rsidRPr="00D311C2">
              <w:rPr>
                <w:rFonts w:ascii="Cambria" w:hAnsi="Cambria" w:cs="Arial"/>
                <w:b/>
                <w:color w:val="1C1C1C"/>
                <w:sz w:val="22"/>
                <w:szCs w:val="22"/>
              </w:rPr>
              <w:tab/>
            </w:r>
            <w:r w:rsidR="000E5FE5" w:rsidRPr="00D311C2">
              <w:rPr>
                <w:rFonts w:ascii="Cambria" w:hAnsi="Cambria" w:cs="Arial"/>
                <w:color w:val="1C1C1C"/>
                <w:sz w:val="22"/>
                <w:szCs w:val="22"/>
              </w:rPr>
              <w:t xml:space="preserve">Dimension:  </w:t>
            </w:r>
            <w:r w:rsidR="000E5FE5" w:rsidRPr="00D311C2">
              <w:rPr>
                <w:rFonts w:ascii="Cambria" w:hAnsi="Cambria" w:cs="Arial"/>
                <w:b/>
                <w:color w:val="1C1C1C"/>
              </w:rPr>
              <w:t>Models</w:t>
            </w:r>
            <w:r w:rsidR="000E5FE5" w:rsidRPr="00D311C2">
              <w:rPr>
                <w:rFonts w:ascii="Cambria" w:hAnsi="Cambria" w:cs="Arial"/>
                <w:b/>
                <w:color w:val="1C1C1C"/>
                <w:sz w:val="22"/>
                <w:szCs w:val="22"/>
              </w:rPr>
              <w:t xml:space="preserve"> </w:t>
            </w:r>
          </w:p>
          <w:p w:rsidR="000E5FE5" w:rsidRPr="00D311C2" w:rsidRDefault="009D15FB" w:rsidP="009D15FB">
            <w:pPr>
              <w:pStyle w:val="Header"/>
              <w:spacing w:after="120"/>
              <w:rPr>
                <w:rFonts w:ascii="Cambria" w:eastAsia="Times New Roman" w:hAnsi="Cambria" w:cs="Arial"/>
                <w:b/>
                <w:color w:val="2C2D30"/>
              </w:rPr>
            </w:pPr>
            <w:r w:rsidRPr="00D311C2">
              <w:rPr>
                <w:rFonts w:ascii="Cambria" w:eastAsia="Times New Roman" w:hAnsi="Cambria" w:cs="Arial"/>
                <w:b/>
                <w:color w:val="2C2D30"/>
              </w:rPr>
              <w:t>Teacher demonstrates / models the desired skill or process.</w:t>
            </w:r>
          </w:p>
        </w:tc>
      </w:tr>
      <w:tr w:rsidR="00B03BF6" w:rsidRPr="00D311C2"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B03BF6" w:rsidRPr="00D311C2" w:rsidRDefault="00B03BF6" w:rsidP="00346D70">
            <w:pPr>
              <w:pStyle w:val="TableHeader"/>
              <w:rPr>
                <w:sz w:val="22"/>
                <w:szCs w:val="22"/>
              </w:rPr>
            </w:pPr>
            <w:r w:rsidRPr="00D311C2">
              <w:rPr>
                <w:sz w:val="22"/>
                <w:szCs w:val="22"/>
              </w:rPr>
              <w:t>1</w:t>
            </w:r>
          </w:p>
          <w:p w:rsidR="00B03BF6" w:rsidRPr="00D311C2" w:rsidRDefault="00B03BF6" w:rsidP="00346D70">
            <w:pPr>
              <w:pStyle w:val="TableHeader"/>
              <w:rPr>
                <w:sz w:val="22"/>
                <w:szCs w:val="22"/>
              </w:rPr>
            </w:pPr>
            <w:r w:rsidRPr="00D311C2">
              <w:rPr>
                <w:sz w:val="22"/>
                <w:szCs w:val="22"/>
              </w:rPr>
              <w:t>Ineffective</w:t>
            </w:r>
          </w:p>
        </w:tc>
        <w:tc>
          <w:tcPr>
            <w:tcW w:w="1000" w:type="pct"/>
            <w:shd w:val="clear" w:color="auto" w:fill="7C7E84"/>
          </w:tcPr>
          <w:p w:rsidR="00B03BF6" w:rsidRPr="00D311C2" w:rsidRDefault="00B03BF6" w:rsidP="00346D70">
            <w:pPr>
              <w:pStyle w:val="TableHeader"/>
              <w:rPr>
                <w:sz w:val="22"/>
                <w:szCs w:val="22"/>
              </w:rPr>
            </w:pPr>
            <w:r w:rsidRPr="00D311C2">
              <w:rPr>
                <w:sz w:val="22"/>
                <w:szCs w:val="22"/>
              </w:rPr>
              <w:t>2</w:t>
            </w:r>
          </w:p>
          <w:p w:rsidR="00B03BF6" w:rsidRPr="00D311C2" w:rsidRDefault="00B03BF6" w:rsidP="00346D70">
            <w:pPr>
              <w:pStyle w:val="TableHeader"/>
              <w:rPr>
                <w:sz w:val="22"/>
                <w:szCs w:val="22"/>
              </w:rPr>
            </w:pPr>
            <w:r w:rsidRPr="00D311C2">
              <w:rPr>
                <w:sz w:val="22"/>
                <w:szCs w:val="22"/>
              </w:rPr>
              <w:t>Needs Improvement</w:t>
            </w:r>
          </w:p>
        </w:tc>
        <w:tc>
          <w:tcPr>
            <w:tcW w:w="1000" w:type="pct"/>
            <w:shd w:val="clear" w:color="auto" w:fill="7C7E84"/>
          </w:tcPr>
          <w:p w:rsidR="00B03BF6" w:rsidRPr="00D311C2" w:rsidRDefault="00B03BF6" w:rsidP="00346D70">
            <w:pPr>
              <w:pStyle w:val="TableHeader"/>
              <w:rPr>
                <w:sz w:val="22"/>
                <w:szCs w:val="22"/>
              </w:rPr>
            </w:pPr>
            <w:r w:rsidRPr="00D311C2">
              <w:rPr>
                <w:sz w:val="22"/>
                <w:szCs w:val="22"/>
              </w:rPr>
              <w:t>3</w:t>
            </w:r>
          </w:p>
          <w:p w:rsidR="00B03BF6" w:rsidRPr="00D311C2" w:rsidRDefault="00B03BF6" w:rsidP="00346D70">
            <w:pPr>
              <w:pStyle w:val="TableHeader"/>
              <w:rPr>
                <w:sz w:val="22"/>
                <w:szCs w:val="22"/>
              </w:rPr>
            </w:pPr>
            <w:r w:rsidRPr="00D311C2">
              <w:rPr>
                <w:sz w:val="22"/>
                <w:szCs w:val="22"/>
              </w:rPr>
              <w:t>Effective</w:t>
            </w:r>
          </w:p>
        </w:tc>
        <w:tc>
          <w:tcPr>
            <w:tcW w:w="1000" w:type="pct"/>
            <w:shd w:val="clear" w:color="auto" w:fill="7C7E84"/>
          </w:tcPr>
          <w:p w:rsidR="00B03BF6" w:rsidRPr="00D311C2" w:rsidRDefault="00B03BF6" w:rsidP="00346D70">
            <w:pPr>
              <w:pStyle w:val="TableHeader"/>
              <w:rPr>
                <w:sz w:val="22"/>
                <w:szCs w:val="22"/>
              </w:rPr>
            </w:pPr>
            <w:r w:rsidRPr="00D311C2">
              <w:rPr>
                <w:sz w:val="22"/>
                <w:szCs w:val="22"/>
              </w:rPr>
              <w:t>4</w:t>
            </w:r>
          </w:p>
          <w:p w:rsidR="00B03BF6" w:rsidRPr="00D311C2" w:rsidRDefault="00B03BF6" w:rsidP="00346D70">
            <w:pPr>
              <w:pStyle w:val="TableHeader"/>
              <w:rPr>
                <w:sz w:val="22"/>
                <w:szCs w:val="22"/>
              </w:rPr>
            </w:pPr>
            <w:r w:rsidRPr="00D311C2">
              <w:rPr>
                <w:sz w:val="22"/>
                <w:szCs w:val="22"/>
              </w:rPr>
              <w:t>Highly Effective</w:t>
            </w:r>
          </w:p>
        </w:tc>
        <w:tc>
          <w:tcPr>
            <w:tcW w:w="1000" w:type="pct"/>
            <w:tcBorders>
              <w:right w:val="single" w:sz="18" w:space="0" w:color="auto"/>
            </w:tcBorders>
            <w:shd w:val="clear" w:color="auto" w:fill="7C7E84"/>
          </w:tcPr>
          <w:p w:rsidR="00B03BF6" w:rsidRPr="00D311C2" w:rsidRDefault="00B03BF6" w:rsidP="00346D70">
            <w:pPr>
              <w:pStyle w:val="TableHeader"/>
              <w:rPr>
                <w:sz w:val="22"/>
                <w:szCs w:val="22"/>
              </w:rPr>
            </w:pPr>
            <w:r w:rsidRPr="00D311C2">
              <w:rPr>
                <w:sz w:val="22"/>
                <w:szCs w:val="22"/>
              </w:rPr>
              <w:t>5</w:t>
            </w:r>
          </w:p>
          <w:p w:rsidR="00B03BF6" w:rsidRPr="00D311C2" w:rsidRDefault="00B03BF6" w:rsidP="00346D70">
            <w:pPr>
              <w:pStyle w:val="TableHeader"/>
              <w:rPr>
                <w:sz w:val="22"/>
                <w:szCs w:val="22"/>
              </w:rPr>
            </w:pPr>
            <w:r w:rsidRPr="00D311C2">
              <w:rPr>
                <w:sz w:val="22"/>
                <w:szCs w:val="22"/>
              </w:rPr>
              <w:t>Superior</w:t>
            </w:r>
          </w:p>
        </w:tc>
      </w:tr>
      <w:tr w:rsidR="00226C89" w:rsidRPr="00D311C2" w:rsidTr="00A6016D">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226C89" w:rsidRPr="009B0349" w:rsidRDefault="00226C89" w:rsidP="006E3C4C">
            <w:pPr>
              <w:spacing w:before="120"/>
              <w:rPr>
                <w:rFonts w:ascii="Calibri" w:hAnsi="Calibri" w:cs="Arial"/>
                <w:sz w:val="20"/>
                <w:szCs w:val="20"/>
              </w:rPr>
            </w:pPr>
            <w:r w:rsidRPr="009B0349">
              <w:rPr>
                <w:rFonts w:ascii="Calibri" w:hAnsi="Calibri" w:cs="Arial"/>
                <w:sz w:val="20"/>
                <w:szCs w:val="20"/>
              </w:rPr>
              <w:t>Does not demonstrate or model the desired skill or process.</w:t>
            </w:r>
          </w:p>
        </w:tc>
        <w:tc>
          <w:tcPr>
            <w:tcW w:w="1000" w:type="pct"/>
            <w:tcBorders>
              <w:bottom w:val="single" w:sz="18" w:space="0" w:color="auto"/>
            </w:tcBorders>
            <w:shd w:val="clear" w:color="auto" w:fill="auto"/>
          </w:tcPr>
          <w:p w:rsidR="00226C89" w:rsidRPr="009B0349" w:rsidRDefault="00226C89" w:rsidP="006E3C4C">
            <w:pPr>
              <w:spacing w:before="120"/>
              <w:rPr>
                <w:rFonts w:ascii="Calibri" w:hAnsi="Calibri" w:cs="Arial"/>
                <w:sz w:val="20"/>
                <w:szCs w:val="20"/>
              </w:rPr>
            </w:pPr>
            <w:r w:rsidRPr="009B0349">
              <w:rPr>
                <w:rFonts w:ascii="Calibri" w:hAnsi="Calibri" w:cs="Arial"/>
                <w:sz w:val="20"/>
                <w:szCs w:val="20"/>
              </w:rPr>
              <w:t xml:space="preserve">Demonstration or modeling of the desired skill or process is infrequent and unclear to students.  </w:t>
            </w:r>
          </w:p>
        </w:tc>
        <w:tc>
          <w:tcPr>
            <w:tcW w:w="1000" w:type="pct"/>
            <w:tcBorders>
              <w:bottom w:val="single" w:sz="18" w:space="0" w:color="auto"/>
            </w:tcBorders>
            <w:shd w:val="clear" w:color="auto" w:fill="auto"/>
          </w:tcPr>
          <w:p w:rsidR="00226C89" w:rsidRPr="009B0349" w:rsidRDefault="00226C89" w:rsidP="006E3C4C">
            <w:pPr>
              <w:spacing w:before="120"/>
              <w:rPr>
                <w:rFonts w:ascii="Calibri" w:hAnsi="Calibri" w:cs="Arial"/>
                <w:sz w:val="20"/>
                <w:szCs w:val="20"/>
              </w:rPr>
            </w:pPr>
            <w:r w:rsidRPr="009B0349">
              <w:rPr>
                <w:rFonts w:ascii="Calibri" w:hAnsi="Calibri" w:cs="Arial"/>
                <w:sz w:val="20"/>
                <w:szCs w:val="20"/>
              </w:rPr>
              <w:t xml:space="preserve">Provides demonstrations and modeling of the desired skill or process that are clear and precise to students.  </w:t>
            </w:r>
          </w:p>
        </w:tc>
        <w:tc>
          <w:tcPr>
            <w:tcW w:w="1000" w:type="pct"/>
            <w:tcBorders>
              <w:bottom w:val="single" w:sz="18" w:space="0" w:color="auto"/>
            </w:tcBorders>
            <w:shd w:val="clear" w:color="auto" w:fill="auto"/>
          </w:tcPr>
          <w:p w:rsidR="00226C89" w:rsidRPr="009B0349" w:rsidRDefault="00226C89" w:rsidP="006E3C4C">
            <w:pPr>
              <w:spacing w:before="120"/>
              <w:rPr>
                <w:rFonts w:ascii="Calibri" w:hAnsi="Calibri" w:cs="Arial"/>
                <w:sz w:val="20"/>
                <w:szCs w:val="20"/>
              </w:rPr>
            </w:pPr>
            <w:r w:rsidRPr="009B0349">
              <w:rPr>
                <w:rFonts w:ascii="Calibri" w:hAnsi="Calibri" w:cs="Arial"/>
                <w:sz w:val="20"/>
                <w:szCs w:val="20"/>
              </w:rPr>
              <w:t>Demonstrations are clear and precise to students with anticipation and preemptive action to avoid possible students' misunderstanding.</w:t>
            </w:r>
          </w:p>
        </w:tc>
        <w:tc>
          <w:tcPr>
            <w:tcW w:w="1000" w:type="pct"/>
            <w:tcBorders>
              <w:bottom w:val="single" w:sz="18" w:space="0" w:color="auto"/>
              <w:right w:val="single" w:sz="18" w:space="0" w:color="auto"/>
            </w:tcBorders>
            <w:shd w:val="clear" w:color="auto" w:fill="auto"/>
          </w:tcPr>
          <w:p w:rsidR="00226C89" w:rsidRPr="009B0349" w:rsidRDefault="00226C89" w:rsidP="00F751C6">
            <w:pPr>
              <w:spacing w:before="120" w:after="120"/>
              <w:rPr>
                <w:rFonts w:ascii="Calibri" w:hAnsi="Calibri" w:cs="Arial"/>
                <w:sz w:val="20"/>
                <w:szCs w:val="20"/>
              </w:rPr>
            </w:pPr>
            <w:r w:rsidRPr="009B0349">
              <w:rPr>
                <w:rFonts w:ascii="Calibri" w:hAnsi="Calibri" w:cs="Arial"/>
                <w:sz w:val="20"/>
                <w:szCs w:val="20"/>
              </w:rPr>
              <w:t xml:space="preserve">Demonstrations will match all characteristics of Level 4. Additionally, </w:t>
            </w:r>
            <w:r w:rsidRPr="009B0349">
              <w:rPr>
                <w:rFonts w:ascii="Calibri" w:hAnsi="Calibri" w:cs="Arial"/>
                <w:strike/>
                <w:sz w:val="20"/>
                <w:szCs w:val="20"/>
              </w:rPr>
              <w:t>teacher’s modeling will assist students in achieving the lesson’s stated objective</w:t>
            </w:r>
            <w:r w:rsidRPr="009B0349">
              <w:rPr>
                <w:rFonts w:ascii="Calibri" w:hAnsi="Calibri" w:cs="Arial"/>
                <w:sz w:val="20"/>
                <w:szCs w:val="20"/>
              </w:rPr>
              <w:t xml:space="preserve">. </w:t>
            </w:r>
            <w:r w:rsidR="00F751C6" w:rsidRPr="00F751C6">
              <w:rPr>
                <w:rFonts w:ascii="Calibri" w:hAnsi="Calibri" w:cs="Arial"/>
                <w:sz w:val="20"/>
                <w:szCs w:val="20"/>
                <w:highlight w:val="cyan"/>
              </w:rPr>
              <w:t>most</w:t>
            </w:r>
            <w:r w:rsidR="005154B5" w:rsidRPr="009B0349">
              <w:rPr>
                <w:rFonts w:ascii="Calibri" w:hAnsi="Calibri" w:cs="Arial"/>
                <w:sz w:val="20"/>
                <w:szCs w:val="20"/>
              </w:rPr>
              <w:t xml:space="preserve"> s</w:t>
            </w:r>
            <w:r w:rsidRPr="009B0349">
              <w:rPr>
                <w:rFonts w:ascii="Calibri" w:hAnsi="Calibri" w:cs="Arial"/>
                <w:sz w:val="20"/>
                <w:szCs w:val="20"/>
              </w:rPr>
              <w:t xml:space="preserve">tudents </w:t>
            </w:r>
            <w:r w:rsidRPr="009B0349">
              <w:rPr>
                <w:rFonts w:ascii="Calibri" w:hAnsi="Calibri" w:cs="Arial"/>
                <w:strike/>
                <w:sz w:val="20"/>
                <w:szCs w:val="20"/>
              </w:rPr>
              <w:t xml:space="preserve">will </w:t>
            </w:r>
            <w:r w:rsidRPr="009B0349">
              <w:rPr>
                <w:rFonts w:ascii="Calibri" w:hAnsi="Calibri" w:cs="Arial"/>
                <w:sz w:val="20"/>
                <w:szCs w:val="20"/>
              </w:rPr>
              <w:t>demonstrate the skill or process</w:t>
            </w:r>
            <w:r w:rsidR="005154B5" w:rsidRPr="009B0349">
              <w:rPr>
                <w:rFonts w:ascii="Calibri" w:hAnsi="Calibri" w:cs="Arial"/>
                <w:sz w:val="20"/>
                <w:szCs w:val="20"/>
              </w:rPr>
              <w:t xml:space="preserve"> </w:t>
            </w:r>
            <w:r w:rsidR="005154B5" w:rsidRPr="009B0349">
              <w:rPr>
                <w:rFonts w:ascii="Calibri" w:hAnsi="Calibri" w:cs="Arial"/>
                <w:sz w:val="20"/>
                <w:szCs w:val="20"/>
                <w:highlight w:val="cyan"/>
              </w:rPr>
              <w:t>relating to the lesson’s stated objective</w:t>
            </w:r>
            <w:r w:rsidRPr="009B0349">
              <w:rPr>
                <w:rFonts w:ascii="Calibri" w:hAnsi="Calibri" w:cs="Arial"/>
                <w:sz w:val="20"/>
                <w:szCs w:val="20"/>
                <w:highlight w:val="cyan"/>
              </w:rPr>
              <w:t>.</w:t>
            </w:r>
          </w:p>
        </w:tc>
      </w:tr>
    </w:tbl>
    <w:p w:rsidR="000E5FE5" w:rsidRDefault="000E5FE5" w:rsidP="00381F88"/>
    <w:p w:rsidR="006E3C4C" w:rsidRDefault="006E3C4C"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A41037" w:rsidRDefault="00A41037" w:rsidP="00381F88"/>
    <w:p w:rsidR="006E3C4C" w:rsidRDefault="004A78AB" w:rsidP="00381F88">
      <w:r>
        <w:br w:type="page"/>
      </w:r>
    </w:p>
    <w:p w:rsidR="004A78AB" w:rsidRDefault="004A78AB"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0E5FE5" w:rsidRPr="00D311C2"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0E5FE5" w:rsidRPr="00D311C2" w:rsidRDefault="00092876" w:rsidP="00346D70">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61312"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0E5FE5">
                                  <w:pPr>
                                    <w:jc w:val="center"/>
                                    <w:rPr>
                                      <w:rFonts w:ascii="Calibri" w:hAnsi="Calibri"/>
                                      <w:b/>
                                      <w:color w:val="FFFFFF"/>
                                    </w:rPr>
                                  </w:pPr>
                                  <w:r>
                                    <w:rPr>
                                      <w:rFonts w:ascii="Calibri" w:hAnsi="Calibri"/>
                                      <w:b/>
                                      <w:color w:val="FFFFFF"/>
                                    </w:rPr>
                                    <w:t>13</w:t>
                                  </w:r>
                                </w:p>
                                <w:p w:rsidR="005C4033" w:rsidRDefault="005C4033" w:rsidP="000E5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0" type="#_x0000_t202" style="position:absolute;margin-left:0;margin-top:1.8pt;width:3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" o:allowoverlap="f" fillcolor="gray">
                      <v:textbox>
                        <w:txbxContent>
                          <w:p w:rsidR="005C4033" w:rsidRPr="00381F88" w:rsidRDefault="005C4033" w:rsidP="000E5FE5">
                            <w:pPr>
                              <w:jc w:val="center"/>
                              <w:rPr>
                                <w:rFonts w:ascii="Calibri" w:hAnsi="Calibri"/>
                                <w:b/>
                                <w:color w:val="FFFFFF"/>
                              </w:rPr>
                            </w:pPr>
                            <w:r>
                              <w:rPr>
                                <w:rFonts w:ascii="Calibri" w:hAnsi="Calibri"/>
                                <w:b/>
                                <w:color w:val="FFFFFF"/>
                              </w:rPr>
                              <w:t>13</w:t>
                            </w:r>
                          </w:p>
                          <w:p w:rsidR="005C4033" w:rsidRDefault="005C4033" w:rsidP="000E5FE5"/>
                        </w:txbxContent>
                      </v:textbox>
                      <w10:wrap type="tight"/>
                    </v:shape>
                  </w:pict>
                </mc:Fallback>
              </mc:AlternateContent>
            </w:r>
            <w:r w:rsidR="000E5FE5" w:rsidRPr="00D311C2">
              <w:br w:type="page"/>
            </w:r>
            <w:r w:rsidR="000E5FE5" w:rsidRPr="00D311C2">
              <w:rPr>
                <w:rFonts w:ascii="Cambria" w:hAnsi="Cambria" w:cs="Arial"/>
                <w:color w:val="1C1C1C"/>
                <w:sz w:val="22"/>
                <w:szCs w:val="22"/>
              </w:rPr>
              <w:t>Domain:</w:t>
            </w:r>
            <w:r w:rsidR="000E5FE5" w:rsidRPr="00D311C2">
              <w:rPr>
                <w:rFonts w:ascii="Cambria" w:hAnsi="Cambria" w:cs="Arial"/>
                <w:b/>
                <w:color w:val="1C1C1C"/>
                <w:sz w:val="22"/>
                <w:szCs w:val="22"/>
              </w:rPr>
              <w:t xml:space="preserve">  </w:t>
            </w:r>
            <w:r w:rsidR="000E5FE5" w:rsidRPr="00D311C2">
              <w:rPr>
                <w:rFonts w:ascii="Cambria" w:hAnsi="Cambria" w:cs="Arial"/>
                <w:b/>
                <w:color w:val="1C1C1C"/>
              </w:rPr>
              <w:t>Instructional Effectiveness</w:t>
            </w:r>
            <w:r w:rsidR="000E5FE5" w:rsidRPr="00D311C2">
              <w:rPr>
                <w:rFonts w:ascii="Cambria" w:hAnsi="Cambria" w:cs="Arial"/>
                <w:b/>
                <w:color w:val="1C1C1C"/>
              </w:rPr>
              <w:tab/>
            </w:r>
            <w:r w:rsidR="000E5FE5" w:rsidRPr="00D311C2">
              <w:rPr>
                <w:rFonts w:ascii="Cambria" w:hAnsi="Cambria" w:cs="Arial"/>
                <w:color w:val="1C1C1C"/>
                <w:sz w:val="22"/>
                <w:szCs w:val="22"/>
              </w:rPr>
              <w:t xml:space="preserve">Dimension:  </w:t>
            </w:r>
            <w:r w:rsidR="000D2CEF" w:rsidRPr="00D311C2">
              <w:rPr>
                <w:rFonts w:ascii="Cambria" w:hAnsi="Cambria" w:cs="Arial"/>
                <w:b/>
                <w:color w:val="1C1C1C"/>
              </w:rPr>
              <w:t>Monitors</w:t>
            </w:r>
            <w:r w:rsidR="000E5FE5" w:rsidRPr="00D311C2">
              <w:rPr>
                <w:rFonts w:ascii="Cambria" w:hAnsi="Cambria" w:cs="Arial"/>
                <w:b/>
                <w:color w:val="1C1C1C"/>
                <w:sz w:val="22"/>
                <w:szCs w:val="22"/>
              </w:rPr>
              <w:t xml:space="preserve"> </w:t>
            </w:r>
          </w:p>
          <w:p w:rsidR="000E5FE5" w:rsidRPr="00D311C2" w:rsidRDefault="009D15FB" w:rsidP="00346D70">
            <w:pPr>
              <w:pStyle w:val="Header"/>
              <w:rPr>
                <w:rFonts w:ascii="Cambria" w:eastAsia="Times New Roman" w:hAnsi="Cambria" w:cs="Arial"/>
                <w:b/>
                <w:color w:val="2C2D30"/>
              </w:rPr>
            </w:pPr>
            <w:r w:rsidRPr="00D311C2">
              <w:rPr>
                <w:rFonts w:ascii="Cambria" w:eastAsia="Times New Roman" w:hAnsi="Cambria" w:cs="Arial"/>
                <w:b/>
                <w:color w:val="2C2D30"/>
              </w:rPr>
              <w:t>Teacher checks to determine if students are progressing toward stated objectives.</w:t>
            </w:r>
          </w:p>
        </w:tc>
      </w:tr>
      <w:tr w:rsidR="00B03BF6" w:rsidRPr="00D311C2"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B03BF6" w:rsidRPr="00D311C2" w:rsidRDefault="00B03BF6" w:rsidP="00346D70">
            <w:pPr>
              <w:pStyle w:val="TableHeader"/>
              <w:rPr>
                <w:sz w:val="22"/>
                <w:szCs w:val="22"/>
              </w:rPr>
            </w:pPr>
            <w:r w:rsidRPr="00D311C2">
              <w:rPr>
                <w:sz w:val="22"/>
                <w:szCs w:val="22"/>
              </w:rPr>
              <w:t>1</w:t>
            </w:r>
          </w:p>
          <w:p w:rsidR="00B03BF6" w:rsidRPr="00D311C2" w:rsidRDefault="00B03BF6" w:rsidP="00346D70">
            <w:pPr>
              <w:pStyle w:val="TableHeader"/>
              <w:rPr>
                <w:sz w:val="22"/>
                <w:szCs w:val="22"/>
              </w:rPr>
            </w:pPr>
            <w:r w:rsidRPr="00D311C2">
              <w:rPr>
                <w:sz w:val="22"/>
                <w:szCs w:val="22"/>
              </w:rPr>
              <w:t>Ineffective</w:t>
            </w:r>
          </w:p>
        </w:tc>
        <w:tc>
          <w:tcPr>
            <w:tcW w:w="1000" w:type="pct"/>
            <w:shd w:val="clear" w:color="auto" w:fill="7C7E84"/>
          </w:tcPr>
          <w:p w:rsidR="00B03BF6" w:rsidRPr="00D311C2" w:rsidRDefault="00B03BF6" w:rsidP="00346D70">
            <w:pPr>
              <w:pStyle w:val="TableHeader"/>
              <w:rPr>
                <w:sz w:val="22"/>
                <w:szCs w:val="22"/>
              </w:rPr>
            </w:pPr>
            <w:r w:rsidRPr="00D311C2">
              <w:rPr>
                <w:sz w:val="22"/>
                <w:szCs w:val="22"/>
              </w:rPr>
              <w:t>2</w:t>
            </w:r>
          </w:p>
          <w:p w:rsidR="00B03BF6" w:rsidRPr="00D311C2" w:rsidRDefault="00B03BF6" w:rsidP="00346D70">
            <w:pPr>
              <w:pStyle w:val="TableHeader"/>
              <w:rPr>
                <w:sz w:val="22"/>
                <w:szCs w:val="22"/>
              </w:rPr>
            </w:pPr>
            <w:r w:rsidRPr="00D311C2">
              <w:rPr>
                <w:sz w:val="22"/>
                <w:szCs w:val="22"/>
              </w:rPr>
              <w:t>Needs Improvement</w:t>
            </w:r>
          </w:p>
        </w:tc>
        <w:tc>
          <w:tcPr>
            <w:tcW w:w="1000" w:type="pct"/>
            <w:shd w:val="clear" w:color="auto" w:fill="7C7E84"/>
          </w:tcPr>
          <w:p w:rsidR="00B03BF6" w:rsidRPr="00D311C2" w:rsidRDefault="00B03BF6" w:rsidP="00346D70">
            <w:pPr>
              <w:pStyle w:val="TableHeader"/>
              <w:rPr>
                <w:sz w:val="22"/>
                <w:szCs w:val="22"/>
              </w:rPr>
            </w:pPr>
            <w:r w:rsidRPr="00D311C2">
              <w:rPr>
                <w:sz w:val="22"/>
                <w:szCs w:val="22"/>
              </w:rPr>
              <w:t>3</w:t>
            </w:r>
          </w:p>
          <w:p w:rsidR="00B03BF6" w:rsidRPr="00D311C2" w:rsidRDefault="00B03BF6" w:rsidP="00346D70">
            <w:pPr>
              <w:pStyle w:val="TableHeader"/>
              <w:rPr>
                <w:sz w:val="22"/>
                <w:szCs w:val="22"/>
              </w:rPr>
            </w:pPr>
            <w:r w:rsidRPr="00D311C2">
              <w:rPr>
                <w:sz w:val="22"/>
                <w:szCs w:val="22"/>
              </w:rPr>
              <w:t>Effective</w:t>
            </w:r>
          </w:p>
        </w:tc>
        <w:tc>
          <w:tcPr>
            <w:tcW w:w="1000" w:type="pct"/>
            <w:shd w:val="clear" w:color="auto" w:fill="7C7E84"/>
          </w:tcPr>
          <w:p w:rsidR="00B03BF6" w:rsidRPr="00D311C2" w:rsidRDefault="00B03BF6" w:rsidP="00346D70">
            <w:pPr>
              <w:pStyle w:val="TableHeader"/>
              <w:rPr>
                <w:sz w:val="22"/>
                <w:szCs w:val="22"/>
              </w:rPr>
            </w:pPr>
            <w:r w:rsidRPr="00D311C2">
              <w:rPr>
                <w:sz w:val="22"/>
                <w:szCs w:val="22"/>
              </w:rPr>
              <w:t>4</w:t>
            </w:r>
          </w:p>
          <w:p w:rsidR="00B03BF6" w:rsidRPr="00D311C2" w:rsidRDefault="00B03BF6" w:rsidP="00346D70">
            <w:pPr>
              <w:pStyle w:val="TableHeader"/>
              <w:rPr>
                <w:sz w:val="22"/>
                <w:szCs w:val="22"/>
              </w:rPr>
            </w:pPr>
            <w:r w:rsidRPr="00D311C2">
              <w:rPr>
                <w:sz w:val="22"/>
                <w:szCs w:val="22"/>
              </w:rPr>
              <w:t>Highly Effective</w:t>
            </w:r>
          </w:p>
        </w:tc>
        <w:tc>
          <w:tcPr>
            <w:tcW w:w="1000" w:type="pct"/>
            <w:tcBorders>
              <w:right w:val="single" w:sz="18" w:space="0" w:color="auto"/>
            </w:tcBorders>
            <w:shd w:val="clear" w:color="auto" w:fill="7C7E84"/>
          </w:tcPr>
          <w:p w:rsidR="00B03BF6" w:rsidRPr="00D311C2" w:rsidRDefault="00B03BF6" w:rsidP="00346D70">
            <w:pPr>
              <w:pStyle w:val="TableHeader"/>
              <w:rPr>
                <w:sz w:val="22"/>
                <w:szCs w:val="22"/>
              </w:rPr>
            </w:pPr>
            <w:r w:rsidRPr="00D311C2">
              <w:rPr>
                <w:sz w:val="22"/>
                <w:szCs w:val="22"/>
              </w:rPr>
              <w:t>5</w:t>
            </w:r>
          </w:p>
          <w:p w:rsidR="00B03BF6" w:rsidRPr="00D311C2" w:rsidRDefault="00B03BF6" w:rsidP="00346D70">
            <w:pPr>
              <w:pStyle w:val="TableHeader"/>
              <w:rPr>
                <w:sz w:val="22"/>
                <w:szCs w:val="22"/>
              </w:rPr>
            </w:pPr>
            <w:r w:rsidRPr="00D311C2">
              <w:rPr>
                <w:sz w:val="22"/>
                <w:szCs w:val="22"/>
              </w:rPr>
              <w:t>Superior</w:t>
            </w:r>
          </w:p>
        </w:tc>
      </w:tr>
      <w:tr w:rsidR="00226C89" w:rsidRPr="00D311C2" w:rsidTr="00A6016D">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226C89" w:rsidRPr="009B0349" w:rsidRDefault="00226C89" w:rsidP="00E039C1">
            <w:pPr>
              <w:spacing w:before="120"/>
              <w:rPr>
                <w:rFonts w:ascii="Calibri" w:hAnsi="Calibri" w:cs="Arial"/>
                <w:iCs/>
                <w:sz w:val="20"/>
                <w:szCs w:val="20"/>
              </w:rPr>
            </w:pPr>
            <w:r w:rsidRPr="009B0349">
              <w:rPr>
                <w:rFonts w:ascii="Calibri" w:hAnsi="Calibri" w:cs="Arial"/>
                <w:iCs/>
                <w:sz w:val="20"/>
                <w:szCs w:val="20"/>
              </w:rPr>
              <w:t xml:space="preserve">Never moves around the room while students are working on guided practice. </w:t>
            </w:r>
          </w:p>
          <w:p w:rsidR="00945C6F" w:rsidRPr="009B0349" w:rsidRDefault="00945C6F" w:rsidP="00E039C1">
            <w:pPr>
              <w:spacing w:before="120"/>
              <w:rPr>
                <w:rFonts w:ascii="Calibri" w:hAnsi="Calibri" w:cs="Arial"/>
                <w:iCs/>
                <w:sz w:val="20"/>
                <w:szCs w:val="20"/>
              </w:rPr>
            </w:pPr>
          </w:p>
          <w:p w:rsidR="00945C6F" w:rsidRPr="009B0349" w:rsidRDefault="00945C6F" w:rsidP="006E3C4C">
            <w:pPr>
              <w:spacing w:before="160"/>
              <w:rPr>
                <w:rFonts w:ascii="Calibri" w:hAnsi="Calibri" w:cs="Arial"/>
                <w:iCs/>
                <w:sz w:val="20"/>
                <w:szCs w:val="20"/>
              </w:rPr>
            </w:pPr>
          </w:p>
          <w:p w:rsidR="00945C6F" w:rsidRPr="009B0349" w:rsidRDefault="00945C6F" w:rsidP="006E3C4C">
            <w:pPr>
              <w:spacing w:before="160"/>
              <w:rPr>
                <w:rFonts w:ascii="Calibri" w:hAnsi="Calibri" w:cs="Arial"/>
                <w:iCs/>
                <w:sz w:val="20"/>
                <w:szCs w:val="20"/>
              </w:rPr>
            </w:pPr>
          </w:p>
          <w:p w:rsidR="00945C6F" w:rsidRPr="009B0349" w:rsidRDefault="00945C6F" w:rsidP="006E3C4C">
            <w:pPr>
              <w:rPr>
                <w:rFonts w:ascii="Calibri" w:hAnsi="Calibri" w:cs="Arial"/>
                <w:iCs/>
                <w:sz w:val="20"/>
                <w:szCs w:val="20"/>
              </w:rPr>
            </w:pPr>
          </w:p>
          <w:p w:rsidR="00945C6F" w:rsidRPr="009B0349" w:rsidRDefault="00945C6F" w:rsidP="006E3C4C">
            <w:pPr>
              <w:rPr>
                <w:rFonts w:ascii="Calibri" w:hAnsi="Calibri" w:cs="Arial"/>
                <w:iCs/>
                <w:sz w:val="20"/>
                <w:szCs w:val="20"/>
              </w:rPr>
            </w:pPr>
          </w:p>
          <w:p w:rsidR="00226C89" w:rsidRPr="009B0349" w:rsidRDefault="00226C89" w:rsidP="009351A6">
            <w:pPr>
              <w:spacing w:before="480"/>
              <w:rPr>
                <w:rFonts w:ascii="Calibri" w:hAnsi="Calibri" w:cs="Arial"/>
                <w:iCs/>
                <w:sz w:val="20"/>
                <w:szCs w:val="20"/>
              </w:rPr>
            </w:pPr>
            <w:r w:rsidRPr="009B0349">
              <w:rPr>
                <w:rFonts w:ascii="Calibri" w:hAnsi="Calibri" w:cs="Arial"/>
                <w:iCs/>
                <w:sz w:val="20"/>
                <w:szCs w:val="20"/>
              </w:rPr>
              <w:t xml:space="preserve">Never uses student response techniques to </w:t>
            </w:r>
            <w:r w:rsidRPr="009B0349">
              <w:rPr>
                <w:rFonts w:ascii="Calibri" w:hAnsi="Calibri" w:cs="Arial"/>
                <w:iCs/>
                <w:strike/>
                <w:sz w:val="20"/>
                <w:szCs w:val="20"/>
              </w:rPr>
              <w:t>increase active engagement</w:t>
            </w:r>
            <w:r w:rsidR="0007397C" w:rsidRPr="009B0349">
              <w:rPr>
                <w:rFonts w:ascii="Calibri" w:hAnsi="Calibri" w:cs="Arial"/>
                <w:iCs/>
                <w:sz w:val="20"/>
                <w:szCs w:val="20"/>
              </w:rPr>
              <w:t xml:space="preserve"> </w:t>
            </w:r>
            <w:r w:rsidR="0007397C" w:rsidRPr="009B0349">
              <w:rPr>
                <w:rFonts w:ascii="Calibri" w:hAnsi="Calibri" w:cs="Arial"/>
                <w:iCs/>
                <w:sz w:val="20"/>
                <w:szCs w:val="20"/>
                <w:highlight w:val="cyan"/>
              </w:rPr>
              <w:t>check for understanding</w:t>
            </w:r>
            <w:r w:rsidRPr="009B0349">
              <w:rPr>
                <w:rFonts w:ascii="Calibri" w:hAnsi="Calibri" w:cs="Arial"/>
                <w:iCs/>
                <w:sz w:val="20"/>
                <w:szCs w:val="20"/>
                <w:highlight w:val="cyan"/>
              </w:rPr>
              <w:t>.</w:t>
            </w:r>
            <w:r w:rsidRPr="009B0349">
              <w:rPr>
                <w:rFonts w:ascii="Calibri" w:hAnsi="Calibri" w:cs="Arial"/>
                <w:iCs/>
                <w:sz w:val="20"/>
                <w:szCs w:val="20"/>
              </w:rPr>
              <w:t xml:space="preserve"> </w:t>
            </w:r>
          </w:p>
          <w:p w:rsidR="00945C6F" w:rsidRPr="009B0349" w:rsidRDefault="00945C6F" w:rsidP="006E3C4C">
            <w:pPr>
              <w:spacing w:before="160"/>
              <w:rPr>
                <w:rFonts w:ascii="Calibri" w:hAnsi="Calibri" w:cs="Arial"/>
                <w:iCs/>
                <w:sz w:val="20"/>
                <w:szCs w:val="20"/>
              </w:rPr>
            </w:pPr>
          </w:p>
          <w:p w:rsidR="00945C6F" w:rsidRPr="009B0349" w:rsidRDefault="00945C6F" w:rsidP="006E3C4C">
            <w:pPr>
              <w:spacing w:before="160"/>
              <w:rPr>
                <w:rFonts w:ascii="Calibri" w:hAnsi="Calibri" w:cs="Arial"/>
                <w:iCs/>
                <w:sz w:val="20"/>
                <w:szCs w:val="20"/>
              </w:rPr>
            </w:pPr>
          </w:p>
          <w:p w:rsidR="00945C6F" w:rsidRPr="009B0349" w:rsidRDefault="00945C6F" w:rsidP="006E3C4C">
            <w:pPr>
              <w:spacing w:before="160"/>
              <w:rPr>
                <w:rFonts w:ascii="Calibri" w:hAnsi="Calibri" w:cs="Arial"/>
                <w:iCs/>
                <w:sz w:val="20"/>
                <w:szCs w:val="20"/>
              </w:rPr>
            </w:pPr>
          </w:p>
          <w:p w:rsidR="00945C6F" w:rsidRPr="009B0349" w:rsidRDefault="00945C6F" w:rsidP="006E3C4C">
            <w:pPr>
              <w:spacing w:before="160"/>
              <w:rPr>
                <w:rFonts w:ascii="Calibri" w:hAnsi="Calibri" w:cs="Arial"/>
                <w:iCs/>
                <w:sz w:val="20"/>
                <w:szCs w:val="20"/>
              </w:rPr>
            </w:pPr>
          </w:p>
          <w:p w:rsidR="00226C89" w:rsidRPr="009B0349" w:rsidRDefault="00226C89" w:rsidP="00854F55">
            <w:pPr>
              <w:spacing w:before="120"/>
              <w:rPr>
                <w:rFonts w:ascii="Calibri" w:hAnsi="Calibri" w:cs="Arial"/>
                <w:iCs/>
                <w:sz w:val="20"/>
                <w:szCs w:val="20"/>
              </w:rPr>
            </w:pPr>
            <w:r w:rsidRPr="009B0349">
              <w:rPr>
                <w:rFonts w:ascii="Calibri" w:hAnsi="Calibri" w:cs="Arial"/>
                <w:iCs/>
                <w:sz w:val="20"/>
                <w:szCs w:val="20"/>
              </w:rPr>
              <w:t xml:space="preserve">Never uses feedback </w:t>
            </w:r>
            <w:r w:rsidR="0007397C" w:rsidRPr="009B0349">
              <w:rPr>
                <w:rFonts w:ascii="Calibri" w:hAnsi="Calibri" w:cs="Arial"/>
                <w:iCs/>
                <w:sz w:val="20"/>
                <w:szCs w:val="20"/>
              </w:rPr>
              <w:t xml:space="preserve"> </w:t>
            </w:r>
            <w:r w:rsidR="0007397C" w:rsidRPr="009B0349">
              <w:rPr>
                <w:rFonts w:ascii="Calibri" w:hAnsi="Calibri" w:cs="Arial"/>
                <w:iCs/>
                <w:sz w:val="20"/>
                <w:szCs w:val="20"/>
                <w:highlight w:val="cyan"/>
              </w:rPr>
              <w:t>from students regarding their understanding</w:t>
            </w:r>
            <w:r w:rsidR="0007397C" w:rsidRPr="009B0349">
              <w:rPr>
                <w:rFonts w:ascii="Calibri" w:hAnsi="Calibri" w:cs="Arial"/>
                <w:iCs/>
                <w:sz w:val="20"/>
                <w:szCs w:val="20"/>
              </w:rPr>
              <w:t xml:space="preserve"> </w:t>
            </w:r>
            <w:r w:rsidRPr="009B0349">
              <w:rPr>
                <w:rFonts w:ascii="Calibri" w:hAnsi="Calibri" w:cs="Arial"/>
                <w:iCs/>
                <w:strike/>
                <w:sz w:val="20"/>
                <w:szCs w:val="20"/>
              </w:rPr>
              <w:t>concerning student’s understanding</w:t>
            </w:r>
            <w:r w:rsidRPr="009B0349">
              <w:rPr>
                <w:rFonts w:ascii="Calibri" w:hAnsi="Calibri" w:cs="Arial"/>
                <w:iCs/>
                <w:sz w:val="20"/>
                <w:szCs w:val="20"/>
              </w:rPr>
              <w:t>.</w:t>
            </w:r>
          </w:p>
          <w:p w:rsidR="00945C6F" w:rsidRPr="009B0349" w:rsidRDefault="00945C6F" w:rsidP="006E3C4C">
            <w:pPr>
              <w:spacing w:before="160"/>
              <w:rPr>
                <w:rFonts w:ascii="Calibri" w:hAnsi="Calibri" w:cs="Arial"/>
                <w:iCs/>
                <w:sz w:val="20"/>
                <w:szCs w:val="20"/>
              </w:rPr>
            </w:pPr>
          </w:p>
          <w:p w:rsidR="00E039C1" w:rsidRPr="009B0349" w:rsidRDefault="00E039C1" w:rsidP="006E3C4C">
            <w:pPr>
              <w:spacing w:before="160"/>
              <w:rPr>
                <w:rFonts w:ascii="Calibri" w:hAnsi="Calibri" w:cs="Arial"/>
                <w:iCs/>
                <w:sz w:val="20"/>
                <w:szCs w:val="20"/>
              </w:rPr>
            </w:pPr>
          </w:p>
          <w:p w:rsidR="00E039C1" w:rsidRPr="009B0349" w:rsidRDefault="00E039C1" w:rsidP="006E3C4C">
            <w:pPr>
              <w:spacing w:before="160"/>
              <w:rPr>
                <w:rFonts w:ascii="Calibri" w:hAnsi="Calibri" w:cs="Arial"/>
                <w:iCs/>
                <w:sz w:val="20"/>
                <w:szCs w:val="20"/>
              </w:rPr>
            </w:pPr>
          </w:p>
          <w:p w:rsidR="00226C89" w:rsidRPr="009B0349" w:rsidRDefault="00226C89" w:rsidP="001727FF">
            <w:pPr>
              <w:spacing w:before="160"/>
              <w:rPr>
                <w:rFonts w:ascii="Calibri" w:hAnsi="Calibri" w:cs="Arial"/>
                <w:iCs/>
                <w:sz w:val="20"/>
                <w:szCs w:val="20"/>
              </w:rPr>
            </w:pPr>
            <w:r w:rsidRPr="009B0349">
              <w:rPr>
                <w:rFonts w:ascii="Calibri" w:hAnsi="Calibri" w:cs="Arial"/>
                <w:iCs/>
                <w:sz w:val="20"/>
                <w:szCs w:val="20"/>
              </w:rPr>
              <w:t>Never uses wait time after voicing a question to the students</w:t>
            </w:r>
            <w:r w:rsidR="001727FF" w:rsidRPr="009B0349">
              <w:rPr>
                <w:rFonts w:ascii="Calibri" w:hAnsi="Calibri" w:cs="Arial"/>
                <w:iCs/>
                <w:sz w:val="20"/>
                <w:szCs w:val="20"/>
              </w:rPr>
              <w:t xml:space="preserve"> </w:t>
            </w:r>
            <w:r w:rsidR="001727FF" w:rsidRPr="009B0349">
              <w:rPr>
                <w:rFonts w:ascii="Calibri" w:hAnsi="Calibri" w:cs="Arial"/>
                <w:iCs/>
                <w:sz w:val="20"/>
                <w:szCs w:val="20"/>
                <w:highlight w:val="cyan"/>
              </w:rPr>
              <w:t>for the purpose of monitoring student understanding</w:t>
            </w:r>
            <w:r w:rsidRPr="009B0349">
              <w:rPr>
                <w:rFonts w:ascii="Calibri" w:hAnsi="Calibri" w:cs="Arial"/>
                <w:iCs/>
                <w:sz w:val="20"/>
                <w:szCs w:val="20"/>
              </w:rPr>
              <w:t>.</w:t>
            </w:r>
          </w:p>
        </w:tc>
        <w:tc>
          <w:tcPr>
            <w:tcW w:w="1000" w:type="pct"/>
            <w:tcBorders>
              <w:bottom w:val="single" w:sz="18" w:space="0" w:color="auto"/>
            </w:tcBorders>
            <w:shd w:val="clear" w:color="auto" w:fill="auto"/>
          </w:tcPr>
          <w:p w:rsidR="00226C89" w:rsidRPr="009B0349" w:rsidRDefault="00226C89" w:rsidP="00E039C1">
            <w:pPr>
              <w:spacing w:before="120"/>
              <w:rPr>
                <w:rFonts w:ascii="Calibri" w:hAnsi="Calibri" w:cs="Arial"/>
                <w:iCs/>
                <w:sz w:val="20"/>
                <w:szCs w:val="20"/>
              </w:rPr>
            </w:pPr>
            <w:r w:rsidRPr="009B0349">
              <w:rPr>
                <w:rFonts w:ascii="Calibri" w:hAnsi="Calibri" w:cs="Arial"/>
                <w:iCs/>
                <w:sz w:val="20"/>
                <w:szCs w:val="20"/>
              </w:rPr>
              <w:t xml:space="preserve">Seldom moves around the room while students are working on guided practice to promote and reinforce </w:t>
            </w:r>
            <w:r w:rsidRPr="009B0349">
              <w:rPr>
                <w:rFonts w:ascii="Calibri" w:hAnsi="Calibri" w:cs="Arial"/>
                <w:iCs/>
                <w:strike/>
                <w:sz w:val="20"/>
                <w:szCs w:val="20"/>
              </w:rPr>
              <w:t>positive student behaviors</w:t>
            </w:r>
            <w:r w:rsidR="0007397C" w:rsidRPr="009B0349">
              <w:rPr>
                <w:rFonts w:ascii="Calibri" w:hAnsi="Calibri" w:cs="Arial"/>
                <w:iCs/>
                <w:sz w:val="20"/>
                <w:szCs w:val="20"/>
              </w:rPr>
              <w:t xml:space="preserve"> </w:t>
            </w:r>
            <w:r w:rsidR="0007397C" w:rsidRPr="009B0349">
              <w:rPr>
                <w:rFonts w:ascii="Calibri" w:hAnsi="Calibri" w:cs="Arial"/>
                <w:iCs/>
                <w:sz w:val="20"/>
                <w:szCs w:val="20"/>
                <w:highlight w:val="cyan"/>
              </w:rPr>
              <w:t>students’ progress toward the stated objectives</w:t>
            </w:r>
            <w:r w:rsidRPr="009B0349">
              <w:rPr>
                <w:rFonts w:ascii="Calibri" w:hAnsi="Calibri" w:cs="Arial"/>
                <w:iCs/>
                <w:sz w:val="20"/>
                <w:szCs w:val="20"/>
                <w:highlight w:val="cyan"/>
              </w:rPr>
              <w:t>.</w:t>
            </w:r>
            <w:r w:rsidRPr="009B0349">
              <w:rPr>
                <w:rFonts w:ascii="Calibri" w:hAnsi="Calibri" w:cs="Arial"/>
                <w:iCs/>
                <w:sz w:val="20"/>
                <w:szCs w:val="20"/>
              </w:rPr>
              <w:t xml:space="preserve"> When movement happens it is to the same area of classroom. </w:t>
            </w:r>
          </w:p>
          <w:p w:rsidR="00945C6F" w:rsidRPr="009B0349" w:rsidRDefault="00945C6F" w:rsidP="006E3C4C">
            <w:pPr>
              <w:rPr>
                <w:rFonts w:ascii="Calibri" w:hAnsi="Calibri" w:cs="Arial"/>
                <w:iCs/>
                <w:sz w:val="20"/>
                <w:szCs w:val="20"/>
              </w:rPr>
            </w:pPr>
          </w:p>
          <w:p w:rsidR="00226C89" w:rsidRPr="009B0349" w:rsidRDefault="00226C89" w:rsidP="009351A6">
            <w:pPr>
              <w:spacing w:before="480"/>
              <w:rPr>
                <w:rFonts w:ascii="Calibri" w:hAnsi="Calibri" w:cs="Arial"/>
                <w:iCs/>
                <w:sz w:val="20"/>
                <w:szCs w:val="20"/>
              </w:rPr>
            </w:pPr>
            <w:r w:rsidRPr="009B0349">
              <w:rPr>
                <w:rFonts w:ascii="Calibri" w:hAnsi="Calibri" w:cs="Arial"/>
                <w:iCs/>
                <w:sz w:val="20"/>
                <w:szCs w:val="20"/>
              </w:rPr>
              <w:t xml:space="preserve">Seldom uses student response techniques to </w:t>
            </w:r>
            <w:r w:rsidR="0007397C" w:rsidRPr="009B0349">
              <w:rPr>
                <w:rFonts w:ascii="Calibri" w:hAnsi="Calibri" w:cs="Arial"/>
                <w:iCs/>
                <w:strike/>
                <w:sz w:val="20"/>
                <w:szCs w:val="20"/>
              </w:rPr>
              <w:t>increase active engagement</w:t>
            </w:r>
            <w:r w:rsidR="0007397C" w:rsidRPr="009B0349">
              <w:rPr>
                <w:rFonts w:ascii="Calibri" w:hAnsi="Calibri" w:cs="Arial"/>
                <w:iCs/>
                <w:sz w:val="20"/>
                <w:szCs w:val="20"/>
              </w:rPr>
              <w:t xml:space="preserve"> </w:t>
            </w:r>
            <w:r w:rsidR="0007397C" w:rsidRPr="009B0349">
              <w:rPr>
                <w:rFonts w:ascii="Calibri" w:hAnsi="Calibri" w:cs="Arial"/>
                <w:iCs/>
                <w:sz w:val="20"/>
                <w:szCs w:val="20"/>
                <w:highlight w:val="cyan"/>
              </w:rPr>
              <w:t>check for understanding</w:t>
            </w:r>
            <w:r w:rsidRPr="009B0349">
              <w:rPr>
                <w:rFonts w:ascii="Calibri" w:hAnsi="Calibri" w:cs="Arial"/>
                <w:iCs/>
                <w:sz w:val="20"/>
                <w:szCs w:val="20"/>
                <w:highlight w:val="cyan"/>
              </w:rPr>
              <w:t>.</w:t>
            </w:r>
          </w:p>
          <w:p w:rsidR="00945C6F" w:rsidRPr="009B0349" w:rsidRDefault="00945C6F" w:rsidP="006E3C4C">
            <w:pPr>
              <w:spacing w:before="160"/>
              <w:rPr>
                <w:rFonts w:ascii="Calibri" w:hAnsi="Calibri" w:cs="Arial"/>
                <w:iCs/>
                <w:sz w:val="20"/>
                <w:szCs w:val="20"/>
              </w:rPr>
            </w:pPr>
          </w:p>
          <w:p w:rsidR="00945C6F" w:rsidRPr="009B0349" w:rsidRDefault="00945C6F" w:rsidP="006E3C4C">
            <w:pPr>
              <w:spacing w:before="160"/>
              <w:rPr>
                <w:rFonts w:ascii="Calibri" w:hAnsi="Calibri" w:cs="Arial"/>
                <w:iCs/>
                <w:sz w:val="20"/>
                <w:szCs w:val="20"/>
              </w:rPr>
            </w:pPr>
          </w:p>
          <w:p w:rsidR="00945C6F" w:rsidRPr="009B0349" w:rsidRDefault="00945C6F" w:rsidP="006E3C4C">
            <w:pPr>
              <w:spacing w:before="160"/>
              <w:rPr>
                <w:rFonts w:ascii="Calibri" w:hAnsi="Calibri" w:cs="Arial"/>
                <w:iCs/>
                <w:sz w:val="20"/>
                <w:szCs w:val="20"/>
              </w:rPr>
            </w:pPr>
          </w:p>
          <w:p w:rsidR="00226C89" w:rsidRPr="009B0349" w:rsidRDefault="00226C89" w:rsidP="0007397C">
            <w:pPr>
              <w:spacing w:before="160"/>
              <w:rPr>
                <w:rFonts w:ascii="Calibri" w:hAnsi="Calibri" w:cs="Arial"/>
                <w:iCs/>
                <w:sz w:val="20"/>
                <w:szCs w:val="20"/>
              </w:rPr>
            </w:pPr>
            <w:r w:rsidRPr="009B0349">
              <w:rPr>
                <w:rFonts w:ascii="Calibri" w:hAnsi="Calibri" w:cs="Arial"/>
                <w:iCs/>
                <w:sz w:val="20"/>
                <w:szCs w:val="20"/>
              </w:rPr>
              <w:t xml:space="preserve">Seldom </w:t>
            </w:r>
            <w:r w:rsidR="0007397C" w:rsidRPr="009B0349">
              <w:rPr>
                <w:rFonts w:ascii="Calibri" w:hAnsi="Calibri" w:cs="Arial"/>
                <w:iCs/>
                <w:sz w:val="20"/>
                <w:szCs w:val="20"/>
              </w:rPr>
              <w:t xml:space="preserve">uses </w:t>
            </w:r>
            <w:r w:rsidR="0007397C" w:rsidRPr="009B0349">
              <w:rPr>
                <w:rFonts w:ascii="Calibri" w:hAnsi="Calibri" w:cs="Arial"/>
                <w:iCs/>
                <w:sz w:val="20"/>
                <w:szCs w:val="20"/>
                <w:highlight w:val="cyan"/>
              </w:rPr>
              <w:t>feedback from students regarding their understanding</w:t>
            </w:r>
            <w:r w:rsidR="0007397C" w:rsidRPr="009B0349">
              <w:rPr>
                <w:rFonts w:ascii="Calibri" w:hAnsi="Calibri" w:cs="Arial"/>
                <w:iCs/>
                <w:sz w:val="20"/>
                <w:szCs w:val="20"/>
              </w:rPr>
              <w:t xml:space="preserve"> </w:t>
            </w:r>
            <w:r w:rsidRPr="009B0349">
              <w:rPr>
                <w:rFonts w:ascii="Calibri" w:hAnsi="Calibri" w:cs="Arial"/>
                <w:iCs/>
                <w:strike/>
                <w:sz w:val="20"/>
                <w:szCs w:val="20"/>
              </w:rPr>
              <w:t>concerning student’s understanding</w:t>
            </w:r>
            <w:r w:rsidRPr="009B0349">
              <w:rPr>
                <w:rFonts w:ascii="Calibri" w:hAnsi="Calibri" w:cs="Arial"/>
                <w:iCs/>
                <w:sz w:val="20"/>
                <w:szCs w:val="20"/>
              </w:rPr>
              <w:t>.</w:t>
            </w:r>
          </w:p>
          <w:p w:rsidR="00945C6F" w:rsidRPr="009B0349" w:rsidRDefault="00945C6F" w:rsidP="006E3C4C">
            <w:pPr>
              <w:spacing w:before="160"/>
              <w:rPr>
                <w:rFonts w:ascii="Calibri" w:hAnsi="Calibri" w:cs="Arial"/>
                <w:iCs/>
                <w:sz w:val="20"/>
                <w:szCs w:val="20"/>
              </w:rPr>
            </w:pPr>
          </w:p>
          <w:p w:rsidR="00E039C1" w:rsidRPr="009B0349" w:rsidRDefault="00E039C1" w:rsidP="006E3C4C">
            <w:pPr>
              <w:spacing w:before="160"/>
              <w:rPr>
                <w:rFonts w:ascii="Calibri" w:hAnsi="Calibri" w:cs="Arial"/>
                <w:iCs/>
                <w:sz w:val="20"/>
                <w:szCs w:val="20"/>
              </w:rPr>
            </w:pPr>
          </w:p>
          <w:p w:rsidR="00E039C1" w:rsidRPr="009B0349" w:rsidRDefault="00E039C1" w:rsidP="006E3C4C">
            <w:pPr>
              <w:spacing w:before="160"/>
              <w:rPr>
                <w:rFonts w:ascii="Calibri" w:hAnsi="Calibri" w:cs="Arial"/>
                <w:iCs/>
                <w:sz w:val="20"/>
                <w:szCs w:val="20"/>
              </w:rPr>
            </w:pPr>
          </w:p>
          <w:p w:rsidR="00226C89" w:rsidRPr="009B0349" w:rsidRDefault="00226C89" w:rsidP="009351A6">
            <w:pPr>
              <w:spacing w:before="120"/>
              <w:rPr>
                <w:rFonts w:ascii="Calibri" w:hAnsi="Calibri" w:cs="Arial"/>
                <w:iCs/>
                <w:sz w:val="20"/>
                <w:szCs w:val="20"/>
              </w:rPr>
            </w:pPr>
            <w:r w:rsidRPr="009B0349">
              <w:rPr>
                <w:rFonts w:ascii="Calibri" w:hAnsi="Calibri" w:cs="Arial"/>
                <w:iCs/>
                <w:sz w:val="20"/>
                <w:szCs w:val="20"/>
              </w:rPr>
              <w:t>Seldom uses wait time after voicing a question to the students</w:t>
            </w:r>
            <w:r w:rsidR="001727FF" w:rsidRPr="009B0349">
              <w:rPr>
                <w:rFonts w:ascii="Calibri" w:hAnsi="Calibri" w:cs="Arial"/>
                <w:iCs/>
                <w:sz w:val="20"/>
                <w:szCs w:val="20"/>
              </w:rPr>
              <w:t xml:space="preserve"> </w:t>
            </w:r>
            <w:r w:rsidR="001727FF" w:rsidRPr="009B0349">
              <w:rPr>
                <w:rFonts w:ascii="Calibri" w:hAnsi="Calibri" w:cs="Arial"/>
                <w:iCs/>
                <w:sz w:val="20"/>
                <w:szCs w:val="20"/>
                <w:highlight w:val="cyan"/>
              </w:rPr>
              <w:t>for the purpose of monitoring student understanding</w:t>
            </w:r>
            <w:r w:rsidRPr="009B0349">
              <w:rPr>
                <w:rFonts w:ascii="Calibri" w:hAnsi="Calibri" w:cs="Arial"/>
                <w:iCs/>
                <w:sz w:val="20"/>
                <w:szCs w:val="20"/>
              </w:rPr>
              <w:t>.</w:t>
            </w:r>
          </w:p>
        </w:tc>
        <w:tc>
          <w:tcPr>
            <w:tcW w:w="1000" w:type="pct"/>
            <w:tcBorders>
              <w:bottom w:val="single" w:sz="18" w:space="0" w:color="auto"/>
            </w:tcBorders>
            <w:shd w:val="clear" w:color="auto" w:fill="auto"/>
          </w:tcPr>
          <w:p w:rsidR="00226C89" w:rsidRPr="009B0349" w:rsidRDefault="00226C89" w:rsidP="00E039C1">
            <w:pPr>
              <w:spacing w:before="120"/>
              <w:rPr>
                <w:rFonts w:ascii="Calibri" w:hAnsi="Calibri" w:cs="Arial"/>
                <w:iCs/>
                <w:sz w:val="20"/>
                <w:szCs w:val="20"/>
              </w:rPr>
            </w:pPr>
            <w:r w:rsidRPr="009B0349">
              <w:rPr>
                <w:rFonts w:ascii="Calibri" w:hAnsi="Calibri" w:cs="Arial"/>
                <w:iCs/>
                <w:sz w:val="20"/>
                <w:szCs w:val="20"/>
              </w:rPr>
              <w:t xml:space="preserve">When appropriate, moves to all areas of the room while students are working on guided practice to promote and reinforce </w:t>
            </w:r>
            <w:r w:rsidR="0007397C" w:rsidRPr="009B0349">
              <w:rPr>
                <w:rFonts w:ascii="Calibri" w:hAnsi="Calibri" w:cs="Arial"/>
                <w:iCs/>
                <w:strike/>
                <w:sz w:val="20"/>
                <w:szCs w:val="20"/>
              </w:rPr>
              <w:t>positive student behaviors</w:t>
            </w:r>
            <w:r w:rsidR="0007397C" w:rsidRPr="009B0349">
              <w:rPr>
                <w:rFonts w:ascii="Calibri" w:hAnsi="Calibri" w:cs="Arial"/>
                <w:iCs/>
                <w:sz w:val="20"/>
                <w:szCs w:val="20"/>
              </w:rPr>
              <w:t xml:space="preserve"> </w:t>
            </w:r>
            <w:r w:rsidR="0007397C" w:rsidRPr="009B0349">
              <w:rPr>
                <w:rFonts w:ascii="Calibri" w:hAnsi="Calibri" w:cs="Arial"/>
                <w:iCs/>
                <w:sz w:val="20"/>
                <w:szCs w:val="20"/>
                <w:highlight w:val="cyan"/>
              </w:rPr>
              <w:t>students’ progress toward the stated objectives</w:t>
            </w:r>
            <w:r w:rsidRPr="009B0349">
              <w:rPr>
                <w:rFonts w:ascii="Calibri" w:hAnsi="Calibri" w:cs="Arial"/>
                <w:iCs/>
                <w:sz w:val="20"/>
                <w:szCs w:val="20"/>
                <w:highlight w:val="cyan"/>
              </w:rPr>
              <w:t>.</w:t>
            </w:r>
            <w:r w:rsidRPr="009B0349">
              <w:rPr>
                <w:rFonts w:ascii="Calibri" w:hAnsi="Calibri" w:cs="Arial"/>
                <w:iCs/>
                <w:sz w:val="20"/>
                <w:szCs w:val="20"/>
              </w:rPr>
              <w:t xml:space="preserve"> </w:t>
            </w:r>
          </w:p>
          <w:p w:rsidR="00945C6F" w:rsidRPr="009B0349" w:rsidRDefault="00945C6F" w:rsidP="006E3C4C">
            <w:pPr>
              <w:spacing w:before="160"/>
              <w:rPr>
                <w:rFonts w:ascii="Calibri" w:hAnsi="Calibri" w:cs="Arial"/>
                <w:iCs/>
                <w:sz w:val="20"/>
                <w:szCs w:val="20"/>
              </w:rPr>
            </w:pPr>
          </w:p>
          <w:p w:rsidR="00226C89" w:rsidRPr="009B0349" w:rsidRDefault="00226C89" w:rsidP="009351A6">
            <w:pPr>
              <w:spacing w:before="360"/>
              <w:rPr>
                <w:rFonts w:ascii="Calibri" w:hAnsi="Calibri" w:cs="Arial"/>
                <w:iCs/>
                <w:sz w:val="20"/>
                <w:szCs w:val="20"/>
              </w:rPr>
            </w:pPr>
            <w:r w:rsidRPr="009B0349">
              <w:rPr>
                <w:rFonts w:ascii="Calibri" w:hAnsi="Calibri" w:cs="Arial"/>
                <w:iCs/>
                <w:sz w:val="20"/>
                <w:szCs w:val="20"/>
              </w:rPr>
              <w:t>Uses different types of student response techniques, both individual / group.</w:t>
            </w:r>
          </w:p>
          <w:p w:rsidR="00226C89" w:rsidRPr="009B0349" w:rsidRDefault="00226C89" w:rsidP="006E3C4C">
            <w:pPr>
              <w:spacing w:before="160"/>
              <w:rPr>
                <w:rFonts w:ascii="Calibri" w:hAnsi="Calibri" w:cs="Arial"/>
                <w:iCs/>
                <w:sz w:val="20"/>
                <w:szCs w:val="20"/>
              </w:rPr>
            </w:pPr>
            <w:r w:rsidRPr="009B0349">
              <w:rPr>
                <w:rFonts w:ascii="Calibri" w:hAnsi="Calibri" w:cs="Arial"/>
                <w:iCs/>
                <w:sz w:val="20"/>
                <w:szCs w:val="20"/>
              </w:rPr>
              <w:t xml:space="preserve">Uses student response techniques to </w:t>
            </w:r>
            <w:r w:rsidR="0007397C" w:rsidRPr="009B0349">
              <w:rPr>
                <w:rFonts w:ascii="Calibri" w:hAnsi="Calibri" w:cs="Arial"/>
                <w:iCs/>
                <w:strike/>
                <w:sz w:val="20"/>
                <w:szCs w:val="20"/>
              </w:rPr>
              <w:t>increase active engagement</w:t>
            </w:r>
            <w:r w:rsidR="0007397C" w:rsidRPr="009B0349">
              <w:rPr>
                <w:rFonts w:ascii="Calibri" w:hAnsi="Calibri" w:cs="Arial"/>
                <w:iCs/>
                <w:sz w:val="20"/>
                <w:szCs w:val="20"/>
              </w:rPr>
              <w:t xml:space="preserve"> </w:t>
            </w:r>
            <w:r w:rsidR="0007397C" w:rsidRPr="009B0349">
              <w:rPr>
                <w:rFonts w:ascii="Calibri" w:hAnsi="Calibri" w:cs="Arial"/>
                <w:iCs/>
                <w:sz w:val="20"/>
                <w:szCs w:val="20"/>
                <w:highlight w:val="cyan"/>
              </w:rPr>
              <w:t>check for understanding</w:t>
            </w:r>
            <w:r w:rsidRPr="009B0349">
              <w:rPr>
                <w:rFonts w:ascii="Calibri" w:hAnsi="Calibri" w:cs="Arial"/>
                <w:iCs/>
                <w:sz w:val="20"/>
                <w:szCs w:val="20"/>
                <w:highlight w:val="cyan"/>
              </w:rPr>
              <w:t>.</w:t>
            </w:r>
            <w:r w:rsidRPr="009B0349">
              <w:rPr>
                <w:rFonts w:ascii="Calibri" w:hAnsi="Calibri" w:cs="Arial"/>
                <w:iCs/>
                <w:sz w:val="20"/>
                <w:szCs w:val="20"/>
              </w:rPr>
              <w:t xml:space="preserve"> </w:t>
            </w:r>
          </w:p>
          <w:p w:rsidR="00226C89" w:rsidRPr="009B0349" w:rsidRDefault="00226C89" w:rsidP="006E3C4C">
            <w:pPr>
              <w:spacing w:before="160"/>
              <w:rPr>
                <w:rFonts w:ascii="Calibri" w:hAnsi="Calibri" w:cs="Arial"/>
                <w:iCs/>
                <w:strike/>
                <w:sz w:val="20"/>
                <w:szCs w:val="20"/>
              </w:rPr>
            </w:pPr>
            <w:r w:rsidRPr="009B0349">
              <w:rPr>
                <w:rFonts w:ascii="Calibri" w:hAnsi="Calibri" w:cs="Arial"/>
                <w:iCs/>
                <w:strike/>
                <w:sz w:val="20"/>
                <w:szCs w:val="20"/>
              </w:rPr>
              <w:t xml:space="preserve">Student’s understanding is evaluated by feedback. </w:t>
            </w:r>
          </w:p>
          <w:p w:rsidR="00945C6F" w:rsidRPr="009B0349" w:rsidRDefault="0007397C" w:rsidP="006E3C4C">
            <w:pPr>
              <w:spacing w:before="160"/>
              <w:rPr>
                <w:rFonts w:ascii="Calibri" w:hAnsi="Calibri" w:cs="Arial"/>
                <w:iCs/>
                <w:sz w:val="20"/>
                <w:szCs w:val="20"/>
              </w:rPr>
            </w:pPr>
            <w:r w:rsidRPr="009B0349">
              <w:rPr>
                <w:rFonts w:ascii="Calibri" w:hAnsi="Calibri" w:cs="Arial"/>
                <w:iCs/>
                <w:sz w:val="20"/>
                <w:szCs w:val="20"/>
                <w:highlight w:val="cyan"/>
              </w:rPr>
              <w:t>Uses feedback from students regarding their understanding.</w:t>
            </w:r>
          </w:p>
          <w:p w:rsidR="00E039C1" w:rsidRPr="009B0349" w:rsidRDefault="00E039C1" w:rsidP="006E3C4C">
            <w:pPr>
              <w:spacing w:before="160"/>
              <w:rPr>
                <w:rFonts w:ascii="Calibri" w:hAnsi="Calibri" w:cs="Arial"/>
                <w:iCs/>
                <w:sz w:val="20"/>
                <w:szCs w:val="20"/>
              </w:rPr>
            </w:pPr>
          </w:p>
          <w:p w:rsidR="00E039C1" w:rsidRPr="009B0349" w:rsidRDefault="00E039C1" w:rsidP="006E3C4C">
            <w:pPr>
              <w:spacing w:before="160"/>
              <w:rPr>
                <w:rFonts w:ascii="Calibri" w:hAnsi="Calibri" w:cs="Arial"/>
                <w:iCs/>
                <w:sz w:val="20"/>
                <w:szCs w:val="20"/>
              </w:rPr>
            </w:pPr>
          </w:p>
          <w:p w:rsidR="00226C89" w:rsidRPr="009B0349" w:rsidRDefault="00226C89" w:rsidP="009351A6">
            <w:pPr>
              <w:spacing w:before="140"/>
              <w:rPr>
                <w:rFonts w:ascii="Calibri" w:hAnsi="Calibri" w:cs="Arial"/>
                <w:iCs/>
                <w:sz w:val="20"/>
                <w:szCs w:val="20"/>
              </w:rPr>
            </w:pPr>
            <w:r w:rsidRPr="009B0349">
              <w:rPr>
                <w:rFonts w:ascii="Calibri" w:hAnsi="Calibri" w:cs="Arial"/>
                <w:iCs/>
                <w:sz w:val="20"/>
                <w:szCs w:val="20"/>
              </w:rPr>
              <w:t>Uses wait time of 3-5 seconds (more for more complex questions) after voicing the question</w:t>
            </w:r>
            <w:r w:rsidR="001727FF" w:rsidRPr="009B0349">
              <w:rPr>
                <w:rFonts w:ascii="Calibri" w:hAnsi="Calibri" w:cs="Arial"/>
                <w:iCs/>
                <w:sz w:val="20"/>
                <w:szCs w:val="20"/>
              </w:rPr>
              <w:t xml:space="preserve"> </w:t>
            </w:r>
            <w:r w:rsidR="001727FF" w:rsidRPr="009B0349">
              <w:rPr>
                <w:rFonts w:ascii="Calibri" w:hAnsi="Calibri" w:cs="Arial"/>
                <w:iCs/>
                <w:sz w:val="20"/>
                <w:szCs w:val="20"/>
                <w:highlight w:val="cyan"/>
              </w:rPr>
              <w:t>for the purpose of monitoring student understanding</w:t>
            </w:r>
            <w:r w:rsidRPr="009B0349">
              <w:rPr>
                <w:rFonts w:ascii="Calibri" w:hAnsi="Calibri" w:cs="Arial"/>
                <w:iCs/>
                <w:sz w:val="20"/>
                <w:szCs w:val="20"/>
              </w:rPr>
              <w:t xml:space="preserve">.  Provides opportunity for students </w:t>
            </w:r>
            <w:r w:rsidR="00612F0A" w:rsidRPr="009B0349">
              <w:rPr>
                <w:rFonts w:ascii="Calibri" w:hAnsi="Calibri" w:cs="Arial"/>
                <w:iCs/>
                <w:sz w:val="20"/>
                <w:szCs w:val="20"/>
              </w:rPr>
              <w:t xml:space="preserve">to </w:t>
            </w:r>
            <w:r w:rsidRPr="009B0349">
              <w:rPr>
                <w:rFonts w:ascii="Calibri" w:hAnsi="Calibri" w:cs="Arial"/>
                <w:iCs/>
                <w:sz w:val="20"/>
                <w:szCs w:val="20"/>
              </w:rPr>
              <w:t>formulate more thoughtful responses and allows time for the student to consider supporting evidence.</w:t>
            </w:r>
          </w:p>
        </w:tc>
        <w:tc>
          <w:tcPr>
            <w:tcW w:w="1000" w:type="pct"/>
            <w:tcBorders>
              <w:bottom w:val="single" w:sz="18" w:space="0" w:color="auto"/>
            </w:tcBorders>
            <w:shd w:val="clear" w:color="auto" w:fill="auto"/>
          </w:tcPr>
          <w:p w:rsidR="00226C89" w:rsidRPr="009B0349" w:rsidRDefault="00226C89" w:rsidP="00E039C1">
            <w:pPr>
              <w:spacing w:before="120"/>
              <w:rPr>
                <w:rFonts w:ascii="Calibri" w:hAnsi="Calibri" w:cs="Arial"/>
                <w:iCs/>
                <w:sz w:val="20"/>
                <w:szCs w:val="20"/>
              </w:rPr>
            </w:pPr>
            <w:r w:rsidRPr="009B0349">
              <w:rPr>
                <w:rFonts w:ascii="Calibri" w:hAnsi="Calibri" w:cs="Arial"/>
                <w:iCs/>
                <w:sz w:val="20"/>
                <w:szCs w:val="20"/>
              </w:rPr>
              <w:t xml:space="preserve">Moves to all areas of the room with efficiency and effectiveness while students are working on guided practice to promote and reinforce </w:t>
            </w:r>
            <w:r w:rsidR="0007397C" w:rsidRPr="009B0349">
              <w:rPr>
                <w:rFonts w:ascii="Calibri" w:hAnsi="Calibri" w:cs="Arial"/>
                <w:iCs/>
                <w:strike/>
                <w:sz w:val="20"/>
                <w:szCs w:val="20"/>
              </w:rPr>
              <w:t>positive student behaviors</w:t>
            </w:r>
            <w:r w:rsidR="0007397C" w:rsidRPr="009B0349">
              <w:rPr>
                <w:rFonts w:ascii="Calibri" w:hAnsi="Calibri" w:cs="Arial"/>
                <w:iCs/>
                <w:sz w:val="20"/>
                <w:szCs w:val="20"/>
              </w:rPr>
              <w:t xml:space="preserve"> </w:t>
            </w:r>
            <w:r w:rsidR="0007397C" w:rsidRPr="009B0349">
              <w:rPr>
                <w:rFonts w:ascii="Calibri" w:hAnsi="Calibri" w:cs="Arial"/>
                <w:iCs/>
                <w:sz w:val="20"/>
                <w:szCs w:val="20"/>
                <w:highlight w:val="cyan"/>
              </w:rPr>
              <w:t>students’ progress toward the stated objectives</w:t>
            </w:r>
            <w:r w:rsidRPr="009B0349">
              <w:rPr>
                <w:rFonts w:ascii="Calibri" w:hAnsi="Calibri" w:cs="Arial"/>
                <w:iCs/>
                <w:sz w:val="20"/>
                <w:szCs w:val="20"/>
                <w:highlight w:val="cyan"/>
              </w:rPr>
              <w:t>.</w:t>
            </w:r>
            <w:r w:rsidRPr="009B0349">
              <w:rPr>
                <w:rFonts w:ascii="Calibri" w:hAnsi="Calibri" w:cs="Arial"/>
                <w:iCs/>
                <w:sz w:val="20"/>
                <w:szCs w:val="20"/>
              </w:rPr>
              <w:t xml:space="preserve"> Makes eye contact with all students often. </w:t>
            </w:r>
          </w:p>
          <w:p w:rsidR="00945C6F" w:rsidRPr="009B0349" w:rsidRDefault="00945C6F" w:rsidP="006E3C4C">
            <w:pPr>
              <w:rPr>
                <w:rFonts w:ascii="Calibri" w:hAnsi="Calibri" w:cs="Arial"/>
                <w:iCs/>
                <w:sz w:val="20"/>
                <w:szCs w:val="20"/>
              </w:rPr>
            </w:pPr>
          </w:p>
          <w:p w:rsidR="00945C6F" w:rsidRPr="009B0349" w:rsidRDefault="00226C89" w:rsidP="00E039C1">
            <w:pPr>
              <w:rPr>
                <w:rFonts w:ascii="Calibri" w:hAnsi="Calibri" w:cs="Arial"/>
                <w:iCs/>
                <w:sz w:val="20"/>
                <w:szCs w:val="20"/>
              </w:rPr>
            </w:pPr>
            <w:r w:rsidRPr="009B0349">
              <w:rPr>
                <w:rFonts w:ascii="Calibri" w:hAnsi="Calibri" w:cs="Arial"/>
                <w:iCs/>
                <w:sz w:val="20"/>
                <w:szCs w:val="20"/>
              </w:rPr>
              <w:t xml:space="preserve">Routinely uses developmentally appropriate student response techniques to </w:t>
            </w:r>
            <w:r w:rsidR="0007397C" w:rsidRPr="009B0349">
              <w:rPr>
                <w:rFonts w:ascii="Calibri" w:hAnsi="Calibri" w:cs="Arial"/>
                <w:iCs/>
                <w:strike/>
                <w:sz w:val="20"/>
                <w:szCs w:val="20"/>
              </w:rPr>
              <w:t>increase active engagement</w:t>
            </w:r>
            <w:r w:rsidR="0007397C" w:rsidRPr="009B0349">
              <w:rPr>
                <w:rFonts w:ascii="Calibri" w:hAnsi="Calibri" w:cs="Arial"/>
                <w:iCs/>
                <w:sz w:val="20"/>
                <w:szCs w:val="20"/>
              </w:rPr>
              <w:t xml:space="preserve"> </w:t>
            </w:r>
            <w:r w:rsidR="0007397C" w:rsidRPr="009B0349">
              <w:rPr>
                <w:rFonts w:ascii="Calibri" w:hAnsi="Calibri" w:cs="Arial"/>
                <w:iCs/>
                <w:sz w:val="20"/>
                <w:szCs w:val="20"/>
                <w:highlight w:val="cyan"/>
              </w:rPr>
              <w:t>check for understanding</w:t>
            </w:r>
            <w:r w:rsidRPr="009B0349">
              <w:rPr>
                <w:rFonts w:ascii="Calibri" w:hAnsi="Calibri" w:cs="Arial"/>
                <w:iCs/>
                <w:sz w:val="20"/>
                <w:szCs w:val="20"/>
                <w:highlight w:val="cyan"/>
              </w:rPr>
              <w:t>.</w:t>
            </w:r>
            <w:r w:rsidRPr="009B0349">
              <w:rPr>
                <w:rFonts w:ascii="Calibri" w:hAnsi="Calibri" w:cs="Arial"/>
                <w:iCs/>
                <w:sz w:val="20"/>
                <w:szCs w:val="20"/>
              </w:rPr>
              <w:t xml:space="preserve">  </w:t>
            </w:r>
          </w:p>
          <w:p w:rsidR="00945C6F" w:rsidRPr="009B0349" w:rsidRDefault="00945C6F" w:rsidP="006E3C4C">
            <w:pPr>
              <w:spacing w:before="160"/>
              <w:rPr>
                <w:rFonts w:ascii="Calibri" w:hAnsi="Calibri" w:cs="Arial"/>
                <w:iCs/>
                <w:sz w:val="20"/>
                <w:szCs w:val="20"/>
              </w:rPr>
            </w:pPr>
          </w:p>
          <w:p w:rsidR="00E039C1" w:rsidRPr="009B0349" w:rsidRDefault="0007397C" w:rsidP="001727FF">
            <w:pPr>
              <w:spacing w:before="140"/>
              <w:rPr>
                <w:rFonts w:ascii="Calibri" w:hAnsi="Calibri" w:cs="Arial"/>
                <w:iCs/>
                <w:sz w:val="20"/>
                <w:szCs w:val="20"/>
              </w:rPr>
            </w:pPr>
            <w:r w:rsidRPr="009B0349">
              <w:rPr>
                <w:rFonts w:ascii="Calibri" w:hAnsi="Calibri" w:cs="Arial"/>
                <w:iCs/>
                <w:sz w:val="20"/>
                <w:szCs w:val="20"/>
                <w:highlight w:val="cyan"/>
              </w:rPr>
              <w:t>Immediately and adeptly</w:t>
            </w:r>
            <w:r w:rsidRPr="009B0349">
              <w:rPr>
                <w:rFonts w:ascii="Calibri" w:hAnsi="Calibri" w:cs="Arial"/>
                <w:iCs/>
                <w:sz w:val="20"/>
                <w:szCs w:val="20"/>
              </w:rPr>
              <w:t xml:space="preserve"> u</w:t>
            </w:r>
            <w:r w:rsidR="00226C89" w:rsidRPr="009B0349">
              <w:rPr>
                <w:rFonts w:ascii="Calibri" w:hAnsi="Calibri" w:cs="Arial"/>
                <w:iCs/>
                <w:sz w:val="20"/>
                <w:szCs w:val="20"/>
              </w:rPr>
              <w:t xml:space="preserve">ses immediate feedback concerning student’s understanding. </w:t>
            </w:r>
          </w:p>
          <w:p w:rsidR="001727FF" w:rsidRPr="009B0349" w:rsidRDefault="001727FF" w:rsidP="001727FF">
            <w:pPr>
              <w:spacing w:before="140"/>
              <w:rPr>
                <w:rFonts w:ascii="Calibri" w:hAnsi="Calibri" w:cs="Arial"/>
                <w:iCs/>
                <w:sz w:val="20"/>
                <w:szCs w:val="20"/>
              </w:rPr>
            </w:pPr>
          </w:p>
          <w:p w:rsidR="00226C89" w:rsidRPr="009B0349" w:rsidRDefault="00226C89" w:rsidP="009351A6">
            <w:pPr>
              <w:spacing w:after="120"/>
              <w:rPr>
                <w:rFonts w:ascii="Calibri" w:hAnsi="Calibri" w:cs="Arial"/>
                <w:iCs/>
                <w:sz w:val="20"/>
                <w:szCs w:val="20"/>
              </w:rPr>
            </w:pPr>
            <w:r w:rsidRPr="009B0349">
              <w:rPr>
                <w:rFonts w:ascii="Calibri" w:hAnsi="Calibri" w:cs="Arial"/>
                <w:iCs/>
                <w:sz w:val="20"/>
                <w:szCs w:val="20"/>
              </w:rPr>
              <w:t>Routinely uses wait time of 3-5 seconds (additional time for more complex questions) after voicing the question</w:t>
            </w:r>
            <w:r w:rsidR="001727FF" w:rsidRPr="009B0349">
              <w:rPr>
                <w:rFonts w:ascii="Calibri" w:hAnsi="Calibri" w:cs="Arial"/>
                <w:iCs/>
                <w:sz w:val="20"/>
                <w:szCs w:val="20"/>
              </w:rPr>
              <w:t xml:space="preserve"> </w:t>
            </w:r>
            <w:r w:rsidR="001727FF" w:rsidRPr="009B0349">
              <w:rPr>
                <w:rFonts w:ascii="Calibri" w:hAnsi="Calibri" w:cs="Arial"/>
                <w:iCs/>
                <w:sz w:val="20"/>
                <w:szCs w:val="20"/>
                <w:highlight w:val="cyan"/>
              </w:rPr>
              <w:t>for the purpose of monitoring student understanding</w:t>
            </w:r>
            <w:r w:rsidRPr="009B0349">
              <w:rPr>
                <w:rFonts w:ascii="Calibri" w:hAnsi="Calibri" w:cs="Arial"/>
                <w:iCs/>
                <w:sz w:val="20"/>
                <w:szCs w:val="20"/>
              </w:rPr>
              <w:t xml:space="preserve">. Provides opportunity for students </w:t>
            </w:r>
            <w:r w:rsidR="00612F0A" w:rsidRPr="009B0349">
              <w:rPr>
                <w:rFonts w:ascii="Calibri" w:hAnsi="Calibri" w:cs="Arial"/>
                <w:iCs/>
                <w:sz w:val="20"/>
                <w:szCs w:val="20"/>
              </w:rPr>
              <w:t xml:space="preserve">to </w:t>
            </w:r>
            <w:r w:rsidRPr="009B0349">
              <w:rPr>
                <w:rFonts w:ascii="Calibri" w:hAnsi="Calibri" w:cs="Arial"/>
                <w:iCs/>
                <w:sz w:val="20"/>
                <w:szCs w:val="20"/>
              </w:rPr>
              <w:t>formulate more thoughtful responses and allows time for the student to consider supporting evidence. Re-phrases the question after hearing student response to probe for deeper understanding of concept utilizing appropriate wait time.</w:t>
            </w:r>
          </w:p>
        </w:tc>
        <w:tc>
          <w:tcPr>
            <w:tcW w:w="1000" w:type="pct"/>
            <w:tcBorders>
              <w:bottom w:val="single" w:sz="18" w:space="0" w:color="auto"/>
              <w:right w:val="single" w:sz="18" w:space="0" w:color="auto"/>
            </w:tcBorders>
            <w:shd w:val="clear" w:color="auto" w:fill="auto"/>
          </w:tcPr>
          <w:p w:rsidR="00226C89" w:rsidRPr="009B0349" w:rsidRDefault="00226C89" w:rsidP="00E039C1">
            <w:pPr>
              <w:spacing w:before="120"/>
              <w:rPr>
                <w:rFonts w:ascii="Calibri" w:hAnsi="Calibri" w:cs="Arial"/>
                <w:iCs/>
                <w:sz w:val="20"/>
                <w:szCs w:val="20"/>
              </w:rPr>
            </w:pPr>
            <w:r w:rsidRPr="009B0349">
              <w:rPr>
                <w:rFonts w:ascii="Calibri" w:hAnsi="Calibri" w:cs="Arial"/>
                <w:iCs/>
                <w:sz w:val="20"/>
                <w:szCs w:val="20"/>
              </w:rPr>
              <w:t xml:space="preserve">Moves throughout the room to assure optimal instructional impact while students are working on guided practice to promote and reinforce </w:t>
            </w:r>
            <w:r w:rsidR="0007397C" w:rsidRPr="009B0349">
              <w:rPr>
                <w:rFonts w:ascii="Calibri" w:hAnsi="Calibri" w:cs="Arial"/>
                <w:iCs/>
                <w:strike/>
                <w:sz w:val="20"/>
                <w:szCs w:val="20"/>
              </w:rPr>
              <w:t>positive student behaviors</w:t>
            </w:r>
            <w:r w:rsidR="0007397C" w:rsidRPr="009B0349">
              <w:rPr>
                <w:rFonts w:ascii="Calibri" w:hAnsi="Calibri" w:cs="Arial"/>
                <w:iCs/>
                <w:sz w:val="20"/>
                <w:szCs w:val="20"/>
              </w:rPr>
              <w:t xml:space="preserve"> </w:t>
            </w:r>
            <w:r w:rsidR="0007397C" w:rsidRPr="009B0349">
              <w:rPr>
                <w:rFonts w:ascii="Calibri" w:hAnsi="Calibri" w:cs="Arial"/>
                <w:iCs/>
                <w:sz w:val="20"/>
                <w:szCs w:val="20"/>
                <w:highlight w:val="cyan"/>
              </w:rPr>
              <w:t>students’ progress toward the stated objectives</w:t>
            </w:r>
            <w:r w:rsidRPr="009B0349">
              <w:rPr>
                <w:rFonts w:ascii="Calibri" w:hAnsi="Calibri" w:cs="Arial"/>
                <w:iCs/>
                <w:sz w:val="20"/>
                <w:szCs w:val="20"/>
                <w:highlight w:val="cyan"/>
              </w:rPr>
              <w:t>.</w:t>
            </w:r>
            <w:r w:rsidRPr="009B0349">
              <w:rPr>
                <w:rFonts w:ascii="Calibri" w:hAnsi="Calibri" w:cs="Arial"/>
                <w:iCs/>
                <w:sz w:val="20"/>
                <w:szCs w:val="20"/>
              </w:rPr>
              <w:t xml:space="preserve"> When a problem is observed reviews / re-teaches it to the whole class.</w:t>
            </w:r>
          </w:p>
          <w:p w:rsidR="00226C89" w:rsidRPr="009B0349" w:rsidRDefault="00226C89" w:rsidP="006E3C4C">
            <w:pPr>
              <w:spacing w:before="160"/>
              <w:rPr>
                <w:rFonts w:ascii="Calibri" w:hAnsi="Calibri" w:cs="Arial"/>
                <w:iCs/>
                <w:sz w:val="20"/>
                <w:szCs w:val="20"/>
              </w:rPr>
            </w:pPr>
            <w:r w:rsidRPr="009B0349">
              <w:rPr>
                <w:rFonts w:ascii="Calibri" w:hAnsi="Calibri" w:cs="Arial"/>
                <w:iCs/>
                <w:sz w:val="20"/>
                <w:szCs w:val="20"/>
              </w:rPr>
              <w:t xml:space="preserve">Delivers upon all of performance category 4 and varied response techniques are used to </w:t>
            </w:r>
            <w:r w:rsidRPr="009B0349">
              <w:rPr>
                <w:rFonts w:ascii="Calibri" w:hAnsi="Calibri" w:cs="Arial"/>
                <w:iCs/>
                <w:strike/>
                <w:sz w:val="20"/>
                <w:szCs w:val="20"/>
              </w:rPr>
              <w:t>provide</w:t>
            </w:r>
            <w:r w:rsidR="0007397C" w:rsidRPr="009B0349">
              <w:rPr>
                <w:rFonts w:ascii="Calibri" w:hAnsi="Calibri" w:cs="Arial"/>
                <w:iCs/>
                <w:sz w:val="20"/>
                <w:szCs w:val="20"/>
              </w:rPr>
              <w:t xml:space="preserve"> </w:t>
            </w:r>
            <w:r w:rsidR="0007397C" w:rsidRPr="009B0349">
              <w:rPr>
                <w:rFonts w:ascii="Calibri" w:hAnsi="Calibri" w:cs="Arial"/>
                <w:iCs/>
                <w:sz w:val="20"/>
                <w:szCs w:val="20"/>
                <w:highlight w:val="cyan"/>
              </w:rPr>
              <w:t>receive</w:t>
            </w:r>
            <w:r w:rsidRPr="009B0349">
              <w:rPr>
                <w:rFonts w:ascii="Calibri" w:hAnsi="Calibri" w:cs="Arial"/>
                <w:iCs/>
                <w:sz w:val="20"/>
                <w:szCs w:val="20"/>
              </w:rPr>
              <w:t xml:space="preserve"> immediate feedback to re-teach / review the concept(s) misinterpreted or not learned, while actively engaging all students.</w:t>
            </w:r>
          </w:p>
          <w:p w:rsidR="00226C89" w:rsidRPr="009B0349" w:rsidRDefault="00226C89" w:rsidP="006E3C4C">
            <w:pPr>
              <w:spacing w:before="160"/>
              <w:rPr>
                <w:rFonts w:ascii="Calibri" w:hAnsi="Calibri" w:cs="Arial"/>
                <w:iCs/>
                <w:sz w:val="20"/>
                <w:szCs w:val="20"/>
              </w:rPr>
            </w:pPr>
            <w:r w:rsidRPr="009B0349">
              <w:rPr>
                <w:rFonts w:ascii="Calibri" w:hAnsi="Calibri" w:cs="Arial"/>
                <w:iCs/>
                <w:sz w:val="20"/>
                <w:szCs w:val="20"/>
              </w:rPr>
              <w:t>Delivers upon all of performance category 4 and is able to assess when question / wait time is no longer effective and employs a different strategy / technique.</w:t>
            </w:r>
          </w:p>
        </w:tc>
      </w:tr>
    </w:tbl>
    <w:p w:rsidR="000E5FE5" w:rsidRDefault="000E5FE5" w:rsidP="00381F88"/>
    <w:p w:rsidR="004A78AB" w:rsidRDefault="004A78AB"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0E5FE5"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0E5FE5" w:rsidRPr="00381F88" w:rsidRDefault="00092876" w:rsidP="00346D70">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62336"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0E5FE5">
                                  <w:pPr>
                                    <w:jc w:val="center"/>
                                    <w:rPr>
                                      <w:rFonts w:ascii="Calibri" w:hAnsi="Calibri"/>
                                      <w:b/>
                                      <w:color w:val="FFFFFF"/>
                                    </w:rPr>
                                  </w:pPr>
                                  <w:r>
                                    <w:rPr>
                                      <w:rFonts w:ascii="Calibri" w:hAnsi="Calibri"/>
                                      <w:b/>
                                      <w:color w:val="FFFFFF"/>
                                    </w:rPr>
                                    <w:t>14</w:t>
                                  </w:r>
                                </w:p>
                                <w:p w:rsidR="005C4033" w:rsidRDefault="005C4033" w:rsidP="000E5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1" type="#_x0000_t202" style="position:absolute;margin-left:0;margin-top:1.8pt;width:3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" o:allowoverlap="f" fillcolor="gray">
                      <v:textbox>
                        <w:txbxContent>
                          <w:p w:rsidR="005C4033" w:rsidRPr="00381F88" w:rsidRDefault="005C4033" w:rsidP="000E5FE5">
                            <w:pPr>
                              <w:jc w:val="center"/>
                              <w:rPr>
                                <w:rFonts w:ascii="Calibri" w:hAnsi="Calibri"/>
                                <w:b/>
                                <w:color w:val="FFFFFF"/>
                              </w:rPr>
                            </w:pPr>
                            <w:r>
                              <w:rPr>
                                <w:rFonts w:ascii="Calibri" w:hAnsi="Calibri"/>
                                <w:b/>
                                <w:color w:val="FFFFFF"/>
                              </w:rPr>
                              <w:t>14</w:t>
                            </w:r>
                          </w:p>
                          <w:p w:rsidR="005C4033" w:rsidRDefault="005C4033" w:rsidP="000E5FE5"/>
                        </w:txbxContent>
                      </v:textbox>
                      <w10:wrap type="tight"/>
                    </v:shape>
                  </w:pict>
                </mc:Fallback>
              </mc:AlternateContent>
            </w:r>
            <w:r w:rsidR="000E5FE5">
              <w:br w:type="page"/>
            </w:r>
            <w:r w:rsidR="000E5FE5" w:rsidRPr="00E062F6">
              <w:rPr>
                <w:rFonts w:ascii="Cambria" w:hAnsi="Cambria" w:cs="Arial"/>
                <w:color w:val="1C1C1C"/>
                <w:sz w:val="22"/>
                <w:szCs w:val="22"/>
              </w:rPr>
              <w:t>Domain:</w:t>
            </w:r>
            <w:r w:rsidR="000E5FE5" w:rsidRPr="00E062F6">
              <w:rPr>
                <w:rFonts w:ascii="Cambria" w:hAnsi="Cambria" w:cs="Arial"/>
                <w:b/>
                <w:color w:val="1C1C1C"/>
                <w:sz w:val="22"/>
                <w:szCs w:val="22"/>
              </w:rPr>
              <w:t xml:space="preserve">  </w:t>
            </w:r>
            <w:r w:rsidR="000E5FE5" w:rsidRPr="005A5924">
              <w:rPr>
                <w:rFonts w:ascii="Cambria" w:hAnsi="Cambria" w:cs="Arial"/>
                <w:b/>
                <w:color w:val="1C1C1C"/>
              </w:rPr>
              <w:t>Instructional Effectiveness</w:t>
            </w:r>
            <w:r w:rsidR="000E5FE5">
              <w:rPr>
                <w:rFonts w:ascii="Cambria" w:hAnsi="Cambria" w:cs="Arial"/>
                <w:b/>
                <w:color w:val="1C1C1C"/>
                <w:sz w:val="22"/>
                <w:szCs w:val="22"/>
              </w:rPr>
              <w:tab/>
            </w:r>
            <w:r w:rsidR="000E5FE5">
              <w:rPr>
                <w:rFonts w:ascii="Cambria" w:hAnsi="Cambria" w:cs="Arial"/>
                <w:color w:val="1C1C1C"/>
                <w:sz w:val="22"/>
                <w:szCs w:val="22"/>
              </w:rPr>
              <w:t xml:space="preserve">Dimension:  </w:t>
            </w:r>
            <w:r w:rsidR="000E5FE5" w:rsidRPr="005A5924">
              <w:rPr>
                <w:rFonts w:ascii="Cambria" w:hAnsi="Cambria" w:cs="Arial"/>
                <w:b/>
                <w:color w:val="1C1C1C"/>
              </w:rPr>
              <w:t>Adjusts Based Upon Monitoring</w:t>
            </w:r>
            <w:r w:rsidR="000E5FE5">
              <w:rPr>
                <w:rFonts w:ascii="Cambria" w:hAnsi="Cambria" w:cs="Arial"/>
                <w:b/>
                <w:color w:val="1C1C1C"/>
                <w:sz w:val="22"/>
                <w:szCs w:val="22"/>
              </w:rPr>
              <w:t xml:space="preserve"> </w:t>
            </w:r>
          </w:p>
          <w:p w:rsidR="000E5FE5" w:rsidRPr="00DD2648" w:rsidRDefault="009D15FB" w:rsidP="00D677EF">
            <w:pPr>
              <w:pStyle w:val="Header"/>
              <w:spacing w:after="120"/>
              <w:rPr>
                <w:rFonts w:ascii="Cambria" w:eastAsia="Times New Roman" w:hAnsi="Cambria" w:cs="Arial"/>
                <w:b/>
                <w:color w:val="2C2D30"/>
              </w:rPr>
            </w:pPr>
            <w:r w:rsidRPr="00DD2648">
              <w:rPr>
                <w:rFonts w:ascii="Cambria" w:eastAsia="Times New Roman" w:hAnsi="Cambria" w:cs="Arial"/>
                <w:b/>
                <w:color w:val="2C2D30"/>
              </w:rPr>
              <w:t>Teacher changes instruction based on the results of monitoring.</w:t>
            </w:r>
          </w:p>
        </w:tc>
      </w:tr>
      <w:tr w:rsidR="00B03BF6" w:rsidRPr="00B317F0"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B03BF6" w:rsidRPr="00B317F0" w:rsidRDefault="00B03BF6" w:rsidP="00346D70">
            <w:pPr>
              <w:pStyle w:val="TableHeader"/>
              <w:rPr>
                <w:sz w:val="22"/>
                <w:szCs w:val="22"/>
              </w:rPr>
            </w:pPr>
            <w:r w:rsidRPr="00B317F0">
              <w:rPr>
                <w:sz w:val="22"/>
                <w:szCs w:val="22"/>
              </w:rPr>
              <w:t>1</w:t>
            </w:r>
          </w:p>
          <w:p w:rsidR="00B03BF6" w:rsidRPr="00B317F0" w:rsidRDefault="00B03BF6" w:rsidP="00346D70">
            <w:pPr>
              <w:pStyle w:val="TableHeader"/>
              <w:rPr>
                <w:sz w:val="22"/>
                <w:szCs w:val="22"/>
              </w:rPr>
            </w:pPr>
            <w:r w:rsidRPr="00B317F0">
              <w:rPr>
                <w:sz w:val="22"/>
                <w:szCs w:val="22"/>
              </w:rPr>
              <w:t>Ineffective</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2</w:t>
            </w:r>
          </w:p>
          <w:p w:rsidR="00B03BF6" w:rsidRPr="00B317F0" w:rsidRDefault="00B03BF6" w:rsidP="00346D70">
            <w:pPr>
              <w:pStyle w:val="TableHeader"/>
              <w:rPr>
                <w:sz w:val="22"/>
                <w:szCs w:val="22"/>
              </w:rPr>
            </w:pPr>
            <w:r w:rsidRPr="00B317F0">
              <w:rPr>
                <w:sz w:val="22"/>
                <w:szCs w:val="22"/>
              </w:rPr>
              <w:t>Needs Improvement</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3</w:t>
            </w:r>
          </w:p>
          <w:p w:rsidR="00B03BF6" w:rsidRPr="00B317F0" w:rsidRDefault="00B03BF6" w:rsidP="00346D70">
            <w:pPr>
              <w:pStyle w:val="TableHeader"/>
              <w:rPr>
                <w:sz w:val="22"/>
                <w:szCs w:val="22"/>
              </w:rPr>
            </w:pPr>
            <w:r w:rsidRPr="00B317F0">
              <w:rPr>
                <w:sz w:val="22"/>
                <w:szCs w:val="22"/>
              </w:rPr>
              <w:t>Effective</w:t>
            </w:r>
          </w:p>
        </w:tc>
        <w:tc>
          <w:tcPr>
            <w:tcW w:w="1000" w:type="pct"/>
            <w:shd w:val="clear" w:color="auto" w:fill="7C7E84"/>
          </w:tcPr>
          <w:p w:rsidR="00B03BF6" w:rsidRPr="00B317F0" w:rsidRDefault="00B03BF6" w:rsidP="00346D70">
            <w:pPr>
              <w:pStyle w:val="TableHeader"/>
              <w:rPr>
                <w:sz w:val="22"/>
                <w:szCs w:val="22"/>
              </w:rPr>
            </w:pPr>
            <w:r w:rsidRPr="00B317F0">
              <w:rPr>
                <w:sz w:val="22"/>
                <w:szCs w:val="22"/>
              </w:rPr>
              <w:t>4</w:t>
            </w:r>
          </w:p>
          <w:p w:rsidR="00B03BF6" w:rsidRPr="00B317F0" w:rsidRDefault="00B03BF6"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B03BF6" w:rsidRPr="00B317F0" w:rsidRDefault="00B03BF6" w:rsidP="00346D70">
            <w:pPr>
              <w:pStyle w:val="TableHeader"/>
              <w:rPr>
                <w:sz w:val="22"/>
                <w:szCs w:val="22"/>
              </w:rPr>
            </w:pPr>
            <w:r w:rsidRPr="00B317F0">
              <w:rPr>
                <w:sz w:val="22"/>
                <w:szCs w:val="22"/>
              </w:rPr>
              <w:t>5</w:t>
            </w:r>
          </w:p>
          <w:p w:rsidR="00B03BF6" w:rsidRPr="00B317F0" w:rsidRDefault="00B03BF6" w:rsidP="00346D70">
            <w:pPr>
              <w:pStyle w:val="TableHeader"/>
              <w:rPr>
                <w:sz w:val="22"/>
                <w:szCs w:val="22"/>
              </w:rPr>
            </w:pPr>
            <w:r w:rsidRPr="00B317F0">
              <w:rPr>
                <w:sz w:val="22"/>
                <w:szCs w:val="22"/>
              </w:rPr>
              <w:t>Superior</w:t>
            </w:r>
          </w:p>
        </w:tc>
      </w:tr>
      <w:tr w:rsidR="00226C89" w:rsidTr="00A6016D">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226C89" w:rsidRPr="002C17AF" w:rsidRDefault="00226C89" w:rsidP="00E039C1">
            <w:pPr>
              <w:spacing w:before="120"/>
              <w:rPr>
                <w:rFonts w:ascii="Calibri" w:hAnsi="Calibri" w:cs="Arial"/>
                <w:sz w:val="20"/>
                <w:szCs w:val="20"/>
              </w:rPr>
            </w:pPr>
            <w:r w:rsidRPr="002C17AF">
              <w:rPr>
                <w:rFonts w:ascii="Calibri" w:hAnsi="Calibri" w:cs="Arial"/>
                <w:sz w:val="20"/>
                <w:szCs w:val="20"/>
              </w:rPr>
              <w:t xml:space="preserve">Does not adjust instructional plan to meet the needs of students.  Lesson pace is too fast or slow to accommodate for students’ questions or interest.  </w:t>
            </w:r>
          </w:p>
          <w:p w:rsidR="00945C6F" w:rsidRDefault="00945C6F" w:rsidP="003B7F58">
            <w:pPr>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E039C1">
            <w:pPr>
              <w:spacing w:before="240"/>
              <w:rPr>
                <w:rFonts w:ascii="Calibri" w:hAnsi="Calibri" w:cs="Arial"/>
                <w:sz w:val="20"/>
                <w:szCs w:val="20"/>
              </w:rPr>
            </w:pPr>
            <w:r w:rsidRPr="002C17AF">
              <w:rPr>
                <w:rFonts w:ascii="Calibri" w:hAnsi="Calibri" w:cs="Arial"/>
                <w:sz w:val="20"/>
                <w:szCs w:val="20"/>
              </w:rPr>
              <w:t>Does not assess mastery of the new learning to determine if independent practice or re-teaching is appropriate.</w:t>
            </w: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3B7F58">
            <w:pPr>
              <w:spacing w:before="160"/>
              <w:rPr>
                <w:rFonts w:ascii="Calibri" w:hAnsi="Calibri" w:cs="Arial"/>
                <w:sz w:val="20"/>
                <w:szCs w:val="20"/>
              </w:rPr>
            </w:pPr>
            <w:r w:rsidRPr="002C17AF">
              <w:rPr>
                <w:rFonts w:ascii="Calibri" w:hAnsi="Calibri" w:cs="Arial"/>
                <w:sz w:val="20"/>
                <w:szCs w:val="20"/>
              </w:rPr>
              <w:t>There is no evidence that the teacher uses data from various assessments to modify instruction and guide intervention strategies.</w:t>
            </w:r>
          </w:p>
          <w:p w:rsidR="00226C89" w:rsidRPr="002C17AF" w:rsidRDefault="00226C89" w:rsidP="003B7F58">
            <w:pPr>
              <w:spacing w:before="160"/>
              <w:rPr>
                <w:rFonts w:ascii="Calibri" w:hAnsi="Calibri" w:cs="Arial"/>
                <w:sz w:val="20"/>
                <w:szCs w:val="20"/>
              </w:rPr>
            </w:pPr>
          </w:p>
          <w:p w:rsidR="00226C89" w:rsidRPr="002C17AF" w:rsidRDefault="00226C89" w:rsidP="003B7F58">
            <w:pPr>
              <w:spacing w:before="160"/>
              <w:rPr>
                <w:rFonts w:ascii="Calibri" w:hAnsi="Calibri" w:cs="Arial"/>
                <w:sz w:val="20"/>
                <w:szCs w:val="20"/>
              </w:rPr>
            </w:pPr>
          </w:p>
        </w:tc>
        <w:tc>
          <w:tcPr>
            <w:tcW w:w="1000" w:type="pct"/>
            <w:tcBorders>
              <w:bottom w:val="single" w:sz="18" w:space="0" w:color="auto"/>
            </w:tcBorders>
            <w:shd w:val="clear" w:color="auto" w:fill="auto"/>
          </w:tcPr>
          <w:p w:rsidR="00226C89" w:rsidRPr="002C17AF" w:rsidRDefault="00226C89" w:rsidP="00E039C1">
            <w:pPr>
              <w:spacing w:before="120"/>
              <w:rPr>
                <w:rFonts w:ascii="Calibri" w:hAnsi="Calibri" w:cs="Arial"/>
                <w:sz w:val="20"/>
                <w:szCs w:val="20"/>
              </w:rPr>
            </w:pPr>
            <w:r w:rsidRPr="002C17AF">
              <w:rPr>
                <w:rFonts w:ascii="Calibri" w:hAnsi="Calibri" w:cs="Arial"/>
                <w:sz w:val="20"/>
                <w:szCs w:val="20"/>
              </w:rPr>
              <w:t>Inconsistently monitors student involvement and makes some effort to adjust instructional plans to engage more students.</w:t>
            </w: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3B7F58">
            <w:pPr>
              <w:spacing w:before="160"/>
              <w:rPr>
                <w:rFonts w:ascii="Calibri" w:hAnsi="Calibri" w:cs="Arial"/>
                <w:sz w:val="20"/>
                <w:szCs w:val="20"/>
              </w:rPr>
            </w:pPr>
            <w:r w:rsidRPr="002C17AF">
              <w:rPr>
                <w:rFonts w:ascii="Calibri" w:hAnsi="Calibri" w:cs="Arial"/>
                <w:sz w:val="20"/>
                <w:szCs w:val="20"/>
              </w:rPr>
              <w:t>Inconsistently assesses mastery of the new learning to determine if independent practice or re-teaching is appropriate without making adjustments as necessary.</w:t>
            </w: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854F55">
            <w:pPr>
              <w:spacing w:before="60"/>
              <w:rPr>
                <w:rFonts w:ascii="Calibri" w:hAnsi="Calibri" w:cs="Arial"/>
                <w:sz w:val="20"/>
                <w:szCs w:val="20"/>
              </w:rPr>
            </w:pPr>
            <w:r w:rsidRPr="002C17AF">
              <w:rPr>
                <w:rFonts w:ascii="Calibri" w:hAnsi="Calibri" w:cs="Arial"/>
                <w:sz w:val="20"/>
                <w:szCs w:val="20"/>
              </w:rPr>
              <w:t xml:space="preserve">There is little evidence that data is used from various assessments to modify instruction and guide intervention strategies. </w:t>
            </w:r>
          </w:p>
          <w:p w:rsidR="00226C89" w:rsidRPr="002C17AF" w:rsidRDefault="00226C89" w:rsidP="003B7F58">
            <w:pPr>
              <w:spacing w:before="160"/>
              <w:rPr>
                <w:rFonts w:ascii="Calibri" w:hAnsi="Calibri" w:cs="Arial"/>
                <w:sz w:val="20"/>
                <w:szCs w:val="20"/>
              </w:rPr>
            </w:pPr>
          </w:p>
        </w:tc>
        <w:tc>
          <w:tcPr>
            <w:tcW w:w="1000" w:type="pct"/>
            <w:tcBorders>
              <w:bottom w:val="single" w:sz="18" w:space="0" w:color="auto"/>
            </w:tcBorders>
            <w:shd w:val="clear" w:color="auto" w:fill="auto"/>
          </w:tcPr>
          <w:p w:rsidR="00226C89" w:rsidRPr="002C17AF" w:rsidRDefault="00226C89" w:rsidP="00E039C1">
            <w:pPr>
              <w:spacing w:before="120"/>
              <w:rPr>
                <w:rFonts w:ascii="Calibri" w:hAnsi="Calibri" w:cs="Arial"/>
                <w:sz w:val="20"/>
                <w:szCs w:val="20"/>
              </w:rPr>
            </w:pPr>
            <w:r w:rsidRPr="002C17AF">
              <w:rPr>
                <w:rFonts w:ascii="Calibri" w:hAnsi="Calibri" w:cs="Arial"/>
                <w:sz w:val="20"/>
                <w:szCs w:val="20"/>
              </w:rPr>
              <w:t>Consistently monitors student involvement and makes efforts to adjust instructional plans to engage more students.</w:t>
            </w:r>
          </w:p>
          <w:p w:rsidR="00945C6F" w:rsidRDefault="00945C6F" w:rsidP="003B7F58">
            <w:pPr>
              <w:autoSpaceDE w:val="0"/>
              <w:autoSpaceDN w:val="0"/>
              <w:adjustRightInd w:val="0"/>
              <w:spacing w:before="160"/>
              <w:rPr>
                <w:rFonts w:ascii="Calibri" w:hAnsi="Calibri" w:cs="Arial"/>
                <w:sz w:val="20"/>
                <w:szCs w:val="20"/>
              </w:rPr>
            </w:pPr>
          </w:p>
          <w:p w:rsidR="00945C6F" w:rsidRDefault="00945C6F" w:rsidP="003B7F58">
            <w:pPr>
              <w:autoSpaceDE w:val="0"/>
              <w:autoSpaceDN w:val="0"/>
              <w:adjustRightInd w:val="0"/>
              <w:spacing w:before="160"/>
              <w:rPr>
                <w:rFonts w:ascii="Calibri" w:hAnsi="Calibri" w:cs="Arial"/>
                <w:sz w:val="20"/>
                <w:szCs w:val="20"/>
              </w:rPr>
            </w:pPr>
          </w:p>
          <w:p w:rsidR="00945C6F" w:rsidRDefault="00945C6F" w:rsidP="003B7F58">
            <w:pPr>
              <w:autoSpaceDE w:val="0"/>
              <w:autoSpaceDN w:val="0"/>
              <w:adjustRightInd w:val="0"/>
              <w:rPr>
                <w:rFonts w:ascii="Calibri" w:hAnsi="Calibri" w:cs="Arial"/>
                <w:sz w:val="20"/>
                <w:szCs w:val="20"/>
              </w:rPr>
            </w:pPr>
          </w:p>
          <w:p w:rsidR="00226C89" w:rsidRPr="002C17AF" w:rsidRDefault="00226C89" w:rsidP="003B7F58">
            <w:pPr>
              <w:autoSpaceDE w:val="0"/>
              <w:autoSpaceDN w:val="0"/>
              <w:adjustRightInd w:val="0"/>
              <w:spacing w:before="160"/>
              <w:rPr>
                <w:rFonts w:ascii="Calibri" w:hAnsi="Calibri" w:cs="Arial"/>
                <w:sz w:val="20"/>
                <w:szCs w:val="20"/>
              </w:rPr>
            </w:pPr>
            <w:r w:rsidRPr="002C17AF">
              <w:rPr>
                <w:rFonts w:ascii="Calibri" w:hAnsi="Calibri" w:cs="Arial"/>
                <w:sz w:val="20"/>
                <w:szCs w:val="20"/>
              </w:rPr>
              <w:t>Assesses mastery of the new learning to determine if independent practice or re-teaching is appropriate and makes adjustments to lessons.</w:t>
            </w: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945C6F" w:rsidRDefault="00945C6F" w:rsidP="003B7F58">
            <w:pPr>
              <w:spacing w:before="160"/>
              <w:rPr>
                <w:rFonts w:ascii="Calibri" w:hAnsi="Calibri" w:cs="Arial"/>
                <w:sz w:val="20"/>
                <w:szCs w:val="20"/>
              </w:rPr>
            </w:pPr>
          </w:p>
          <w:p w:rsidR="00226C89" w:rsidRPr="002C17AF" w:rsidRDefault="00226C89" w:rsidP="003B7F58">
            <w:pPr>
              <w:spacing w:before="160"/>
              <w:rPr>
                <w:rFonts w:ascii="Calibri" w:hAnsi="Calibri" w:cs="Arial"/>
                <w:sz w:val="20"/>
                <w:szCs w:val="20"/>
              </w:rPr>
            </w:pPr>
            <w:r w:rsidRPr="002C17AF">
              <w:rPr>
                <w:rFonts w:ascii="Calibri" w:hAnsi="Calibri" w:cs="Arial"/>
                <w:sz w:val="20"/>
                <w:szCs w:val="20"/>
              </w:rPr>
              <w:t xml:space="preserve">Reviews data from assessments to modify instruction and guide intervention strategies. </w:t>
            </w:r>
          </w:p>
          <w:p w:rsidR="00226C89" w:rsidRPr="002C17AF" w:rsidRDefault="00226C89" w:rsidP="003B7F58">
            <w:pPr>
              <w:spacing w:before="160"/>
              <w:rPr>
                <w:rFonts w:ascii="Calibri" w:hAnsi="Calibri" w:cs="Arial"/>
                <w:sz w:val="20"/>
                <w:szCs w:val="20"/>
              </w:rPr>
            </w:pPr>
          </w:p>
        </w:tc>
        <w:tc>
          <w:tcPr>
            <w:tcW w:w="1000" w:type="pct"/>
            <w:tcBorders>
              <w:bottom w:val="single" w:sz="18" w:space="0" w:color="auto"/>
            </w:tcBorders>
            <w:shd w:val="clear" w:color="auto" w:fill="auto"/>
          </w:tcPr>
          <w:p w:rsidR="00226C89" w:rsidRPr="002C17AF" w:rsidRDefault="00226C89" w:rsidP="00E039C1">
            <w:pPr>
              <w:spacing w:before="120"/>
              <w:rPr>
                <w:rFonts w:ascii="Calibri" w:hAnsi="Calibri" w:cs="Arial"/>
                <w:sz w:val="20"/>
                <w:szCs w:val="20"/>
              </w:rPr>
            </w:pPr>
            <w:r w:rsidRPr="002C17AF">
              <w:rPr>
                <w:rFonts w:ascii="Calibri" w:hAnsi="Calibri" w:cs="Arial"/>
                <w:sz w:val="20"/>
                <w:szCs w:val="20"/>
              </w:rPr>
              <w:t>Is aware of student participation and smoothly makes appropriate adjustments to the lesson successfully accommodating student questions or interests.</w:t>
            </w:r>
          </w:p>
          <w:p w:rsidR="00945C6F" w:rsidRDefault="00945C6F" w:rsidP="003B7F58">
            <w:pPr>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3B7F58">
            <w:pPr>
              <w:spacing w:before="160"/>
              <w:rPr>
                <w:rFonts w:ascii="Calibri" w:hAnsi="Calibri" w:cs="Arial"/>
                <w:sz w:val="20"/>
                <w:szCs w:val="20"/>
              </w:rPr>
            </w:pPr>
            <w:r w:rsidRPr="002C17AF">
              <w:rPr>
                <w:rFonts w:ascii="Calibri" w:hAnsi="Calibri" w:cs="Arial"/>
                <w:sz w:val="20"/>
                <w:szCs w:val="20"/>
              </w:rPr>
              <w:t>Assesses mastery of the new learning using a variety of methods to determine if independent practice or re-teaching is appropriate and restructures lessons to address various learning needs.</w:t>
            </w:r>
          </w:p>
          <w:p w:rsidR="00945C6F" w:rsidRDefault="00945C6F" w:rsidP="003B7F58">
            <w:pPr>
              <w:spacing w:before="160"/>
              <w:rPr>
                <w:rFonts w:ascii="Calibri" w:hAnsi="Calibri" w:cs="Arial"/>
                <w:sz w:val="20"/>
                <w:szCs w:val="20"/>
              </w:rPr>
            </w:pPr>
          </w:p>
          <w:p w:rsidR="00945C6F" w:rsidRDefault="00945C6F" w:rsidP="003B7F58">
            <w:pPr>
              <w:rPr>
                <w:rFonts w:ascii="Calibri" w:hAnsi="Calibri" w:cs="Arial"/>
                <w:sz w:val="20"/>
                <w:szCs w:val="20"/>
              </w:rPr>
            </w:pPr>
          </w:p>
          <w:p w:rsidR="00226C89" w:rsidRPr="002C17AF" w:rsidRDefault="00226C89" w:rsidP="00E039C1">
            <w:pPr>
              <w:rPr>
                <w:rFonts w:ascii="Calibri" w:hAnsi="Calibri" w:cs="Arial"/>
                <w:sz w:val="20"/>
                <w:szCs w:val="20"/>
              </w:rPr>
            </w:pPr>
            <w:r w:rsidRPr="002C17AF">
              <w:rPr>
                <w:rFonts w:ascii="Calibri" w:hAnsi="Calibri" w:cs="Arial"/>
                <w:sz w:val="20"/>
                <w:szCs w:val="20"/>
              </w:rPr>
              <w:t xml:space="preserve">Uses data from various assessments to modify instruction and to determine what additional interventions can be implemented to assist students. </w:t>
            </w:r>
          </w:p>
          <w:p w:rsidR="00226C89" w:rsidRPr="002C17AF" w:rsidRDefault="00226C89" w:rsidP="003B7F58">
            <w:pPr>
              <w:spacing w:before="160"/>
              <w:rPr>
                <w:rFonts w:ascii="Calibri" w:hAnsi="Calibri" w:cs="Arial"/>
                <w:sz w:val="20"/>
                <w:szCs w:val="20"/>
              </w:rPr>
            </w:pPr>
          </w:p>
        </w:tc>
        <w:tc>
          <w:tcPr>
            <w:tcW w:w="1000" w:type="pct"/>
            <w:tcBorders>
              <w:bottom w:val="single" w:sz="18" w:space="0" w:color="auto"/>
              <w:right w:val="single" w:sz="18" w:space="0" w:color="auto"/>
            </w:tcBorders>
            <w:shd w:val="clear" w:color="auto" w:fill="auto"/>
          </w:tcPr>
          <w:p w:rsidR="00226C89" w:rsidRPr="002C17AF" w:rsidRDefault="00226C89" w:rsidP="00E039C1">
            <w:pPr>
              <w:spacing w:before="120"/>
              <w:rPr>
                <w:rFonts w:ascii="Calibri" w:hAnsi="Calibri" w:cs="Arial"/>
                <w:sz w:val="20"/>
                <w:szCs w:val="20"/>
              </w:rPr>
            </w:pPr>
            <w:r w:rsidRPr="002C17AF">
              <w:rPr>
                <w:rFonts w:ascii="Calibri" w:hAnsi="Calibri" w:cs="Arial"/>
                <w:sz w:val="20"/>
                <w:szCs w:val="20"/>
              </w:rPr>
              <w:t>Is always aware of student participation and successfully engages all students in the lesson. Is able to successfully make adjustments to the lesson to accommodate student questions or interests.</w:t>
            </w:r>
          </w:p>
          <w:p w:rsidR="00226C89" w:rsidRPr="002C17AF" w:rsidRDefault="00226C89" w:rsidP="003B7F58">
            <w:pPr>
              <w:autoSpaceDE w:val="0"/>
              <w:autoSpaceDN w:val="0"/>
              <w:adjustRightInd w:val="0"/>
              <w:spacing w:before="160"/>
              <w:rPr>
                <w:rFonts w:ascii="Calibri" w:hAnsi="Calibri" w:cs="Arial"/>
                <w:sz w:val="20"/>
                <w:szCs w:val="20"/>
              </w:rPr>
            </w:pPr>
            <w:r w:rsidRPr="002C17AF">
              <w:rPr>
                <w:rFonts w:ascii="Calibri" w:hAnsi="Calibri" w:cs="Arial"/>
                <w:sz w:val="20"/>
                <w:szCs w:val="20"/>
              </w:rPr>
              <w:t>Assesses mastery of the new learning using a variety of methods to determine if independent practice or re-teaching is appropriate. Works with individual students or small groups to reteach. Uses peer tutoring to facilitate mastery of skills.</w:t>
            </w:r>
          </w:p>
          <w:p w:rsidR="00226C89" w:rsidRPr="002C17AF" w:rsidRDefault="00226C89" w:rsidP="003B7F58">
            <w:pPr>
              <w:spacing w:before="160" w:after="120"/>
              <w:rPr>
                <w:rFonts w:ascii="Calibri" w:hAnsi="Calibri" w:cs="Arial"/>
                <w:sz w:val="20"/>
                <w:szCs w:val="20"/>
              </w:rPr>
            </w:pPr>
            <w:r w:rsidRPr="002C17AF">
              <w:rPr>
                <w:rFonts w:ascii="Calibri" w:hAnsi="Calibri" w:cs="Arial"/>
                <w:sz w:val="20"/>
                <w:szCs w:val="20"/>
              </w:rPr>
              <w:t>Multiple classroom evaluations, assessments and formal State assessments provide ample and varied opportunity for all students to demonstrate their knowledge and skill set levels.  Ongoing assessment is systematically used to modify instruction and guide intervention strategies.</w:t>
            </w:r>
          </w:p>
        </w:tc>
      </w:tr>
    </w:tbl>
    <w:p w:rsidR="00B03BF6" w:rsidRDefault="00B03BF6" w:rsidP="00381F88"/>
    <w:p w:rsidR="00A41037" w:rsidRDefault="00B03BF6" w:rsidP="00381F88">
      <w:r>
        <w:br w:type="page"/>
      </w:r>
    </w:p>
    <w:p w:rsidR="004A78AB" w:rsidRDefault="004A78AB"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8B4EA8"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8B4EA8" w:rsidRDefault="00367ADF" w:rsidP="00367ADF">
            <w:pPr>
              <w:tabs>
                <w:tab w:val="left" w:pos="1260"/>
                <w:tab w:val="left" w:pos="2790"/>
                <w:tab w:val="right" w:pos="10005"/>
              </w:tabs>
              <w:spacing w:after="120"/>
              <w:rPr>
                <w:rFonts w:ascii="Cambria" w:hAnsi="Cambria" w:cs="Arial"/>
                <w:b/>
                <w:color w:val="1C1C1C"/>
                <w:sz w:val="22"/>
                <w:szCs w:val="22"/>
              </w:rPr>
            </w:pPr>
            <w:r w:rsidRPr="008B4EA8">
              <w:br w:type="page"/>
            </w:r>
            <w:r w:rsidR="00092876">
              <w:rPr>
                <w:noProof/>
              </w:rPr>
              <mc:AlternateContent>
                <mc:Choice Requires="wps">
                  <w:drawing>
                    <wp:anchor distT="0" distB="0" distL="114300" distR="114300" simplePos="0" relativeHeight="251682816"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367ADF">
                                  <w:pPr>
                                    <w:jc w:val="center"/>
                                    <w:rPr>
                                      <w:rFonts w:ascii="Calibri" w:hAnsi="Calibri"/>
                                      <w:b/>
                                      <w:color w:val="FFFFFF"/>
                                    </w:rPr>
                                  </w:pPr>
                                  <w:r>
                                    <w:rPr>
                                      <w:rFonts w:ascii="Calibri" w:hAnsi="Calibri"/>
                                      <w:b/>
                                      <w:color w:val="FFFFFF"/>
                                    </w:rPr>
                                    <w:t>15</w:t>
                                  </w:r>
                                </w:p>
                                <w:p w:rsidR="005C4033" w:rsidRDefault="005C4033"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2" type="#_x0000_t202" style="position:absolute;margin-left:0;margin-top:1.8pt;width:3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" o:allowoverlap="f" fillcolor="gray">
                      <v:textbox>
                        <w:txbxContent>
                          <w:p w:rsidR="005C4033" w:rsidRPr="00381F88" w:rsidRDefault="005C4033" w:rsidP="00367ADF">
                            <w:pPr>
                              <w:jc w:val="center"/>
                              <w:rPr>
                                <w:rFonts w:ascii="Calibri" w:hAnsi="Calibri"/>
                                <w:b/>
                                <w:color w:val="FFFFFF"/>
                              </w:rPr>
                            </w:pPr>
                            <w:r>
                              <w:rPr>
                                <w:rFonts w:ascii="Calibri" w:hAnsi="Calibri"/>
                                <w:b/>
                                <w:color w:val="FFFFFF"/>
                              </w:rPr>
                              <w:t>15</w:t>
                            </w:r>
                          </w:p>
                          <w:p w:rsidR="005C4033" w:rsidRDefault="005C4033" w:rsidP="00367ADF"/>
                        </w:txbxContent>
                      </v:textbox>
                      <w10:wrap type="tight"/>
                    </v:shape>
                  </w:pict>
                </mc:Fallback>
              </mc:AlternateContent>
            </w:r>
            <w:r w:rsidRPr="008B4EA8">
              <w:rPr>
                <w:rFonts w:ascii="Cambria" w:hAnsi="Cambria" w:cs="Arial"/>
                <w:color w:val="1C1C1C"/>
                <w:sz w:val="22"/>
                <w:szCs w:val="22"/>
              </w:rPr>
              <w:t>Domain:</w:t>
            </w:r>
            <w:r w:rsidRPr="008B4EA8">
              <w:rPr>
                <w:rFonts w:ascii="Cambria" w:hAnsi="Cambria" w:cs="Arial"/>
                <w:b/>
                <w:color w:val="1C1C1C"/>
                <w:sz w:val="22"/>
                <w:szCs w:val="22"/>
              </w:rPr>
              <w:t xml:space="preserve">  </w:t>
            </w:r>
            <w:r w:rsidRPr="008B4EA8">
              <w:rPr>
                <w:rFonts w:ascii="Cambria" w:hAnsi="Cambria" w:cs="Arial"/>
                <w:b/>
                <w:color w:val="1C1C1C"/>
              </w:rPr>
              <w:t>Instructional Effectiveness</w:t>
            </w:r>
            <w:r w:rsidRPr="008B4EA8">
              <w:rPr>
                <w:rFonts w:ascii="Cambria" w:hAnsi="Cambria" w:cs="Arial"/>
                <w:b/>
                <w:color w:val="1C1C1C"/>
                <w:sz w:val="22"/>
                <w:szCs w:val="22"/>
              </w:rPr>
              <w:tab/>
            </w:r>
            <w:r w:rsidRPr="008B4EA8">
              <w:rPr>
                <w:rFonts w:ascii="Cambria" w:hAnsi="Cambria" w:cs="Arial"/>
                <w:color w:val="1C1C1C"/>
                <w:sz w:val="22"/>
                <w:szCs w:val="22"/>
              </w:rPr>
              <w:t xml:space="preserve">Dimension:  </w:t>
            </w:r>
            <w:r w:rsidRPr="008B4EA8">
              <w:rPr>
                <w:rFonts w:ascii="Cambria" w:hAnsi="Cambria" w:cs="Arial"/>
                <w:b/>
                <w:color w:val="1C1C1C"/>
              </w:rPr>
              <w:t>Establishes Closure</w:t>
            </w:r>
            <w:r w:rsidRPr="008B4EA8">
              <w:rPr>
                <w:rFonts w:ascii="Cambria" w:hAnsi="Cambria" w:cs="Arial"/>
                <w:b/>
                <w:color w:val="1C1C1C"/>
                <w:sz w:val="22"/>
                <w:szCs w:val="22"/>
              </w:rPr>
              <w:t xml:space="preserve"> </w:t>
            </w:r>
          </w:p>
          <w:p w:rsidR="00367ADF" w:rsidRPr="008B4EA8" w:rsidRDefault="00367ADF" w:rsidP="00367ADF">
            <w:pPr>
              <w:pStyle w:val="Header"/>
              <w:spacing w:after="120"/>
              <w:rPr>
                <w:rFonts w:ascii="Cambria" w:eastAsia="Times New Roman" w:hAnsi="Cambria" w:cs="Arial"/>
                <w:b/>
                <w:color w:val="2C2D30"/>
              </w:rPr>
            </w:pPr>
            <w:r w:rsidRPr="008B4EA8">
              <w:rPr>
                <w:rFonts w:ascii="Cambria" w:eastAsia="Times New Roman" w:hAnsi="Cambria" w:cs="Arial"/>
                <w:b/>
                <w:color w:val="2C2D30"/>
              </w:rPr>
              <w:t>Teacher summarizes and fits into context what has been taught.</w:t>
            </w:r>
          </w:p>
        </w:tc>
      </w:tr>
      <w:tr w:rsidR="00367ADF" w:rsidRPr="008B4EA8"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8B4EA8" w:rsidRDefault="00367ADF" w:rsidP="00367ADF">
            <w:pPr>
              <w:pStyle w:val="TableHeader"/>
              <w:rPr>
                <w:sz w:val="22"/>
                <w:szCs w:val="22"/>
              </w:rPr>
            </w:pPr>
            <w:r w:rsidRPr="008B4EA8">
              <w:rPr>
                <w:sz w:val="22"/>
                <w:szCs w:val="22"/>
              </w:rPr>
              <w:t>1</w:t>
            </w:r>
          </w:p>
          <w:p w:rsidR="00367ADF" w:rsidRPr="008B4EA8" w:rsidRDefault="00367ADF" w:rsidP="00367ADF">
            <w:pPr>
              <w:pStyle w:val="TableHeader"/>
              <w:rPr>
                <w:sz w:val="22"/>
                <w:szCs w:val="22"/>
              </w:rPr>
            </w:pPr>
            <w:r w:rsidRPr="008B4EA8">
              <w:rPr>
                <w:sz w:val="22"/>
                <w:szCs w:val="22"/>
              </w:rPr>
              <w:t>Ineffective</w:t>
            </w:r>
          </w:p>
        </w:tc>
        <w:tc>
          <w:tcPr>
            <w:tcW w:w="1000" w:type="pct"/>
            <w:shd w:val="clear" w:color="auto" w:fill="7C7E84"/>
          </w:tcPr>
          <w:p w:rsidR="00367ADF" w:rsidRPr="008B4EA8" w:rsidRDefault="00367ADF" w:rsidP="00367ADF">
            <w:pPr>
              <w:pStyle w:val="TableHeader"/>
              <w:rPr>
                <w:sz w:val="22"/>
                <w:szCs w:val="22"/>
              </w:rPr>
            </w:pPr>
            <w:r w:rsidRPr="008B4EA8">
              <w:rPr>
                <w:sz w:val="22"/>
                <w:szCs w:val="22"/>
              </w:rPr>
              <w:t>2</w:t>
            </w:r>
          </w:p>
          <w:p w:rsidR="00367ADF" w:rsidRPr="008B4EA8" w:rsidRDefault="00367ADF" w:rsidP="00367ADF">
            <w:pPr>
              <w:pStyle w:val="TableHeader"/>
              <w:rPr>
                <w:sz w:val="22"/>
                <w:szCs w:val="22"/>
              </w:rPr>
            </w:pPr>
            <w:r w:rsidRPr="008B4EA8">
              <w:rPr>
                <w:sz w:val="22"/>
                <w:szCs w:val="22"/>
              </w:rPr>
              <w:t>Needs Improvement</w:t>
            </w:r>
          </w:p>
        </w:tc>
        <w:tc>
          <w:tcPr>
            <w:tcW w:w="1000" w:type="pct"/>
            <w:shd w:val="clear" w:color="auto" w:fill="7C7E84"/>
          </w:tcPr>
          <w:p w:rsidR="00367ADF" w:rsidRPr="008B4EA8" w:rsidRDefault="00367ADF" w:rsidP="00367ADF">
            <w:pPr>
              <w:pStyle w:val="TableHeader"/>
              <w:rPr>
                <w:sz w:val="22"/>
                <w:szCs w:val="22"/>
              </w:rPr>
            </w:pPr>
            <w:r w:rsidRPr="008B4EA8">
              <w:rPr>
                <w:sz w:val="22"/>
                <w:szCs w:val="22"/>
              </w:rPr>
              <w:t>3</w:t>
            </w:r>
          </w:p>
          <w:p w:rsidR="00367ADF" w:rsidRPr="008B4EA8" w:rsidRDefault="00367ADF" w:rsidP="00367ADF">
            <w:pPr>
              <w:pStyle w:val="TableHeader"/>
              <w:rPr>
                <w:sz w:val="22"/>
                <w:szCs w:val="22"/>
              </w:rPr>
            </w:pPr>
            <w:r w:rsidRPr="008B4EA8">
              <w:rPr>
                <w:sz w:val="22"/>
                <w:szCs w:val="22"/>
              </w:rPr>
              <w:t>Effective</w:t>
            </w:r>
          </w:p>
        </w:tc>
        <w:tc>
          <w:tcPr>
            <w:tcW w:w="1000" w:type="pct"/>
            <w:shd w:val="clear" w:color="auto" w:fill="7C7E84"/>
          </w:tcPr>
          <w:p w:rsidR="00367ADF" w:rsidRPr="008B4EA8" w:rsidRDefault="00367ADF" w:rsidP="00367ADF">
            <w:pPr>
              <w:pStyle w:val="TableHeader"/>
              <w:rPr>
                <w:sz w:val="22"/>
                <w:szCs w:val="22"/>
              </w:rPr>
            </w:pPr>
            <w:r w:rsidRPr="008B4EA8">
              <w:rPr>
                <w:sz w:val="22"/>
                <w:szCs w:val="22"/>
              </w:rPr>
              <w:t>4</w:t>
            </w:r>
          </w:p>
          <w:p w:rsidR="00367ADF" w:rsidRPr="008B4EA8" w:rsidRDefault="00367ADF" w:rsidP="00367ADF">
            <w:pPr>
              <w:pStyle w:val="TableHeader"/>
              <w:rPr>
                <w:sz w:val="22"/>
                <w:szCs w:val="22"/>
              </w:rPr>
            </w:pPr>
            <w:r w:rsidRPr="008B4EA8">
              <w:rPr>
                <w:sz w:val="22"/>
                <w:szCs w:val="22"/>
              </w:rPr>
              <w:t>Highly Effective</w:t>
            </w:r>
          </w:p>
        </w:tc>
        <w:tc>
          <w:tcPr>
            <w:tcW w:w="1000" w:type="pct"/>
            <w:tcBorders>
              <w:right w:val="single" w:sz="18" w:space="0" w:color="auto"/>
            </w:tcBorders>
            <w:shd w:val="clear" w:color="auto" w:fill="7C7E84"/>
          </w:tcPr>
          <w:p w:rsidR="00367ADF" w:rsidRPr="008B4EA8" w:rsidRDefault="00367ADF" w:rsidP="00367ADF">
            <w:pPr>
              <w:pStyle w:val="TableHeader"/>
              <w:rPr>
                <w:sz w:val="22"/>
                <w:szCs w:val="22"/>
              </w:rPr>
            </w:pPr>
            <w:r w:rsidRPr="008B4EA8">
              <w:rPr>
                <w:sz w:val="22"/>
                <w:szCs w:val="22"/>
              </w:rPr>
              <w:t>5</w:t>
            </w:r>
          </w:p>
          <w:p w:rsidR="00367ADF" w:rsidRPr="008B4EA8" w:rsidRDefault="00367ADF" w:rsidP="00367ADF">
            <w:pPr>
              <w:pStyle w:val="TableHeader"/>
              <w:rPr>
                <w:sz w:val="22"/>
                <w:szCs w:val="22"/>
              </w:rPr>
            </w:pPr>
            <w:r w:rsidRPr="008B4EA8">
              <w:rPr>
                <w:sz w:val="22"/>
                <w:szCs w:val="22"/>
              </w:rPr>
              <w:t>Superior</w:t>
            </w:r>
          </w:p>
        </w:tc>
      </w:tr>
      <w:tr w:rsidR="00367ADF" w:rsidRPr="008B4EA8"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440"/>
        </w:trPr>
        <w:tc>
          <w:tcPr>
            <w:tcW w:w="1000" w:type="pct"/>
            <w:tcBorders>
              <w:left w:val="single" w:sz="18" w:space="0" w:color="auto"/>
              <w:bottom w:val="single" w:sz="18" w:space="0" w:color="auto"/>
            </w:tcBorders>
            <w:shd w:val="clear" w:color="auto" w:fill="auto"/>
          </w:tcPr>
          <w:p w:rsidR="00367ADF" w:rsidRPr="009B0349" w:rsidRDefault="00367ADF" w:rsidP="00367ADF">
            <w:pPr>
              <w:autoSpaceDE w:val="0"/>
              <w:autoSpaceDN w:val="0"/>
              <w:adjustRightInd w:val="0"/>
              <w:spacing w:before="120" w:after="160"/>
              <w:rPr>
                <w:rFonts w:ascii="Calibri" w:hAnsi="Calibri" w:cs="Arial"/>
                <w:iCs/>
                <w:sz w:val="20"/>
                <w:szCs w:val="20"/>
              </w:rPr>
            </w:pPr>
            <w:r w:rsidRPr="003535EE">
              <w:rPr>
                <w:rFonts w:ascii="Calibri" w:hAnsi="Calibri" w:cs="Arial"/>
                <w:iCs/>
                <w:strike/>
                <w:sz w:val="20"/>
                <w:szCs w:val="20"/>
              </w:rPr>
              <w:t>There is no ending to the lesson.</w:t>
            </w:r>
            <w:r w:rsidRPr="009B0349">
              <w:rPr>
                <w:rFonts w:ascii="Calibri" w:hAnsi="Calibri" w:cs="Arial"/>
                <w:iCs/>
                <w:sz w:val="20"/>
                <w:szCs w:val="20"/>
              </w:rPr>
              <w:t xml:space="preserve">  </w:t>
            </w:r>
            <w:r w:rsidR="003535EE" w:rsidRPr="003535EE">
              <w:rPr>
                <w:rFonts w:ascii="Calibri" w:hAnsi="Calibri" w:cs="Arial"/>
                <w:iCs/>
                <w:sz w:val="20"/>
                <w:szCs w:val="20"/>
                <w:highlight w:val="cyan"/>
              </w:rPr>
              <w:t>The teacher rarely summarizes the main points of the instruction into the lesson.</w:t>
            </w:r>
            <w:r w:rsidR="003535EE" w:rsidRPr="00EF49CE">
              <w:rPr>
                <w:rFonts w:ascii="Calibri" w:hAnsi="Calibri" w:cs="Arial"/>
                <w:iCs/>
                <w:sz w:val="20"/>
                <w:szCs w:val="20"/>
              </w:rPr>
              <w:t xml:space="preserve">  </w:t>
            </w:r>
            <w:r w:rsidRPr="009B0349">
              <w:rPr>
                <w:rFonts w:ascii="Calibri" w:hAnsi="Calibri" w:cs="Arial"/>
                <w:iCs/>
                <w:sz w:val="20"/>
                <w:szCs w:val="20"/>
              </w:rPr>
              <w:t>Students disengage at the end of the class with no teacher direction.</w:t>
            </w:r>
          </w:p>
          <w:p w:rsidR="00945C6F" w:rsidRPr="009B0349" w:rsidRDefault="00945C6F" w:rsidP="00367ADF">
            <w:pPr>
              <w:autoSpaceDE w:val="0"/>
              <w:autoSpaceDN w:val="0"/>
              <w:adjustRightInd w:val="0"/>
              <w:spacing w:before="120" w:after="160"/>
              <w:rPr>
                <w:rFonts w:ascii="Calibri" w:hAnsi="Calibri" w:cs="Arial"/>
                <w:iCs/>
                <w:sz w:val="20"/>
                <w:szCs w:val="20"/>
              </w:rPr>
            </w:pPr>
          </w:p>
          <w:p w:rsidR="00945C6F" w:rsidRPr="009B0349" w:rsidRDefault="00945C6F" w:rsidP="00367ADF">
            <w:pPr>
              <w:autoSpaceDE w:val="0"/>
              <w:autoSpaceDN w:val="0"/>
              <w:adjustRightInd w:val="0"/>
              <w:spacing w:before="120" w:after="160"/>
              <w:rPr>
                <w:rFonts w:ascii="Calibri" w:hAnsi="Calibri" w:cs="Arial"/>
                <w:iCs/>
                <w:sz w:val="20"/>
                <w:szCs w:val="20"/>
              </w:rPr>
            </w:pPr>
          </w:p>
          <w:p w:rsidR="00367ADF" w:rsidRPr="009B0349" w:rsidRDefault="00945C6F" w:rsidP="00E039C1">
            <w:pPr>
              <w:autoSpaceDE w:val="0"/>
              <w:autoSpaceDN w:val="0"/>
              <w:adjustRightInd w:val="0"/>
              <w:spacing w:before="120" w:after="160"/>
              <w:rPr>
                <w:rFonts w:ascii="Calibri" w:hAnsi="Calibri" w:cs="Arial"/>
                <w:iCs/>
                <w:sz w:val="20"/>
                <w:szCs w:val="20"/>
              </w:rPr>
            </w:pPr>
            <w:r w:rsidRPr="009B0349">
              <w:rPr>
                <w:rFonts w:ascii="Calibri" w:hAnsi="Calibri" w:cs="Arial"/>
                <w:iCs/>
                <w:sz w:val="20"/>
                <w:szCs w:val="20"/>
              </w:rPr>
              <w:t>Does not connect what is learned to prior learning and does not relate how the learning will be needed in the future.</w:t>
            </w:r>
          </w:p>
        </w:tc>
        <w:tc>
          <w:tcPr>
            <w:tcW w:w="1000" w:type="pct"/>
            <w:tcBorders>
              <w:bottom w:val="single" w:sz="18" w:space="0" w:color="auto"/>
            </w:tcBorders>
            <w:shd w:val="clear" w:color="auto" w:fill="auto"/>
          </w:tcPr>
          <w:p w:rsidR="003535EE" w:rsidRPr="003535EE" w:rsidRDefault="00367ADF" w:rsidP="003535EE">
            <w:pPr>
              <w:spacing w:before="120"/>
              <w:rPr>
                <w:rFonts w:ascii="Calibri" w:hAnsi="Calibri" w:cs="Arial"/>
                <w:iCs/>
                <w:strike/>
                <w:sz w:val="20"/>
                <w:szCs w:val="20"/>
              </w:rPr>
            </w:pPr>
            <w:r w:rsidRPr="003535EE">
              <w:rPr>
                <w:rFonts w:ascii="Calibri" w:hAnsi="Calibri" w:cs="Arial"/>
                <w:iCs/>
                <w:strike/>
                <w:sz w:val="20"/>
                <w:szCs w:val="20"/>
              </w:rPr>
              <w:t>The teacher ends the lesson without a summary of the main points of the segment of instruction or day’s learning/activity.</w:t>
            </w:r>
            <w:r w:rsidR="003535EE">
              <w:rPr>
                <w:rFonts w:ascii="Calibri" w:hAnsi="Calibri" w:cs="Arial"/>
                <w:iCs/>
                <w:strike/>
                <w:sz w:val="20"/>
                <w:szCs w:val="20"/>
              </w:rPr>
              <w:t xml:space="preserve"> </w:t>
            </w:r>
            <w:r w:rsidR="003535EE" w:rsidRPr="003535EE">
              <w:rPr>
                <w:rFonts w:ascii="Calibri" w:hAnsi="Calibri" w:cs="Arial"/>
                <w:iCs/>
                <w:sz w:val="20"/>
                <w:szCs w:val="20"/>
              </w:rPr>
              <w:t xml:space="preserve"> </w:t>
            </w:r>
            <w:r w:rsidR="003535EE" w:rsidRPr="003535EE">
              <w:rPr>
                <w:rFonts w:ascii="Calibri" w:hAnsi="Calibri" w:cs="Arial"/>
                <w:iCs/>
                <w:sz w:val="20"/>
                <w:szCs w:val="20"/>
                <w:highlight w:val="cyan"/>
              </w:rPr>
              <w:t>The teacher does not consistently summarize the main points of the instruction into the lesson.</w:t>
            </w:r>
          </w:p>
          <w:p w:rsidR="00945C6F" w:rsidRPr="009B0349" w:rsidRDefault="00945C6F" w:rsidP="00367ADF">
            <w:pPr>
              <w:spacing w:before="120"/>
              <w:rPr>
                <w:rFonts w:ascii="Calibri" w:hAnsi="Calibri" w:cs="Arial"/>
                <w:iCs/>
                <w:sz w:val="20"/>
                <w:szCs w:val="20"/>
              </w:rPr>
            </w:pPr>
          </w:p>
          <w:p w:rsidR="00945C6F" w:rsidRPr="009B0349" w:rsidRDefault="00945C6F" w:rsidP="00367ADF">
            <w:pPr>
              <w:rPr>
                <w:rFonts w:ascii="Calibri" w:hAnsi="Calibri" w:cs="Arial"/>
                <w:iCs/>
                <w:sz w:val="20"/>
                <w:szCs w:val="20"/>
              </w:rPr>
            </w:pPr>
          </w:p>
          <w:p w:rsidR="00367ADF" w:rsidRPr="009B0349" w:rsidRDefault="00367ADF" w:rsidP="00367ADF">
            <w:pPr>
              <w:spacing w:before="120"/>
              <w:rPr>
                <w:rFonts w:ascii="Calibri" w:hAnsi="Calibri" w:cs="Arial"/>
                <w:iCs/>
                <w:sz w:val="20"/>
                <w:szCs w:val="20"/>
              </w:rPr>
            </w:pPr>
            <w:r w:rsidRPr="009B0349">
              <w:rPr>
                <w:rFonts w:ascii="Calibri" w:hAnsi="Calibri" w:cs="Arial"/>
                <w:iCs/>
                <w:sz w:val="20"/>
                <w:szCs w:val="20"/>
              </w:rPr>
              <w:t>Does not connect what is learned to prior learning and does not relate how the learning will be needed in the future.</w:t>
            </w:r>
          </w:p>
        </w:tc>
        <w:tc>
          <w:tcPr>
            <w:tcW w:w="1000" w:type="pct"/>
            <w:tcBorders>
              <w:bottom w:val="single" w:sz="18" w:space="0" w:color="auto"/>
            </w:tcBorders>
            <w:shd w:val="clear" w:color="auto" w:fill="auto"/>
          </w:tcPr>
          <w:p w:rsidR="00367ADF" w:rsidRPr="009B0349" w:rsidRDefault="00367ADF" w:rsidP="00367ADF">
            <w:pPr>
              <w:spacing w:before="120"/>
              <w:rPr>
                <w:rFonts w:ascii="Calibri" w:hAnsi="Calibri" w:cs="Arial"/>
                <w:iCs/>
                <w:sz w:val="20"/>
                <w:szCs w:val="20"/>
              </w:rPr>
            </w:pPr>
            <w:r w:rsidRPr="009B0349">
              <w:rPr>
                <w:rFonts w:ascii="Calibri" w:hAnsi="Calibri" w:cs="Arial"/>
                <w:iCs/>
                <w:strike/>
                <w:sz w:val="20"/>
                <w:szCs w:val="20"/>
              </w:rPr>
              <w:t>Ends the day’s learning / activity by summarizing the lesson or asking students to summarize the lesson</w:t>
            </w:r>
            <w:r w:rsidRPr="009B0349">
              <w:rPr>
                <w:rFonts w:ascii="Calibri" w:hAnsi="Calibri" w:cs="Arial"/>
                <w:iCs/>
                <w:sz w:val="20"/>
                <w:szCs w:val="20"/>
              </w:rPr>
              <w:t>.</w:t>
            </w:r>
          </w:p>
          <w:p w:rsidR="00940034" w:rsidRPr="009B0349" w:rsidRDefault="00940034" w:rsidP="00940034">
            <w:pPr>
              <w:spacing w:before="120"/>
              <w:rPr>
                <w:rFonts w:ascii="Calibri" w:hAnsi="Calibri" w:cs="Arial"/>
                <w:iCs/>
                <w:sz w:val="20"/>
                <w:szCs w:val="20"/>
              </w:rPr>
            </w:pPr>
            <w:r w:rsidRPr="009B0349">
              <w:rPr>
                <w:rFonts w:ascii="Calibri" w:hAnsi="Calibri" w:cs="Arial"/>
                <w:iCs/>
                <w:sz w:val="20"/>
                <w:szCs w:val="20"/>
                <w:highlight w:val="cyan"/>
              </w:rPr>
              <w:t>Uses one or more closure strategies (e.g., summarizing, discussing main ideas or connections) to consolidate and solidify student learning and help students organize the information into a meaningful context.</w:t>
            </w:r>
            <w:r w:rsidRPr="009B0349">
              <w:rPr>
                <w:rFonts w:ascii="Calibri" w:hAnsi="Calibri" w:cs="Arial"/>
                <w:iCs/>
                <w:sz w:val="20"/>
                <w:szCs w:val="20"/>
              </w:rPr>
              <w:t xml:space="preserve"> </w:t>
            </w:r>
          </w:p>
          <w:p w:rsidR="00945C6F" w:rsidRPr="009B0349" w:rsidRDefault="00945C6F" w:rsidP="00367ADF">
            <w:pPr>
              <w:rPr>
                <w:rFonts w:ascii="Calibri" w:hAnsi="Calibri" w:cs="Arial"/>
                <w:iCs/>
                <w:sz w:val="20"/>
                <w:szCs w:val="20"/>
              </w:rPr>
            </w:pPr>
          </w:p>
          <w:p w:rsidR="00367ADF" w:rsidRPr="009B0349" w:rsidRDefault="00367ADF" w:rsidP="00E039C1">
            <w:pPr>
              <w:spacing w:before="120"/>
              <w:rPr>
                <w:rFonts w:ascii="Calibri" w:hAnsi="Calibri" w:cs="Arial"/>
                <w:iCs/>
                <w:sz w:val="20"/>
                <w:szCs w:val="20"/>
              </w:rPr>
            </w:pPr>
            <w:r w:rsidRPr="009B0349">
              <w:rPr>
                <w:rFonts w:ascii="Calibri" w:hAnsi="Calibri" w:cs="Arial"/>
                <w:iCs/>
                <w:sz w:val="20"/>
                <w:szCs w:val="20"/>
              </w:rPr>
              <w:t>Connects what is learned to prior learn</w:t>
            </w:r>
            <w:r w:rsidR="00E039C1" w:rsidRPr="009B0349">
              <w:rPr>
                <w:rFonts w:ascii="Calibri" w:hAnsi="Calibri" w:cs="Arial"/>
                <w:iCs/>
                <w:sz w:val="20"/>
                <w:szCs w:val="20"/>
              </w:rPr>
              <w:t>i</w:t>
            </w:r>
            <w:r w:rsidRPr="009B0349">
              <w:rPr>
                <w:rFonts w:ascii="Calibri" w:hAnsi="Calibri" w:cs="Arial"/>
                <w:iCs/>
                <w:sz w:val="20"/>
                <w:szCs w:val="20"/>
              </w:rPr>
              <w:t>ng.</w:t>
            </w:r>
          </w:p>
        </w:tc>
        <w:tc>
          <w:tcPr>
            <w:tcW w:w="1000" w:type="pct"/>
            <w:tcBorders>
              <w:bottom w:val="single" w:sz="18" w:space="0" w:color="auto"/>
            </w:tcBorders>
            <w:shd w:val="clear" w:color="auto" w:fill="auto"/>
          </w:tcPr>
          <w:p w:rsidR="00367ADF" w:rsidRPr="009B0349" w:rsidRDefault="00367ADF" w:rsidP="00367ADF">
            <w:pPr>
              <w:autoSpaceDE w:val="0"/>
              <w:autoSpaceDN w:val="0"/>
              <w:adjustRightInd w:val="0"/>
              <w:spacing w:before="120"/>
              <w:rPr>
                <w:rFonts w:ascii="Calibri" w:hAnsi="Calibri" w:cs="Arial"/>
                <w:iCs/>
                <w:strike/>
                <w:sz w:val="20"/>
                <w:szCs w:val="20"/>
              </w:rPr>
            </w:pPr>
            <w:r w:rsidRPr="009B0349">
              <w:rPr>
                <w:rFonts w:ascii="Calibri" w:hAnsi="Calibri" w:cs="Arial"/>
                <w:iCs/>
                <w:strike/>
                <w:sz w:val="20"/>
                <w:szCs w:val="20"/>
              </w:rPr>
              <w:t>Ends the day’s learning / activity by summarizing the lesson in a variety of ways.</w:t>
            </w:r>
          </w:p>
          <w:p w:rsidR="00940034" w:rsidRPr="009B0349" w:rsidRDefault="00940034" w:rsidP="00940034">
            <w:pPr>
              <w:spacing w:before="120"/>
              <w:rPr>
                <w:rFonts w:ascii="Calibri" w:hAnsi="Calibri" w:cs="Arial"/>
                <w:iCs/>
                <w:sz w:val="20"/>
                <w:szCs w:val="20"/>
              </w:rPr>
            </w:pPr>
            <w:r w:rsidRPr="009B0349">
              <w:rPr>
                <w:rFonts w:ascii="Calibri" w:hAnsi="Calibri" w:cs="Arial"/>
                <w:iCs/>
                <w:sz w:val="20"/>
                <w:szCs w:val="20"/>
                <w:highlight w:val="cyan"/>
              </w:rPr>
              <w:t>Uses one or more closure strategies (e.g., summarizing, discussing main ideas or connections) to consolidate and solidify student learning and help students organize the information into a meaningful context.</w:t>
            </w:r>
            <w:r w:rsidRPr="009B0349">
              <w:rPr>
                <w:rFonts w:ascii="Calibri" w:hAnsi="Calibri" w:cs="Arial"/>
                <w:iCs/>
                <w:sz w:val="20"/>
                <w:szCs w:val="20"/>
              </w:rPr>
              <w:t xml:space="preserve"> </w:t>
            </w:r>
          </w:p>
          <w:p w:rsidR="00940034" w:rsidRPr="009B0349" w:rsidRDefault="00940034" w:rsidP="00367ADF">
            <w:pPr>
              <w:autoSpaceDE w:val="0"/>
              <w:autoSpaceDN w:val="0"/>
              <w:adjustRightInd w:val="0"/>
              <w:spacing w:before="120"/>
              <w:rPr>
                <w:rFonts w:ascii="Calibri" w:hAnsi="Calibri" w:cs="Arial"/>
                <w:iCs/>
                <w:sz w:val="20"/>
                <w:szCs w:val="20"/>
              </w:rPr>
            </w:pPr>
          </w:p>
          <w:p w:rsidR="00367ADF" w:rsidRPr="009B0349" w:rsidRDefault="00367ADF" w:rsidP="00367ADF">
            <w:pPr>
              <w:autoSpaceDE w:val="0"/>
              <w:autoSpaceDN w:val="0"/>
              <w:adjustRightInd w:val="0"/>
              <w:spacing w:before="120"/>
              <w:rPr>
                <w:rFonts w:ascii="Calibri" w:hAnsi="Calibri" w:cs="Arial"/>
                <w:iCs/>
                <w:sz w:val="20"/>
                <w:szCs w:val="20"/>
              </w:rPr>
            </w:pPr>
            <w:r w:rsidRPr="009B0349">
              <w:rPr>
                <w:rFonts w:ascii="Calibri" w:hAnsi="Calibri" w:cs="Arial"/>
                <w:iCs/>
                <w:sz w:val="20"/>
                <w:szCs w:val="20"/>
              </w:rPr>
              <w:t xml:space="preserve">Students </w:t>
            </w:r>
            <w:r w:rsidRPr="009B0349">
              <w:rPr>
                <w:rFonts w:ascii="Calibri" w:hAnsi="Calibri" w:cs="Arial"/>
                <w:iCs/>
                <w:strike/>
                <w:sz w:val="20"/>
                <w:szCs w:val="20"/>
              </w:rPr>
              <w:t>are able to</w:t>
            </w:r>
            <w:r w:rsidRPr="009B0349">
              <w:rPr>
                <w:rFonts w:ascii="Calibri" w:hAnsi="Calibri" w:cs="Arial"/>
                <w:iCs/>
                <w:sz w:val="20"/>
                <w:szCs w:val="20"/>
              </w:rPr>
              <w:t xml:space="preserve"> summarize in a variety of ways and reflect on their own learning.    </w:t>
            </w:r>
          </w:p>
          <w:p w:rsidR="00367ADF" w:rsidRPr="009B0349" w:rsidRDefault="00367ADF" w:rsidP="00367ADF">
            <w:pPr>
              <w:autoSpaceDE w:val="0"/>
              <w:autoSpaceDN w:val="0"/>
              <w:adjustRightInd w:val="0"/>
              <w:spacing w:before="120"/>
              <w:rPr>
                <w:rFonts w:ascii="Calibri" w:hAnsi="Calibri" w:cs="Arial"/>
                <w:iCs/>
                <w:sz w:val="20"/>
                <w:szCs w:val="20"/>
              </w:rPr>
            </w:pPr>
            <w:r w:rsidRPr="009B0349">
              <w:rPr>
                <w:rFonts w:ascii="Calibri" w:hAnsi="Calibri" w:cs="Arial"/>
                <w:iCs/>
                <w:sz w:val="20"/>
                <w:szCs w:val="20"/>
              </w:rPr>
              <w:t>Relates instruction to prior and future learning.</w:t>
            </w:r>
          </w:p>
        </w:tc>
        <w:tc>
          <w:tcPr>
            <w:tcW w:w="1000" w:type="pct"/>
            <w:tcBorders>
              <w:bottom w:val="single" w:sz="18" w:space="0" w:color="auto"/>
              <w:right w:val="single" w:sz="18" w:space="0" w:color="auto"/>
            </w:tcBorders>
            <w:shd w:val="clear" w:color="auto" w:fill="auto"/>
          </w:tcPr>
          <w:p w:rsidR="00367ADF" w:rsidRPr="009B0349" w:rsidRDefault="00367ADF" w:rsidP="00367ADF">
            <w:pPr>
              <w:autoSpaceDE w:val="0"/>
              <w:autoSpaceDN w:val="0"/>
              <w:adjustRightInd w:val="0"/>
              <w:spacing w:before="120"/>
              <w:rPr>
                <w:rFonts w:ascii="Calibri" w:hAnsi="Calibri" w:cs="Arial"/>
                <w:iCs/>
                <w:sz w:val="20"/>
                <w:szCs w:val="20"/>
              </w:rPr>
            </w:pPr>
            <w:r w:rsidRPr="00F751C6">
              <w:rPr>
                <w:rFonts w:ascii="Calibri" w:hAnsi="Calibri" w:cs="Arial"/>
                <w:iCs/>
                <w:strike/>
                <w:sz w:val="20"/>
                <w:szCs w:val="20"/>
              </w:rPr>
              <w:t>Ends the day’s learning / activity by facilitating students in summarizing and discussing main ideas</w:t>
            </w:r>
            <w:r w:rsidRPr="009B0349">
              <w:rPr>
                <w:rFonts w:ascii="Calibri" w:hAnsi="Calibri" w:cs="Arial"/>
                <w:iCs/>
                <w:sz w:val="20"/>
                <w:szCs w:val="20"/>
              </w:rPr>
              <w:t xml:space="preserve">. </w:t>
            </w:r>
          </w:p>
          <w:p w:rsidR="00F751C6" w:rsidRPr="009B0349" w:rsidRDefault="00F751C6" w:rsidP="00F751C6">
            <w:pPr>
              <w:spacing w:before="120"/>
              <w:rPr>
                <w:rFonts w:ascii="Calibri" w:hAnsi="Calibri" w:cs="Arial"/>
                <w:iCs/>
                <w:sz w:val="20"/>
                <w:szCs w:val="20"/>
              </w:rPr>
            </w:pPr>
            <w:r w:rsidRPr="009B0349">
              <w:rPr>
                <w:rFonts w:ascii="Calibri" w:hAnsi="Calibri" w:cs="Arial"/>
                <w:iCs/>
                <w:sz w:val="20"/>
                <w:szCs w:val="20"/>
                <w:highlight w:val="cyan"/>
              </w:rPr>
              <w:t>Uses one or more closure strategies (e.g., summarizing, discussing main ideas or connections) to consolidate and solidify student learning and help students organize the information into a meaningful context.</w:t>
            </w:r>
            <w:r w:rsidRPr="009B0349">
              <w:rPr>
                <w:rFonts w:ascii="Calibri" w:hAnsi="Calibri" w:cs="Arial"/>
                <w:iCs/>
                <w:sz w:val="20"/>
                <w:szCs w:val="20"/>
              </w:rPr>
              <w:t xml:space="preserve"> </w:t>
            </w:r>
          </w:p>
          <w:p w:rsidR="00945C6F" w:rsidRPr="009B0349" w:rsidRDefault="00945C6F" w:rsidP="00367ADF">
            <w:pPr>
              <w:autoSpaceDE w:val="0"/>
              <w:autoSpaceDN w:val="0"/>
              <w:adjustRightInd w:val="0"/>
              <w:rPr>
                <w:rFonts w:ascii="Calibri" w:hAnsi="Calibri" w:cs="Arial"/>
                <w:iCs/>
                <w:sz w:val="20"/>
                <w:szCs w:val="20"/>
              </w:rPr>
            </w:pPr>
          </w:p>
          <w:p w:rsidR="00367ADF" w:rsidRPr="009B0349" w:rsidRDefault="00367ADF" w:rsidP="00E039C1">
            <w:pPr>
              <w:autoSpaceDE w:val="0"/>
              <w:autoSpaceDN w:val="0"/>
              <w:adjustRightInd w:val="0"/>
              <w:spacing w:before="120" w:after="120"/>
              <w:rPr>
                <w:rFonts w:ascii="Calibri" w:hAnsi="Calibri" w:cs="Arial"/>
                <w:iCs/>
                <w:sz w:val="20"/>
                <w:szCs w:val="20"/>
              </w:rPr>
            </w:pPr>
            <w:r w:rsidRPr="009B0349">
              <w:rPr>
                <w:rFonts w:ascii="Calibri" w:hAnsi="Calibri" w:cs="Arial"/>
                <w:iCs/>
                <w:sz w:val="20"/>
                <w:szCs w:val="20"/>
              </w:rPr>
              <w:t xml:space="preserve">Students </w:t>
            </w:r>
            <w:r w:rsidRPr="009B0349">
              <w:rPr>
                <w:rFonts w:ascii="Calibri" w:hAnsi="Calibri" w:cs="Arial"/>
                <w:iCs/>
                <w:strike/>
                <w:sz w:val="20"/>
                <w:szCs w:val="20"/>
              </w:rPr>
              <w:t>are able to</w:t>
            </w:r>
            <w:r w:rsidRPr="009B0349">
              <w:rPr>
                <w:rFonts w:ascii="Calibri" w:hAnsi="Calibri" w:cs="Arial"/>
                <w:iCs/>
                <w:sz w:val="20"/>
                <w:szCs w:val="20"/>
              </w:rPr>
              <w:t xml:space="preserve"> connect the lesson to prior learning and articulate how learned skills can be used in the future. Linkages with real world situations are woven into the lessons.</w:t>
            </w:r>
          </w:p>
        </w:tc>
      </w:tr>
    </w:tbl>
    <w:p w:rsidR="00367ADF" w:rsidRDefault="00367ADF"/>
    <w:p w:rsidR="00367ADF" w:rsidRDefault="00367ADF"/>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p w:rsidR="00A41037" w:rsidRDefault="00A41037"/>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B4634B"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381F88" w:rsidRDefault="00092876" w:rsidP="00367ADF">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84864"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Default="005C4033" w:rsidP="00367ADF">
                                  <w:pPr>
                                    <w:jc w:val="center"/>
                                  </w:pPr>
                                  <w:r>
                                    <w:rPr>
                                      <w:rFonts w:ascii="Calibri" w:hAnsi="Calibri"/>
                                      <w:b/>
                                      <w:color w:val="FFFFFF"/>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43" type="#_x0000_t202" style="position:absolute;margin-left:0;margin-top:1.8pt;width:3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" o:allowoverlap="f" fillcolor="gray">
                      <v:textbox>
                        <w:txbxContent>
                          <w:p w:rsidR="005C4033" w:rsidRDefault="005C4033" w:rsidP="00367ADF">
                            <w:pPr>
                              <w:jc w:val="center"/>
                            </w:pPr>
                            <w:r>
                              <w:rPr>
                                <w:rFonts w:ascii="Calibri" w:hAnsi="Calibri"/>
                                <w:b/>
                                <w:color w:val="FFFFFF"/>
                              </w:rPr>
                              <w:t>16</w:t>
                            </w:r>
                          </w:p>
                        </w:txbxContent>
                      </v:textbox>
                      <w10:wrap type="tight"/>
                    </v:shape>
                  </w:pict>
                </mc:Fallback>
              </mc:AlternateContent>
            </w:r>
            <w:r w:rsidR="00367ADF">
              <w:br w:type="page"/>
            </w:r>
            <w:r w:rsidR="00367ADF" w:rsidRPr="00E062F6">
              <w:rPr>
                <w:rFonts w:ascii="Cambria" w:hAnsi="Cambria" w:cs="Arial"/>
                <w:color w:val="1C1C1C"/>
                <w:sz w:val="22"/>
                <w:szCs w:val="22"/>
              </w:rPr>
              <w:t>Domain:</w:t>
            </w:r>
            <w:r w:rsidR="00367ADF" w:rsidRPr="00E062F6">
              <w:rPr>
                <w:rFonts w:ascii="Cambria" w:hAnsi="Cambria" w:cs="Arial"/>
                <w:b/>
                <w:color w:val="1C1C1C"/>
                <w:sz w:val="22"/>
                <w:szCs w:val="22"/>
              </w:rPr>
              <w:t xml:space="preserve">  </w:t>
            </w:r>
            <w:r w:rsidR="00367ADF" w:rsidRPr="005A5924">
              <w:rPr>
                <w:rFonts w:ascii="Cambria" w:hAnsi="Cambria" w:cs="Arial"/>
                <w:b/>
                <w:color w:val="1C1C1C"/>
              </w:rPr>
              <w:t>Instructional Effectiveness</w:t>
            </w:r>
            <w:r w:rsidR="00367ADF" w:rsidRPr="005A5924">
              <w:rPr>
                <w:rFonts w:ascii="Cambria" w:hAnsi="Cambria" w:cs="Arial"/>
                <w:b/>
                <w:color w:val="1C1C1C"/>
              </w:rPr>
              <w:tab/>
            </w:r>
            <w:r w:rsidR="00367ADF">
              <w:rPr>
                <w:rFonts w:ascii="Cambria" w:hAnsi="Cambria" w:cs="Arial"/>
                <w:color w:val="1C1C1C"/>
                <w:sz w:val="22"/>
                <w:szCs w:val="22"/>
              </w:rPr>
              <w:t xml:space="preserve">Dimension:  </w:t>
            </w:r>
            <w:r w:rsidR="00367ADF" w:rsidRPr="005A5924">
              <w:rPr>
                <w:rFonts w:ascii="Cambria" w:hAnsi="Cambria" w:cs="Arial"/>
                <w:b/>
                <w:color w:val="1C1C1C"/>
              </w:rPr>
              <w:t>Student Achievement</w:t>
            </w:r>
            <w:r w:rsidR="00367ADF">
              <w:rPr>
                <w:rFonts w:ascii="Cambria" w:hAnsi="Cambria" w:cs="Arial"/>
                <w:b/>
                <w:color w:val="1C1C1C"/>
                <w:sz w:val="22"/>
                <w:szCs w:val="22"/>
              </w:rPr>
              <w:t xml:space="preserve"> </w:t>
            </w:r>
          </w:p>
          <w:p w:rsidR="00367ADF" w:rsidRPr="00DD2648" w:rsidRDefault="00367ADF" w:rsidP="00367ADF">
            <w:pPr>
              <w:pStyle w:val="Header"/>
              <w:spacing w:after="120"/>
              <w:rPr>
                <w:rFonts w:ascii="Cambria" w:eastAsia="Times New Roman" w:hAnsi="Cambria" w:cs="Arial"/>
                <w:b/>
                <w:color w:val="2C2D30"/>
              </w:rPr>
            </w:pPr>
            <w:r>
              <w:rPr>
                <w:rFonts w:ascii="Cambria" w:eastAsia="Times New Roman" w:hAnsi="Cambria" w:cs="Arial"/>
                <w:b/>
                <w:color w:val="2C2D30"/>
              </w:rPr>
              <w:t xml:space="preserve">Effective development and use of modified assessments and curriculum for special education students and other students experiencing difficulties in learning. </w:t>
            </w:r>
          </w:p>
        </w:tc>
      </w:tr>
      <w:tr w:rsidR="00367ADF" w:rsidRPr="00B317F0"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1</w:t>
            </w:r>
          </w:p>
          <w:p w:rsidR="00367ADF" w:rsidRPr="00B317F0" w:rsidRDefault="00367ADF" w:rsidP="00367ADF">
            <w:pPr>
              <w:pStyle w:val="TableHeader"/>
              <w:rPr>
                <w:sz w:val="22"/>
                <w:szCs w:val="22"/>
              </w:rPr>
            </w:pPr>
            <w:r w:rsidRPr="00B317F0">
              <w:rPr>
                <w:sz w:val="22"/>
                <w:szCs w:val="22"/>
              </w:rPr>
              <w:t>Ineffective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2</w:t>
            </w:r>
          </w:p>
          <w:p w:rsidR="00367ADF" w:rsidRPr="00B317F0" w:rsidRDefault="00367ADF" w:rsidP="00367ADF">
            <w:pPr>
              <w:pStyle w:val="TableHeader"/>
              <w:rPr>
                <w:sz w:val="22"/>
                <w:szCs w:val="22"/>
              </w:rPr>
            </w:pPr>
            <w:r w:rsidRPr="00B317F0">
              <w:rPr>
                <w:sz w:val="22"/>
                <w:szCs w:val="22"/>
              </w:rPr>
              <w:t>Needs Improvement</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3</w:t>
            </w:r>
          </w:p>
          <w:p w:rsidR="00367ADF" w:rsidRPr="00B317F0" w:rsidRDefault="00367ADF" w:rsidP="00367ADF">
            <w:pPr>
              <w:pStyle w:val="TableHeader"/>
              <w:rPr>
                <w:sz w:val="22"/>
                <w:szCs w:val="22"/>
              </w:rPr>
            </w:pPr>
            <w:r w:rsidRPr="00B317F0">
              <w:rPr>
                <w:sz w:val="22"/>
                <w:szCs w:val="22"/>
              </w:rPr>
              <w:t>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4</w:t>
            </w:r>
          </w:p>
          <w:p w:rsidR="00367ADF" w:rsidRPr="00B317F0" w:rsidRDefault="00367ADF" w:rsidP="00367ADF">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5</w:t>
            </w:r>
          </w:p>
          <w:p w:rsidR="00367ADF" w:rsidRPr="00B317F0" w:rsidRDefault="00367ADF" w:rsidP="00367ADF">
            <w:pPr>
              <w:pStyle w:val="TableHeader"/>
              <w:rPr>
                <w:sz w:val="22"/>
                <w:szCs w:val="22"/>
              </w:rPr>
            </w:pPr>
            <w:r w:rsidRPr="00B317F0">
              <w:rPr>
                <w:sz w:val="22"/>
                <w:szCs w:val="22"/>
              </w:rPr>
              <w:t>Superior</w:t>
            </w:r>
          </w:p>
        </w:tc>
      </w:tr>
      <w:tr w:rsidR="00367ADF" w:rsidTr="00BB0D52">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53"/>
        </w:trPr>
        <w:tc>
          <w:tcPr>
            <w:tcW w:w="1000" w:type="pct"/>
            <w:tcBorders>
              <w:left w:val="single" w:sz="18" w:space="0" w:color="auto"/>
              <w:bottom w:val="single" w:sz="18" w:space="0" w:color="auto"/>
            </w:tcBorders>
            <w:shd w:val="clear" w:color="auto" w:fill="auto"/>
          </w:tcPr>
          <w:p w:rsidR="00F21469" w:rsidRDefault="00F21469" w:rsidP="00E039C1">
            <w:pPr>
              <w:spacing w:before="120"/>
              <w:rPr>
                <w:rFonts w:ascii="Calibri" w:hAnsi="Calibri" w:cs="Arial"/>
                <w:sz w:val="20"/>
                <w:szCs w:val="20"/>
              </w:rPr>
            </w:pPr>
            <w:r>
              <w:rPr>
                <w:rFonts w:ascii="Calibri" w:hAnsi="Calibri" w:cs="Arial"/>
                <w:sz w:val="20"/>
                <w:szCs w:val="20"/>
              </w:rPr>
              <w:t>Gives up, blames the student, or blames the student’s home environment if the student has difficulty learning</w:t>
            </w:r>
            <w:r w:rsidRPr="002C17AF">
              <w:rPr>
                <w:rFonts w:ascii="Calibri" w:hAnsi="Calibri" w:cs="Arial"/>
                <w:sz w:val="20"/>
                <w:szCs w:val="20"/>
              </w:rPr>
              <w:t xml:space="preserve"> </w:t>
            </w:r>
          </w:p>
          <w:p w:rsidR="00F21469" w:rsidRDefault="00F21469" w:rsidP="00E039C1">
            <w:pPr>
              <w:spacing w:before="120"/>
              <w:rPr>
                <w:rFonts w:ascii="Calibri" w:hAnsi="Calibri" w:cs="Arial"/>
                <w:sz w:val="20"/>
                <w:szCs w:val="20"/>
              </w:rPr>
            </w:pPr>
          </w:p>
          <w:p w:rsidR="00F21469" w:rsidRDefault="00F21469" w:rsidP="00E039C1">
            <w:pPr>
              <w:spacing w:before="120"/>
              <w:rPr>
                <w:rFonts w:ascii="Calibri" w:hAnsi="Calibri" w:cs="Arial"/>
                <w:sz w:val="20"/>
                <w:szCs w:val="20"/>
              </w:rPr>
            </w:pPr>
          </w:p>
          <w:p w:rsidR="00F21469" w:rsidRDefault="00F21469" w:rsidP="00E039C1">
            <w:pPr>
              <w:spacing w:before="120"/>
              <w:rPr>
                <w:rFonts w:ascii="Calibri" w:hAnsi="Calibri" w:cs="Arial"/>
                <w:sz w:val="20"/>
                <w:szCs w:val="20"/>
              </w:rPr>
            </w:pPr>
          </w:p>
          <w:p w:rsidR="00367ADF" w:rsidRPr="002C17AF" w:rsidRDefault="00367ADF" w:rsidP="00E039C1">
            <w:pPr>
              <w:spacing w:before="120"/>
              <w:rPr>
                <w:rFonts w:ascii="Calibri" w:hAnsi="Calibri" w:cs="Arial"/>
                <w:sz w:val="20"/>
                <w:szCs w:val="20"/>
              </w:rPr>
            </w:pPr>
            <w:r w:rsidRPr="002C17AF">
              <w:rPr>
                <w:rFonts w:ascii="Calibri" w:hAnsi="Calibri" w:cs="Arial"/>
                <w:sz w:val="20"/>
                <w:szCs w:val="20"/>
              </w:rPr>
              <w:t>There is no evidence that the teacher is knowledgeable of the IEP or that the teacher modifies instruction for all students on an IEP regardless of student’s learning goals.</w:t>
            </w: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E039C1" w:rsidRDefault="00E039C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601C21" w:rsidRDefault="00601C21" w:rsidP="00367ADF">
            <w:pPr>
              <w:spacing w:before="160"/>
              <w:rPr>
                <w:rFonts w:ascii="Calibri" w:hAnsi="Calibri" w:cs="Arial"/>
                <w:sz w:val="20"/>
                <w:szCs w:val="20"/>
              </w:rPr>
            </w:pPr>
          </w:p>
          <w:p w:rsidR="00367ADF" w:rsidRPr="002C17AF" w:rsidRDefault="00367ADF" w:rsidP="00854F55">
            <w:pPr>
              <w:spacing w:before="280"/>
              <w:rPr>
                <w:rFonts w:ascii="Calibri" w:hAnsi="Calibri" w:cs="Arial"/>
                <w:sz w:val="20"/>
                <w:szCs w:val="20"/>
              </w:rPr>
            </w:pPr>
            <w:r>
              <w:rPr>
                <w:rFonts w:ascii="Calibri" w:hAnsi="Calibri" w:cs="Arial"/>
                <w:sz w:val="20"/>
                <w:szCs w:val="20"/>
              </w:rPr>
              <w:t xml:space="preserve">. </w:t>
            </w:r>
          </w:p>
          <w:p w:rsidR="00367ADF" w:rsidRPr="002C17AF" w:rsidRDefault="00367ADF" w:rsidP="00367ADF">
            <w:pPr>
              <w:spacing w:before="160"/>
              <w:rPr>
                <w:rFonts w:ascii="Calibri" w:hAnsi="Calibri" w:cs="Arial"/>
                <w:sz w:val="20"/>
                <w:szCs w:val="20"/>
              </w:rPr>
            </w:pPr>
          </w:p>
        </w:tc>
        <w:tc>
          <w:tcPr>
            <w:tcW w:w="1000" w:type="pct"/>
            <w:tcBorders>
              <w:bottom w:val="single" w:sz="18" w:space="0" w:color="auto"/>
            </w:tcBorders>
            <w:shd w:val="clear" w:color="auto" w:fill="auto"/>
          </w:tcPr>
          <w:p w:rsidR="00F21469" w:rsidRPr="002C17AF" w:rsidRDefault="00F21469" w:rsidP="007416E2">
            <w:pPr>
              <w:spacing w:before="240"/>
              <w:rPr>
                <w:rFonts w:ascii="Calibri" w:hAnsi="Calibri" w:cs="Arial"/>
                <w:sz w:val="20"/>
                <w:szCs w:val="20"/>
              </w:rPr>
            </w:pPr>
            <w:r w:rsidRPr="002C17AF">
              <w:rPr>
                <w:rFonts w:ascii="Calibri" w:hAnsi="Calibri" w:cs="Arial"/>
                <w:sz w:val="20"/>
                <w:szCs w:val="20"/>
              </w:rPr>
              <w:t>When a student has difficulty learning, the teacher makes an ineffectual effort and quickly gives up or blames the student or the student’s home environment.</w:t>
            </w:r>
          </w:p>
          <w:p w:rsidR="00F21469" w:rsidRDefault="00F21469" w:rsidP="00F21469">
            <w:pPr>
              <w:spacing w:before="120"/>
              <w:rPr>
                <w:rFonts w:ascii="Calibri" w:hAnsi="Calibri" w:cs="Arial"/>
                <w:sz w:val="20"/>
                <w:szCs w:val="20"/>
              </w:rPr>
            </w:pPr>
          </w:p>
          <w:p w:rsidR="00367ADF" w:rsidRPr="002C17AF" w:rsidRDefault="00367ADF" w:rsidP="00F21469">
            <w:pPr>
              <w:spacing w:before="120"/>
              <w:rPr>
                <w:rFonts w:ascii="Calibri" w:hAnsi="Calibri" w:cs="Arial"/>
                <w:sz w:val="20"/>
                <w:szCs w:val="20"/>
              </w:rPr>
            </w:pPr>
            <w:r w:rsidRPr="002C17AF">
              <w:rPr>
                <w:rFonts w:ascii="Calibri" w:hAnsi="Calibri" w:cs="Arial"/>
                <w:sz w:val="20"/>
                <w:szCs w:val="20"/>
              </w:rPr>
              <w:t>There is some evidence that the teacher is aware of the IEP; however, the IEP is not being used to guide instruction for the student.</w:t>
            </w:r>
          </w:p>
          <w:p w:rsidR="00E039C1" w:rsidRDefault="00E039C1" w:rsidP="00F21469">
            <w:pPr>
              <w:spacing w:before="160"/>
              <w:rPr>
                <w:rFonts w:ascii="Calibri" w:hAnsi="Calibri" w:cs="Arial"/>
                <w:sz w:val="20"/>
                <w:szCs w:val="20"/>
              </w:rPr>
            </w:pPr>
          </w:p>
          <w:p w:rsidR="00E039C1" w:rsidRDefault="00E039C1" w:rsidP="00F21469">
            <w:pPr>
              <w:spacing w:before="160"/>
              <w:rPr>
                <w:rFonts w:ascii="Calibri" w:hAnsi="Calibri" w:cs="Arial"/>
                <w:sz w:val="20"/>
                <w:szCs w:val="20"/>
              </w:rPr>
            </w:pPr>
          </w:p>
          <w:p w:rsidR="00E039C1" w:rsidRDefault="00E039C1" w:rsidP="00F21469">
            <w:pPr>
              <w:spacing w:before="160"/>
              <w:rPr>
                <w:rFonts w:ascii="Calibri" w:hAnsi="Calibri" w:cs="Arial"/>
                <w:sz w:val="20"/>
                <w:szCs w:val="20"/>
              </w:rPr>
            </w:pPr>
          </w:p>
          <w:p w:rsidR="00E039C1" w:rsidRDefault="00E039C1" w:rsidP="00F21469">
            <w:pPr>
              <w:spacing w:before="160"/>
              <w:rPr>
                <w:rFonts w:ascii="Calibri" w:hAnsi="Calibri" w:cs="Arial"/>
                <w:sz w:val="20"/>
                <w:szCs w:val="20"/>
              </w:rPr>
            </w:pPr>
          </w:p>
          <w:p w:rsidR="00E039C1" w:rsidRDefault="00E039C1" w:rsidP="00F21469">
            <w:pPr>
              <w:spacing w:before="160"/>
              <w:rPr>
                <w:rFonts w:ascii="Calibri" w:hAnsi="Calibri" w:cs="Arial"/>
                <w:sz w:val="20"/>
                <w:szCs w:val="20"/>
              </w:rPr>
            </w:pPr>
          </w:p>
          <w:p w:rsidR="00E039C1" w:rsidRDefault="00E039C1" w:rsidP="00F21469">
            <w:pPr>
              <w:spacing w:before="160"/>
              <w:rPr>
                <w:rFonts w:ascii="Calibri" w:hAnsi="Calibri" w:cs="Arial"/>
                <w:sz w:val="20"/>
                <w:szCs w:val="20"/>
              </w:rPr>
            </w:pPr>
          </w:p>
          <w:p w:rsidR="00E039C1" w:rsidRDefault="00E039C1" w:rsidP="00F21469">
            <w:pPr>
              <w:spacing w:before="160"/>
              <w:rPr>
                <w:rFonts w:ascii="Calibri" w:hAnsi="Calibri" w:cs="Arial"/>
                <w:sz w:val="20"/>
                <w:szCs w:val="20"/>
              </w:rPr>
            </w:pPr>
          </w:p>
          <w:p w:rsidR="00601C21" w:rsidRDefault="00601C21" w:rsidP="00F21469">
            <w:pPr>
              <w:spacing w:before="160"/>
              <w:rPr>
                <w:rFonts w:ascii="Calibri" w:hAnsi="Calibri" w:cs="Arial"/>
                <w:sz w:val="20"/>
                <w:szCs w:val="20"/>
              </w:rPr>
            </w:pPr>
          </w:p>
          <w:p w:rsidR="00601C21" w:rsidRDefault="00601C21" w:rsidP="00F21469">
            <w:pPr>
              <w:spacing w:before="160"/>
              <w:rPr>
                <w:rFonts w:ascii="Calibri" w:hAnsi="Calibri" w:cs="Arial"/>
                <w:sz w:val="20"/>
                <w:szCs w:val="20"/>
              </w:rPr>
            </w:pPr>
          </w:p>
          <w:p w:rsidR="00601C21" w:rsidRDefault="00601C21" w:rsidP="00F21469">
            <w:pPr>
              <w:spacing w:before="160"/>
              <w:rPr>
                <w:rFonts w:ascii="Calibri" w:hAnsi="Calibri" w:cs="Arial"/>
                <w:sz w:val="20"/>
                <w:szCs w:val="20"/>
              </w:rPr>
            </w:pPr>
          </w:p>
          <w:p w:rsidR="00601C21" w:rsidRDefault="00601C21" w:rsidP="00F21469">
            <w:pPr>
              <w:spacing w:before="160"/>
              <w:rPr>
                <w:rFonts w:ascii="Calibri" w:hAnsi="Calibri" w:cs="Arial"/>
                <w:sz w:val="20"/>
                <w:szCs w:val="20"/>
              </w:rPr>
            </w:pPr>
          </w:p>
          <w:p w:rsidR="00601C21" w:rsidRDefault="00601C21" w:rsidP="00F21469">
            <w:pPr>
              <w:spacing w:before="160"/>
              <w:rPr>
                <w:rFonts w:ascii="Calibri" w:hAnsi="Calibri" w:cs="Arial"/>
                <w:sz w:val="20"/>
                <w:szCs w:val="20"/>
              </w:rPr>
            </w:pPr>
          </w:p>
          <w:p w:rsidR="00601C21" w:rsidRDefault="00601C21" w:rsidP="00F21469">
            <w:pPr>
              <w:spacing w:before="160"/>
              <w:rPr>
                <w:rFonts w:ascii="Calibri" w:hAnsi="Calibri" w:cs="Arial"/>
                <w:sz w:val="20"/>
                <w:szCs w:val="20"/>
              </w:rPr>
            </w:pPr>
          </w:p>
          <w:p w:rsidR="00367ADF" w:rsidRPr="002C17AF" w:rsidRDefault="00367ADF" w:rsidP="00F21469">
            <w:pPr>
              <w:spacing w:before="520"/>
              <w:rPr>
                <w:rFonts w:ascii="Calibri" w:hAnsi="Calibri" w:cs="Arial"/>
                <w:sz w:val="20"/>
                <w:szCs w:val="20"/>
              </w:rPr>
            </w:pPr>
          </w:p>
        </w:tc>
        <w:tc>
          <w:tcPr>
            <w:tcW w:w="1000" w:type="pct"/>
            <w:tcBorders>
              <w:bottom w:val="single" w:sz="18" w:space="0" w:color="auto"/>
            </w:tcBorders>
            <w:shd w:val="clear" w:color="auto" w:fill="auto"/>
          </w:tcPr>
          <w:p w:rsidR="00F21469" w:rsidRPr="002C17AF" w:rsidRDefault="00F21469" w:rsidP="007416E2">
            <w:pPr>
              <w:spacing w:before="240"/>
              <w:rPr>
                <w:rFonts w:ascii="Calibri" w:hAnsi="Calibri" w:cs="Arial"/>
                <w:sz w:val="20"/>
                <w:szCs w:val="20"/>
              </w:rPr>
            </w:pPr>
            <w:r w:rsidRPr="002C17AF">
              <w:rPr>
                <w:rFonts w:ascii="Calibri" w:hAnsi="Calibri" w:cs="Arial"/>
                <w:sz w:val="20"/>
                <w:szCs w:val="20"/>
              </w:rPr>
              <w:t>Accepts responsibility for the success of all students.</w:t>
            </w:r>
            <w:r w:rsidR="007416E2">
              <w:rPr>
                <w:rFonts w:ascii="Calibri" w:hAnsi="Calibri" w:cs="Arial"/>
                <w:sz w:val="20"/>
                <w:szCs w:val="20"/>
              </w:rPr>
              <w:t xml:space="preserve">  </w:t>
            </w:r>
            <w:r w:rsidR="007416E2" w:rsidRPr="00D25606">
              <w:rPr>
                <w:rFonts w:ascii="Calibri" w:hAnsi="Calibri" w:cs="Arial"/>
                <w:b/>
                <w:i/>
                <w:sz w:val="20"/>
                <w:szCs w:val="20"/>
                <w:highlight w:val="yellow"/>
              </w:rPr>
              <w:t>(</w:t>
            </w:r>
            <w:r w:rsidR="00BB0D52" w:rsidRPr="00D25606">
              <w:rPr>
                <w:rFonts w:ascii="Calibri" w:hAnsi="Calibri" w:cs="Arial"/>
                <w:b/>
                <w:i/>
                <w:sz w:val="20"/>
                <w:szCs w:val="20"/>
                <w:highlight w:val="yellow"/>
              </w:rPr>
              <w:t>T</w:t>
            </w:r>
            <w:r w:rsidR="007416E2" w:rsidRPr="00D25606">
              <w:rPr>
                <w:rFonts w:ascii="Calibri" w:hAnsi="Calibri" w:cs="Arial"/>
                <w:b/>
                <w:i/>
                <w:sz w:val="20"/>
                <w:szCs w:val="20"/>
                <w:highlight w:val="yellow"/>
              </w:rPr>
              <w:t>he</w:t>
            </w:r>
            <w:r w:rsidR="00D25606" w:rsidRPr="00D25606">
              <w:rPr>
                <w:rFonts w:ascii="Calibri" w:hAnsi="Calibri" w:cs="Arial"/>
                <w:b/>
                <w:i/>
                <w:sz w:val="20"/>
                <w:szCs w:val="20"/>
                <w:highlight w:val="yellow"/>
              </w:rPr>
              <w:t xml:space="preserve">re are no changes in the </w:t>
            </w:r>
            <w:r w:rsidR="007416E2" w:rsidRPr="00D25606">
              <w:rPr>
                <w:rFonts w:ascii="Calibri" w:hAnsi="Calibri" w:cs="Arial"/>
                <w:b/>
                <w:i/>
                <w:sz w:val="20"/>
                <w:szCs w:val="20"/>
                <w:highlight w:val="yellow"/>
              </w:rPr>
              <w:t>f</w:t>
            </w:r>
            <w:r w:rsidR="00D25606" w:rsidRPr="00D25606">
              <w:rPr>
                <w:rFonts w:ascii="Calibri" w:hAnsi="Calibri" w:cs="Arial"/>
                <w:b/>
                <w:i/>
                <w:sz w:val="20"/>
                <w:szCs w:val="20"/>
                <w:highlight w:val="yellow"/>
              </w:rPr>
              <w:t xml:space="preserve">irst row </w:t>
            </w:r>
            <w:r w:rsidR="007416E2" w:rsidRPr="00D25606">
              <w:rPr>
                <w:rFonts w:ascii="Calibri" w:hAnsi="Calibri" w:cs="Arial"/>
                <w:b/>
                <w:i/>
                <w:sz w:val="20"/>
                <w:szCs w:val="20"/>
                <w:highlight w:val="yellow"/>
              </w:rPr>
              <w:t>—</w:t>
            </w:r>
            <w:r w:rsidR="009E26E6" w:rsidRPr="00D25606">
              <w:rPr>
                <w:rFonts w:ascii="Calibri" w:hAnsi="Calibri" w:cs="Arial"/>
                <w:b/>
                <w:i/>
                <w:sz w:val="20"/>
                <w:szCs w:val="20"/>
                <w:highlight w:val="yellow"/>
              </w:rPr>
              <w:t xml:space="preserve">it </w:t>
            </w:r>
            <w:r w:rsidR="007416E2" w:rsidRPr="00D25606">
              <w:rPr>
                <w:rFonts w:ascii="Calibri" w:hAnsi="Calibri" w:cs="Arial"/>
                <w:b/>
                <w:i/>
                <w:sz w:val="20"/>
                <w:szCs w:val="20"/>
                <w:highlight w:val="yellow"/>
              </w:rPr>
              <w:t>has moved from the  bottom</w:t>
            </w:r>
            <w:r w:rsidR="009E26E6" w:rsidRPr="00D25606">
              <w:rPr>
                <w:rFonts w:ascii="Calibri" w:hAnsi="Calibri" w:cs="Arial"/>
                <w:b/>
                <w:i/>
                <w:sz w:val="20"/>
                <w:szCs w:val="20"/>
                <w:highlight w:val="yellow"/>
              </w:rPr>
              <w:t xml:space="preserve"> to the top</w:t>
            </w:r>
            <w:r w:rsidR="00D25606" w:rsidRPr="00D25606">
              <w:rPr>
                <w:rFonts w:ascii="Calibri" w:hAnsi="Calibri" w:cs="Arial"/>
                <w:b/>
                <w:i/>
                <w:sz w:val="20"/>
                <w:szCs w:val="20"/>
                <w:highlight w:val="yellow"/>
              </w:rPr>
              <w:t xml:space="preserve"> of the table—emphasizing that the</w:t>
            </w:r>
            <w:r w:rsidR="007416E2" w:rsidRPr="00D25606">
              <w:rPr>
                <w:rFonts w:ascii="Calibri" w:hAnsi="Calibri" w:cs="Arial"/>
                <w:b/>
                <w:i/>
                <w:sz w:val="20"/>
                <w:szCs w:val="20"/>
                <w:highlight w:val="yellow"/>
              </w:rPr>
              <w:t xml:space="preserve"> indicator isn’t just about sped)</w:t>
            </w:r>
          </w:p>
          <w:p w:rsidR="00F21469" w:rsidRDefault="00F21469" w:rsidP="00E039C1">
            <w:pPr>
              <w:spacing w:before="120"/>
              <w:rPr>
                <w:rFonts w:ascii="Calibri" w:hAnsi="Calibri" w:cs="Arial"/>
                <w:sz w:val="20"/>
                <w:szCs w:val="20"/>
              </w:rPr>
            </w:pPr>
          </w:p>
          <w:p w:rsidR="00F21469" w:rsidRDefault="00F21469" w:rsidP="00E039C1">
            <w:pPr>
              <w:spacing w:before="120"/>
              <w:rPr>
                <w:rFonts w:ascii="Calibri" w:hAnsi="Calibri" w:cs="Arial"/>
                <w:sz w:val="20"/>
                <w:szCs w:val="20"/>
              </w:rPr>
            </w:pPr>
          </w:p>
          <w:p w:rsidR="00367ADF" w:rsidRPr="002C17AF" w:rsidRDefault="00367ADF" w:rsidP="00E039C1">
            <w:pPr>
              <w:spacing w:before="120"/>
              <w:rPr>
                <w:rFonts w:ascii="Calibri" w:hAnsi="Calibri" w:cs="Arial"/>
                <w:sz w:val="20"/>
                <w:szCs w:val="20"/>
              </w:rPr>
            </w:pPr>
            <w:r w:rsidRPr="002C17AF">
              <w:rPr>
                <w:rFonts w:ascii="Calibri" w:hAnsi="Calibri" w:cs="Arial"/>
                <w:sz w:val="20"/>
                <w:szCs w:val="20"/>
              </w:rPr>
              <w:t xml:space="preserve">Modifies assessments for special </w:t>
            </w:r>
            <w:r>
              <w:rPr>
                <w:rFonts w:ascii="Calibri" w:hAnsi="Calibri" w:cs="Arial"/>
                <w:sz w:val="20"/>
                <w:szCs w:val="20"/>
              </w:rPr>
              <w:t xml:space="preserve">education </w:t>
            </w:r>
            <w:r w:rsidRPr="002C17AF">
              <w:rPr>
                <w:rFonts w:ascii="Calibri" w:hAnsi="Calibri" w:cs="Arial"/>
                <w:sz w:val="20"/>
                <w:szCs w:val="20"/>
              </w:rPr>
              <w:t>student populations in alignment with the IEP</w:t>
            </w:r>
            <w:r w:rsidR="00BB0D52">
              <w:rPr>
                <w:rFonts w:ascii="Calibri" w:hAnsi="Calibri" w:cs="Arial"/>
                <w:sz w:val="20"/>
                <w:szCs w:val="20"/>
              </w:rPr>
              <w:t>s</w:t>
            </w:r>
            <w:r w:rsidR="007416E2">
              <w:rPr>
                <w:rFonts w:ascii="Calibri" w:hAnsi="Calibri" w:cs="Arial"/>
                <w:sz w:val="20"/>
                <w:szCs w:val="20"/>
              </w:rPr>
              <w:t xml:space="preserve"> </w:t>
            </w:r>
            <w:r w:rsidR="007416E2" w:rsidRPr="00107F11">
              <w:rPr>
                <w:rFonts w:ascii="Calibri" w:hAnsi="Calibri" w:cs="Arial"/>
                <w:sz w:val="20"/>
                <w:szCs w:val="20"/>
                <w:highlight w:val="cyan"/>
              </w:rPr>
              <w:t>and for other students experiencing difficulties in learning</w:t>
            </w:r>
            <w:r w:rsidR="00BB0D52" w:rsidRPr="00107F11">
              <w:rPr>
                <w:rFonts w:ascii="Calibri" w:hAnsi="Calibri" w:cs="Arial"/>
                <w:sz w:val="20"/>
                <w:szCs w:val="20"/>
                <w:highlight w:val="cyan"/>
              </w:rPr>
              <w:t xml:space="preserve"> as appropriate</w:t>
            </w:r>
            <w:r w:rsidRPr="00107F11">
              <w:rPr>
                <w:rFonts w:ascii="Calibri" w:hAnsi="Calibri" w:cs="Arial"/>
                <w:sz w:val="20"/>
                <w:szCs w:val="20"/>
                <w:highlight w:val="cyan"/>
              </w:rPr>
              <w:t>.</w:t>
            </w:r>
          </w:p>
          <w:p w:rsidR="00E039C1" w:rsidRDefault="00E039C1" w:rsidP="00E039C1">
            <w:pPr>
              <w:spacing w:before="120"/>
              <w:rPr>
                <w:rFonts w:ascii="Calibri" w:hAnsi="Calibri" w:cs="Arial"/>
                <w:sz w:val="20"/>
                <w:szCs w:val="20"/>
              </w:rPr>
            </w:pPr>
          </w:p>
          <w:p w:rsidR="00E039C1" w:rsidRDefault="00E039C1" w:rsidP="00E039C1">
            <w:pPr>
              <w:spacing w:before="120"/>
              <w:rPr>
                <w:rFonts w:ascii="Calibri" w:hAnsi="Calibri" w:cs="Arial"/>
                <w:sz w:val="20"/>
                <w:szCs w:val="20"/>
              </w:rPr>
            </w:pPr>
          </w:p>
          <w:p w:rsidR="00E039C1" w:rsidRDefault="00E039C1" w:rsidP="00E039C1">
            <w:pPr>
              <w:spacing w:before="120"/>
              <w:rPr>
                <w:rFonts w:ascii="Calibri" w:hAnsi="Calibri" w:cs="Arial"/>
                <w:sz w:val="20"/>
                <w:szCs w:val="20"/>
              </w:rPr>
            </w:pPr>
          </w:p>
          <w:p w:rsidR="00601C21" w:rsidRDefault="00601C21" w:rsidP="00E039C1">
            <w:pPr>
              <w:spacing w:before="120"/>
              <w:rPr>
                <w:rFonts w:ascii="Calibri" w:hAnsi="Calibri" w:cs="Arial"/>
                <w:sz w:val="20"/>
                <w:szCs w:val="20"/>
              </w:rPr>
            </w:pPr>
          </w:p>
          <w:p w:rsidR="00F21469" w:rsidRDefault="00F21469" w:rsidP="00601C21">
            <w:pPr>
              <w:spacing w:before="240"/>
              <w:rPr>
                <w:rFonts w:ascii="Calibri" w:hAnsi="Calibri" w:cs="Arial"/>
                <w:sz w:val="20"/>
                <w:szCs w:val="20"/>
              </w:rPr>
            </w:pPr>
          </w:p>
          <w:p w:rsidR="00F21469" w:rsidRDefault="00F21469" w:rsidP="00601C21">
            <w:pPr>
              <w:spacing w:before="240"/>
              <w:rPr>
                <w:rFonts w:ascii="Calibri" w:hAnsi="Calibri" w:cs="Arial"/>
                <w:sz w:val="20"/>
                <w:szCs w:val="20"/>
              </w:rPr>
            </w:pPr>
          </w:p>
          <w:p w:rsidR="00367ADF" w:rsidRPr="002C17AF" w:rsidRDefault="00367ADF" w:rsidP="00601C21">
            <w:pPr>
              <w:spacing w:before="240"/>
              <w:rPr>
                <w:rFonts w:ascii="Calibri" w:hAnsi="Calibri" w:cs="Arial"/>
                <w:sz w:val="20"/>
                <w:szCs w:val="20"/>
              </w:rPr>
            </w:pPr>
            <w:r w:rsidRPr="002C17AF">
              <w:rPr>
                <w:rFonts w:ascii="Calibri" w:hAnsi="Calibri" w:cs="Arial"/>
                <w:sz w:val="20"/>
                <w:szCs w:val="20"/>
              </w:rPr>
              <w:t>Provides required feedback to student, roster teacher and/or parent.</w:t>
            </w:r>
          </w:p>
          <w:p w:rsidR="00601C21" w:rsidRDefault="00601C21" w:rsidP="00601C21">
            <w:pPr>
              <w:spacing w:before="200"/>
              <w:rPr>
                <w:rFonts w:ascii="Calibri" w:hAnsi="Calibri" w:cs="Arial"/>
                <w:sz w:val="20"/>
                <w:szCs w:val="20"/>
              </w:rPr>
            </w:pPr>
          </w:p>
          <w:p w:rsidR="00601C21" w:rsidRDefault="00601C21" w:rsidP="00601C21">
            <w:pPr>
              <w:spacing w:before="200"/>
              <w:rPr>
                <w:rFonts w:ascii="Calibri" w:hAnsi="Calibri" w:cs="Arial"/>
                <w:sz w:val="20"/>
                <w:szCs w:val="20"/>
              </w:rPr>
            </w:pPr>
          </w:p>
          <w:p w:rsidR="00F21469" w:rsidRDefault="00F21469" w:rsidP="00601C21">
            <w:pPr>
              <w:rPr>
                <w:rFonts w:ascii="Calibri" w:hAnsi="Calibri" w:cs="Arial"/>
                <w:sz w:val="20"/>
                <w:szCs w:val="20"/>
              </w:rPr>
            </w:pPr>
          </w:p>
          <w:p w:rsidR="00F21469" w:rsidRDefault="00F21469" w:rsidP="00601C21">
            <w:pPr>
              <w:rPr>
                <w:rFonts w:ascii="Calibri" w:hAnsi="Calibri" w:cs="Arial"/>
                <w:sz w:val="20"/>
                <w:szCs w:val="20"/>
              </w:rPr>
            </w:pPr>
          </w:p>
          <w:p w:rsidR="00367ADF" w:rsidRPr="002C17AF" w:rsidRDefault="00601C21" w:rsidP="009E26E6">
            <w:pPr>
              <w:rPr>
                <w:rFonts w:ascii="Calibri" w:hAnsi="Calibri" w:cs="Arial"/>
                <w:sz w:val="20"/>
                <w:szCs w:val="20"/>
              </w:rPr>
            </w:pPr>
            <w:r>
              <w:rPr>
                <w:rFonts w:ascii="Calibri" w:hAnsi="Calibri" w:cs="Arial"/>
                <w:sz w:val="20"/>
                <w:szCs w:val="20"/>
              </w:rPr>
              <w:t>A</w:t>
            </w:r>
            <w:r w:rsidR="00367ADF" w:rsidRPr="002C17AF">
              <w:rPr>
                <w:rFonts w:ascii="Calibri" w:hAnsi="Calibri" w:cs="Arial"/>
                <w:sz w:val="20"/>
                <w:szCs w:val="20"/>
              </w:rPr>
              <w:t xml:space="preserve">ssures that all students have access to standard / </w:t>
            </w:r>
            <w:r w:rsidR="00367ADF" w:rsidRPr="00A02629">
              <w:rPr>
                <w:rFonts w:ascii="Calibri" w:hAnsi="Calibri" w:cs="Arial"/>
                <w:strike/>
                <w:sz w:val="20"/>
                <w:szCs w:val="20"/>
              </w:rPr>
              <w:t>common core</w:t>
            </w:r>
            <w:r w:rsidR="00367ADF" w:rsidRPr="002C17AF">
              <w:rPr>
                <w:rFonts w:ascii="Calibri" w:hAnsi="Calibri" w:cs="Arial"/>
                <w:sz w:val="20"/>
                <w:szCs w:val="20"/>
              </w:rPr>
              <w:t xml:space="preserve"> </w:t>
            </w:r>
            <w:r w:rsidR="00A02629" w:rsidRPr="00A02629">
              <w:rPr>
                <w:rFonts w:ascii="Calibri" w:hAnsi="Calibri" w:cs="Arial"/>
                <w:sz w:val="20"/>
                <w:szCs w:val="20"/>
                <w:highlight w:val="cyan"/>
              </w:rPr>
              <w:t>current state standard</w:t>
            </w:r>
            <w:r w:rsidR="00367ADF" w:rsidRPr="002C17AF">
              <w:rPr>
                <w:rFonts w:ascii="Calibri" w:hAnsi="Calibri" w:cs="Arial"/>
                <w:sz w:val="20"/>
                <w:szCs w:val="20"/>
              </w:rPr>
              <w:t>/ district curriculum.</w:t>
            </w:r>
          </w:p>
        </w:tc>
        <w:tc>
          <w:tcPr>
            <w:tcW w:w="1000" w:type="pct"/>
            <w:tcBorders>
              <w:bottom w:val="single" w:sz="18" w:space="0" w:color="auto"/>
            </w:tcBorders>
            <w:shd w:val="clear" w:color="auto" w:fill="auto"/>
          </w:tcPr>
          <w:p w:rsidR="00F21469" w:rsidRDefault="00F21469" w:rsidP="00E039C1">
            <w:pPr>
              <w:spacing w:before="120"/>
              <w:rPr>
                <w:rFonts w:ascii="Calibri" w:hAnsi="Calibri" w:cs="Arial"/>
                <w:sz w:val="20"/>
                <w:szCs w:val="20"/>
              </w:rPr>
            </w:pPr>
            <w:r>
              <w:rPr>
                <w:rFonts w:ascii="Calibri" w:hAnsi="Calibri" w:cs="Arial"/>
                <w:sz w:val="20"/>
                <w:szCs w:val="20"/>
              </w:rPr>
              <w:t>When a student has difficulty learning, the teacher p</w:t>
            </w:r>
            <w:r w:rsidRPr="002C17AF">
              <w:rPr>
                <w:rFonts w:ascii="Calibri" w:hAnsi="Calibri" w:cs="Arial"/>
                <w:sz w:val="20"/>
                <w:szCs w:val="20"/>
              </w:rPr>
              <w:t>erseveres</w:t>
            </w:r>
            <w:r>
              <w:rPr>
                <w:rFonts w:ascii="Calibri" w:hAnsi="Calibri" w:cs="Arial"/>
                <w:sz w:val="20"/>
                <w:szCs w:val="20"/>
              </w:rPr>
              <w:t xml:space="preserve"> to identify e</w:t>
            </w:r>
            <w:r w:rsidRPr="002C17AF">
              <w:rPr>
                <w:rFonts w:ascii="Calibri" w:hAnsi="Calibri" w:cs="Arial"/>
                <w:sz w:val="20"/>
                <w:szCs w:val="20"/>
              </w:rPr>
              <w:t>ffective approaches</w:t>
            </w:r>
            <w:r>
              <w:rPr>
                <w:rFonts w:ascii="Calibri" w:hAnsi="Calibri" w:cs="Arial"/>
                <w:sz w:val="20"/>
                <w:szCs w:val="20"/>
              </w:rPr>
              <w:t xml:space="preserve"> to reach the student, </w:t>
            </w:r>
            <w:r w:rsidRPr="002C17AF">
              <w:rPr>
                <w:rFonts w:ascii="Calibri" w:hAnsi="Calibri" w:cs="Arial"/>
                <w:sz w:val="20"/>
                <w:szCs w:val="20"/>
              </w:rPr>
              <w:t>drawing on a broad repertoire of strategies.</w:t>
            </w:r>
          </w:p>
          <w:p w:rsidR="00F21469" w:rsidRDefault="00F21469" w:rsidP="00E039C1">
            <w:pPr>
              <w:spacing w:before="120"/>
              <w:rPr>
                <w:rFonts w:ascii="Calibri" w:hAnsi="Calibri" w:cs="Arial"/>
                <w:sz w:val="20"/>
                <w:szCs w:val="20"/>
              </w:rPr>
            </w:pPr>
          </w:p>
          <w:p w:rsidR="00367ADF" w:rsidRPr="002C17AF" w:rsidRDefault="00367ADF" w:rsidP="00E039C1">
            <w:pPr>
              <w:spacing w:before="120"/>
              <w:rPr>
                <w:rFonts w:ascii="Calibri" w:hAnsi="Calibri" w:cs="Arial"/>
                <w:sz w:val="20"/>
                <w:szCs w:val="20"/>
              </w:rPr>
            </w:pPr>
            <w:r w:rsidRPr="002C17AF">
              <w:rPr>
                <w:rFonts w:ascii="Calibri" w:hAnsi="Calibri" w:cs="Arial"/>
                <w:sz w:val="20"/>
                <w:szCs w:val="20"/>
              </w:rPr>
              <w:t xml:space="preserve">Modifies assessments for </w:t>
            </w:r>
            <w:r w:rsidRPr="00D25606">
              <w:rPr>
                <w:rFonts w:ascii="Calibri" w:hAnsi="Calibri" w:cs="Arial"/>
                <w:sz w:val="20"/>
                <w:szCs w:val="20"/>
              </w:rPr>
              <w:t xml:space="preserve">special </w:t>
            </w:r>
            <w:r w:rsidRPr="00D25606">
              <w:rPr>
                <w:rFonts w:ascii="Calibri" w:hAnsi="Calibri" w:cs="Arial"/>
                <w:strike/>
                <w:sz w:val="20"/>
                <w:szCs w:val="20"/>
              </w:rPr>
              <w:t>education</w:t>
            </w:r>
            <w:r w:rsidRPr="002C17AF">
              <w:rPr>
                <w:rFonts w:ascii="Calibri" w:hAnsi="Calibri" w:cs="Arial"/>
                <w:sz w:val="20"/>
                <w:szCs w:val="20"/>
              </w:rPr>
              <w:t xml:space="preserve"> student populations </w:t>
            </w:r>
            <w:r w:rsidR="00BB0D52" w:rsidRPr="00D25606">
              <w:rPr>
                <w:rFonts w:ascii="Calibri" w:hAnsi="Calibri" w:cs="Arial"/>
                <w:sz w:val="20"/>
                <w:szCs w:val="20"/>
                <w:highlight w:val="cyan"/>
              </w:rPr>
              <w:t>as appropriate</w:t>
            </w:r>
            <w:r w:rsidR="00BB0D52">
              <w:rPr>
                <w:rFonts w:ascii="Calibri" w:hAnsi="Calibri" w:cs="Arial"/>
                <w:sz w:val="20"/>
                <w:szCs w:val="20"/>
              </w:rPr>
              <w:t xml:space="preserve"> and </w:t>
            </w:r>
            <w:r w:rsidR="00BB0D52" w:rsidRPr="00D25606">
              <w:rPr>
                <w:rFonts w:ascii="Calibri" w:hAnsi="Calibri" w:cs="Arial"/>
                <w:sz w:val="20"/>
                <w:szCs w:val="20"/>
                <w:highlight w:val="cyan"/>
              </w:rPr>
              <w:t>as</w:t>
            </w:r>
            <w:r w:rsidR="00BB0D52">
              <w:rPr>
                <w:rFonts w:ascii="Calibri" w:hAnsi="Calibri" w:cs="Arial"/>
                <w:sz w:val="20"/>
                <w:szCs w:val="20"/>
              </w:rPr>
              <w:t xml:space="preserve"> </w:t>
            </w:r>
            <w:r w:rsidRPr="002C17AF">
              <w:rPr>
                <w:rFonts w:ascii="Calibri" w:hAnsi="Calibri" w:cs="Arial"/>
                <w:sz w:val="20"/>
                <w:szCs w:val="20"/>
              </w:rPr>
              <w:t xml:space="preserve">indicated in </w:t>
            </w:r>
            <w:r w:rsidRPr="00D25606">
              <w:rPr>
                <w:rFonts w:ascii="Calibri" w:hAnsi="Calibri" w:cs="Arial"/>
                <w:strike/>
                <w:sz w:val="20"/>
                <w:szCs w:val="20"/>
              </w:rPr>
              <w:t>the</w:t>
            </w:r>
            <w:r>
              <w:rPr>
                <w:rFonts w:ascii="Calibri" w:hAnsi="Calibri" w:cs="Arial"/>
                <w:sz w:val="20"/>
                <w:szCs w:val="20"/>
              </w:rPr>
              <w:t xml:space="preserve"> </w:t>
            </w:r>
            <w:r w:rsidR="00BB0D52" w:rsidRPr="00D25606">
              <w:rPr>
                <w:rFonts w:ascii="Calibri" w:hAnsi="Calibri" w:cs="Arial"/>
                <w:sz w:val="20"/>
                <w:szCs w:val="20"/>
                <w:highlight w:val="cyan"/>
              </w:rPr>
              <w:t>any</w:t>
            </w:r>
            <w:r w:rsidR="00BB0D52">
              <w:rPr>
                <w:rFonts w:ascii="Calibri" w:hAnsi="Calibri" w:cs="Arial"/>
                <w:sz w:val="20"/>
                <w:szCs w:val="20"/>
              </w:rPr>
              <w:t xml:space="preserve"> </w:t>
            </w:r>
            <w:r>
              <w:rPr>
                <w:rFonts w:ascii="Calibri" w:hAnsi="Calibri" w:cs="Arial"/>
                <w:sz w:val="20"/>
                <w:szCs w:val="20"/>
              </w:rPr>
              <w:t xml:space="preserve">IEP </w:t>
            </w:r>
            <w:r w:rsidRPr="00D25606">
              <w:rPr>
                <w:rFonts w:ascii="Calibri" w:hAnsi="Calibri" w:cs="Arial"/>
                <w:strike/>
                <w:sz w:val="20"/>
                <w:szCs w:val="20"/>
              </w:rPr>
              <w:t>and as needed,</w:t>
            </w:r>
            <w:r>
              <w:rPr>
                <w:rFonts w:ascii="Calibri" w:hAnsi="Calibri" w:cs="Arial"/>
                <w:sz w:val="20"/>
                <w:szCs w:val="20"/>
              </w:rPr>
              <w:t xml:space="preserve"> working </w:t>
            </w:r>
            <w:r w:rsidRPr="002C17AF">
              <w:rPr>
                <w:rFonts w:ascii="Calibri" w:hAnsi="Calibri" w:cs="Arial"/>
                <w:sz w:val="20"/>
                <w:szCs w:val="20"/>
              </w:rPr>
              <w:t xml:space="preserve">with individual students to develop a mutually acceptable plan for "success." </w:t>
            </w:r>
          </w:p>
          <w:p w:rsidR="00F21469" w:rsidRDefault="00F21469" w:rsidP="00F21469">
            <w:pPr>
              <w:spacing w:before="160"/>
              <w:rPr>
                <w:rFonts w:ascii="Calibri" w:hAnsi="Calibri" w:cs="Arial"/>
                <w:sz w:val="20"/>
                <w:szCs w:val="20"/>
              </w:rPr>
            </w:pPr>
          </w:p>
          <w:p w:rsidR="00F21469" w:rsidRDefault="00F21469" w:rsidP="00F21469">
            <w:pPr>
              <w:spacing w:before="160"/>
              <w:rPr>
                <w:rFonts w:ascii="Calibri" w:hAnsi="Calibri" w:cs="Arial"/>
                <w:sz w:val="20"/>
                <w:szCs w:val="20"/>
              </w:rPr>
            </w:pPr>
          </w:p>
          <w:p w:rsidR="00F21469" w:rsidRDefault="00F21469" w:rsidP="00F21469">
            <w:pPr>
              <w:spacing w:before="160"/>
              <w:rPr>
                <w:rFonts w:ascii="Calibri" w:hAnsi="Calibri" w:cs="Arial"/>
                <w:sz w:val="20"/>
                <w:szCs w:val="20"/>
              </w:rPr>
            </w:pPr>
          </w:p>
          <w:p w:rsidR="00F21469" w:rsidRDefault="00F21469" w:rsidP="00F21469">
            <w:pPr>
              <w:spacing w:before="160"/>
              <w:rPr>
                <w:rFonts w:ascii="Calibri" w:hAnsi="Calibri" w:cs="Arial"/>
                <w:sz w:val="20"/>
                <w:szCs w:val="20"/>
              </w:rPr>
            </w:pPr>
          </w:p>
          <w:p w:rsidR="00367ADF" w:rsidRPr="002C17AF" w:rsidRDefault="00367ADF" w:rsidP="00F21469">
            <w:pPr>
              <w:spacing w:before="160"/>
              <w:rPr>
                <w:rFonts w:ascii="Calibri" w:hAnsi="Calibri" w:cs="Arial"/>
                <w:sz w:val="20"/>
                <w:szCs w:val="20"/>
              </w:rPr>
            </w:pPr>
            <w:r w:rsidRPr="002C17AF">
              <w:rPr>
                <w:rFonts w:ascii="Calibri" w:hAnsi="Calibri" w:cs="Arial"/>
                <w:sz w:val="20"/>
                <w:szCs w:val="20"/>
              </w:rPr>
              <w:t xml:space="preserve">Provides frequent / timely feedback to student, teacher or parent.  </w:t>
            </w:r>
          </w:p>
          <w:p w:rsidR="00601C21" w:rsidRDefault="00601C21" w:rsidP="00601C21">
            <w:pPr>
              <w:spacing w:before="240"/>
              <w:rPr>
                <w:rFonts w:ascii="Calibri" w:hAnsi="Calibri" w:cs="Arial"/>
                <w:sz w:val="20"/>
                <w:szCs w:val="20"/>
              </w:rPr>
            </w:pPr>
          </w:p>
          <w:p w:rsidR="00601C21" w:rsidRDefault="00601C21" w:rsidP="00601C21">
            <w:pPr>
              <w:spacing w:before="240"/>
              <w:rPr>
                <w:rFonts w:ascii="Calibri" w:hAnsi="Calibri" w:cs="Arial"/>
                <w:sz w:val="20"/>
                <w:szCs w:val="20"/>
              </w:rPr>
            </w:pPr>
          </w:p>
          <w:p w:rsidR="00F21469" w:rsidRDefault="00F21469" w:rsidP="00601C21">
            <w:pPr>
              <w:spacing w:before="300"/>
              <w:rPr>
                <w:rFonts w:ascii="Calibri" w:hAnsi="Calibri" w:cs="Arial"/>
                <w:sz w:val="20"/>
                <w:szCs w:val="20"/>
              </w:rPr>
            </w:pPr>
          </w:p>
          <w:p w:rsidR="00BB0D52" w:rsidRDefault="00BB0D52" w:rsidP="00601C21">
            <w:pPr>
              <w:spacing w:before="300"/>
              <w:rPr>
                <w:rFonts w:ascii="Calibri" w:hAnsi="Calibri" w:cs="Arial"/>
                <w:sz w:val="20"/>
                <w:szCs w:val="20"/>
              </w:rPr>
            </w:pPr>
          </w:p>
          <w:p w:rsidR="00367ADF" w:rsidRPr="002C17AF" w:rsidRDefault="00367ADF" w:rsidP="00601C21">
            <w:pPr>
              <w:spacing w:before="300"/>
              <w:rPr>
                <w:rFonts w:ascii="Calibri" w:hAnsi="Calibri" w:cs="Arial"/>
                <w:sz w:val="20"/>
                <w:szCs w:val="20"/>
              </w:rPr>
            </w:pPr>
            <w:r w:rsidRPr="002C17AF">
              <w:rPr>
                <w:rFonts w:ascii="Calibri" w:hAnsi="Calibri" w:cs="Arial"/>
                <w:sz w:val="20"/>
                <w:szCs w:val="20"/>
              </w:rPr>
              <w:t>Assures that all students have access and modifications to standard /</w:t>
            </w:r>
            <w:r w:rsidRPr="00A02629">
              <w:rPr>
                <w:rFonts w:ascii="Calibri" w:hAnsi="Calibri" w:cs="Arial"/>
                <w:strike/>
                <w:sz w:val="20"/>
                <w:szCs w:val="20"/>
              </w:rPr>
              <w:t>common core</w:t>
            </w:r>
            <w:r w:rsidRPr="002C17AF">
              <w:rPr>
                <w:rFonts w:ascii="Calibri" w:hAnsi="Calibri" w:cs="Arial"/>
                <w:sz w:val="20"/>
                <w:szCs w:val="20"/>
              </w:rPr>
              <w:t xml:space="preserve"> </w:t>
            </w:r>
            <w:r w:rsidR="00A02629" w:rsidRPr="00A02629">
              <w:rPr>
                <w:rFonts w:ascii="Calibri" w:hAnsi="Calibri" w:cs="Arial"/>
                <w:sz w:val="20"/>
                <w:szCs w:val="20"/>
                <w:highlight w:val="cyan"/>
              </w:rPr>
              <w:t>current state standard</w:t>
            </w:r>
            <w:r w:rsidR="00A02629" w:rsidRPr="002C17AF">
              <w:rPr>
                <w:rFonts w:ascii="Calibri" w:hAnsi="Calibri" w:cs="Arial"/>
                <w:sz w:val="20"/>
                <w:szCs w:val="20"/>
              </w:rPr>
              <w:t xml:space="preserve"> </w:t>
            </w:r>
            <w:r w:rsidRPr="002C17AF">
              <w:rPr>
                <w:rFonts w:ascii="Calibri" w:hAnsi="Calibri" w:cs="Arial"/>
                <w:sz w:val="20"/>
                <w:szCs w:val="20"/>
              </w:rPr>
              <w:t>/district curriculum.</w:t>
            </w:r>
          </w:p>
          <w:p w:rsidR="00601C21" w:rsidRDefault="00601C21" w:rsidP="00367ADF">
            <w:pPr>
              <w:spacing w:before="160"/>
              <w:rPr>
                <w:rFonts w:ascii="Calibri" w:hAnsi="Calibri" w:cs="Arial"/>
                <w:sz w:val="20"/>
                <w:szCs w:val="20"/>
              </w:rPr>
            </w:pPr>
          </w:p>
          <w:p w:rsidR="00367ADF" w:rsidRPr="002C17AF" w:rsidRDefault="00367ADF" w:rsidP="00601C21">
            <w:pPr>
              <w:rPr>
                <w:rFonts w:ascii="Calibri" w:hAnsi="Calibri" w:cs="Arial"/>
                <w:sz w:val="20"/>
                <w:szCs w:val="20"/>
              </w:rPr>
            </w:pPr>
          </w:p>
        </w:tc>
        <w:tc>
          <w:tcPr>
            <w:tcW w:w="1000" w:type="pct"/>
            <w:tcBorders>
              <w:bottom w:val="single" w:sz="18" w:space="0" w:color="auto"/>
              <w:right w:val="single" w:sz="18" w:space="0" w:color="auto"/>
            </w:tcBorders>
            <w:shd w:val="clear" w:color="auto" w:fill="auto"/>
          </w:tcPr>
          <w:p w:rsidR="00F21469" w:rsidRDefault="00F21469" w:rsidP="00E039C1">
            <w:pPr>
              <w:spacing w:before="120"/>
              <w:rPr>
                <w:rFonts w:ascii="Calibri" w:hAnsi="Calibri" w:cs="Arial"/>
                <w:sz w:val="20"/>
                <w:szCs w:val="20"/>
              </w:rPr>
            </w:pPr>
            <w:r w:rsidRPr="002C17AF">
              <w:rPr>
                <w:rFonts w:ascii="Calibri" w:hAnsi="Calibri" w:cs="Arial"/>
                <w:sz w:val="20"/>
                <w:szCs w:val="20"/>
              </w:rPr>
              <w:t>Perseveres in seeking effective approaches for students who need help using an extensive repertoire of strategies and soliciting additional resources from the school and community. Maintains contact with the st</w:t>
            </w:r>
            <w:r>
              <w:rPr>
                <w:rFonts w:ascii="Calibri" w:hAnsi="Calibri" w:cs="Arial"/>
                <w:sz w:val="20"/>
                <w:szCs w:val="20"/>
              </w:rPr>
              <w:t>udent to monitor and support the student’s success</w:t>
            </w:r>
            <w:r w:rsidRPr="002C17AF">
              <w:rPr>
                <w:rFonts w:ascii="Calibri" w:hAnsi="Calibri" w:cs="Arial"/>
                <w:sz w:val="20"/>
                <w:szCs w:val="20"/>
              </w:rPr>
              <w:t xml:space="preserve"> even </w:t>
            </w:r>
            <w:r>
              <w:rPr>
                <w:rFonts w:ascii="Calibri" w:hAnsi="Calibri" w:cs="Arial"/>
                <w:sz w:val="20"/>
                <w:szCs w:val="20"/>
              </w:rPr>
              <w:t xml:space="preserve">after the student has moved on </w:t>
            </w:r>
            <w:r w:rsidRPr="002C17AF">
              <w:rPr>
                <w:rFonts w:ascii="Calibri" w:hAnsi="Calibri" w:cs="Arial"/>
                <w:sz w:val="20"/>
                <w:szCs w:val="20"/>
              </w:rPr>
              <w:t>to another class.</w:t>
            </w:r>
          </w:p>
          <w:p w:rsidR="00367ADF" w:rsidRPr="002C17AF" w:rsidRDefault="00367ADF" w:rsidP="00E039C1">
            <w:pPr>
              <w:spacing w:before="120"/>
              <w:rPr>
                <w:rFonts w:ascii="Calibri" w:hAnsi="Calibri" w:cs="Arial"/>
                <w:sz w:val="20"/>
                <w:szCs w:val="20"/>
              </w:rPr>
            </w:pPr>
            <w:r w:rsidRPr="002C17AF">
              <w:rPr>
                <w:rFonts w:ascii="Calibri" w:hAnsi="Calibri" w:cs="Arial"/>
                <w:sz w:val="20"/>
                <w:szCs w:val="20"/>
              </w:rPr>
              <w:t xml:space="preserve">Modifies assessments </w:t>
            </w:r>
            <w:r>
              <w:rPr>
                <w:rFonts w:ascii="Calibri" w:hAnsi="Calibri" w:cs="Arial"/>
                <w:sz w:val="20"/>
                <w:szCs w:val="20"/>
              </w:rPr>
              <w:t xml:space="preserve">and curriculum </w:t>
            </w:r>
            <w:r w:rsidRPr="002C17AF">
              <w:rPr>
                <w:rFonts w:ascii="Calibri" w:hAnsi="Calibri" w:cs="Arial"/>
                <w:sz w:val="20"/>
                <w:szCs w:val="20"/>
              </w:rPr>
              <w:t xml:space="preserve">for special student populations </w:t>
            </w:r>
            <w:r w:rsidRPr="00D25606">
              <w:rPr>
                <w:rFonts w:ascii="Calibri" w:hAnsi="Calibri" w:cs="Arial"/>
                <w:sz w:val="20"/>
                <w:szCs w:val="20"/>
                <w:highlight w:val="cyan"/>
              </w:rPr>
              <w:t xml:space="preserve">as </w:t>
            </w:r>
            <w:r w:rsidR="00BB0D52" w:rsidRPr="00D25606">
              <w:rPr>
                <w:rFonts w:ascii="Calibri" w:hAnsi="Calibri" w:cs="Arial"/>
                <w:sz w:val="20"/>
                <w:szCs w:val="20"/>
                <w:highlight w:val="cyan"/>
              </w:rPr>
              <w:t>appropriate and</w:t>
            </w:r>
            <w:r w:rsidR="009E26E6" w:rsidRPr="00D25606">
              <w:rPr>
                <w:rFonts w:ascii="Calibri" w:hAnsi="Calibri" w:cs="Arial"/>
                <w:sz w:val="20"/>
                <w:szCs w:val="20"/>
                <w:highlight w:val="cyan"/>
              </w:rPr>
              <w:t xml:space="preserve"> as</w:t>
            </w:r>
            <w:r w:rsidR="00BB0D52">
              <w:rPr>
                <w:rFonts w:ascii="Calibri" w:hAnsi="Calibri" w:cs="Arial"/>
                <w:sz w:val="20"/>
                <w:szCs w:val="20"/>
              </w:rPr>
              <w:t xml:space="preserve"> </w:t>
            </w:r>
            <w:r w:rsidRPr="002C17AF">
              <w:rPr>
                <w:rFonts w:ascii="Calibri" w:hAnsi="Calibri" w:cs="Arial"/>
                <w:sz w:val="20"/>
                <w:szCs w:val="20"/>
              </w:rPr>
              <w:t xml:space="preserve">indicated in </w:t>
            </w:r>
            <w:r w:rsidR="00BB0D52">
              <w:rPr>
                <w:rFonts w:ascii="Calibri" w:hAnsi="Calibri" w:cs="Arial"/>
                <w:sz w:val="20"/>
                <w:szCs w:val="20"/>
              </w:rPr>
              <w:t>any</w:t>
            </w:r>
            <w:r>
              <w:rPr>
                <w:rFonts w:ascii="Calibri" w:hAnsi="Calibri" w:cs="Arial"/>
                <w:sz w:val="20"/>
                <w:szCs w:val="20"/>
              </w:rPr>
              <w:t xml:space="preserve"> IEP</w:t>
            </w:r>
            <w:r w:rsidR="00BB0D52">
              <w:rPr>
                <w:rFonts w:ascii="Calibri" w:hAnsi="Calibri" w:cs="Arial"/>
                <w:sz w:val="20"/>
                <w:szCs w:val="20"/>
              </w:rPr>
              <w:t xml:space="preserve"> (as relevant)</w:t>
            </w:r>
            <w:r>
              <w:rPr>
                <w:rFonts w:ascii="Calibri" w:hAnsi="Calibri" w:cs="Arial"/>
                <w:sz w:val="20"/>
                <w:szCs w:val="20"/>
              </w:rPr>
              <w:t xml:space="preserve"> </w:t>
            </w:r>
            <w:r w:rsidR="00BB0D52" w:rsidRPr="00BB0D52">
              <w:rPr>
                <w:rFonts w:ascii="Calibri" w:hAnsi="Calibri" w:cs="Arial"/>
                <w:strike/>
                <w:sz w:val="20"/>
                <w:szCs w:val="20"/>
              </w:rPr>
              <w:t xml:space="preserve"> </w:t>
            </w:r>
            <w:r w:rsidRPr="00D25606">
              <w:rPr>
                <w:rFonts w:ascii="Calibri" w:hAnsi="Calibri" w:cs="Arial"/>
                <w:strike/>
                <w:sz w:val="20"/>
                <w:szCs w:val="20"/>
              </w:rPr>
              <w:t>and as needed</w:t>
            </w:r>
            <w:r w:rsidRPr="00D25606">
              <w:rPr>
                <w:rFonts w:ascii="Calibri" w:hAnsi="Calibri" w:cs="Arial"/>
                <w:sz w:val="20"/>
                <w:szCs w:val="20"/>
              </w:rPr>
              <w:t>,</w:t>
            </w:r>
            <w:r>
              <w:rPr>
                <w:rFonts w:ascii="Calibri" w:hAnsi="Calibri" w:cs="Arial"/>
                <w:sz w:val="20"/>
                <w:szCs w:val="20"/>
              </w:rPr>
              <w:t xml:space="preserve"> working </w:t>
            </w:r>
            <w:r w:rsidRPr="002C17AF">
              <w:rPr>
                <w:rFonts w:ascii="Calibri" w:hAnsi="Calibri" w:cs="Arial"/>
                <w:sz w:val="20"/>
                <w:szCs w:val="20"/>
              </w:rPr>
              <w:t xml:space="preserve">with individual students to develop a mutually acceptable plan for "success." </w:t>
            </w:r>
          </w:p>
          <w:p w:rsidR="00367ADF" w:rsidRDefault="00367ADF" w:rsidP="00367ADF">
            <w:pPr>
              <w:spacing w:before="160"/>
              <w:rPr>
                <w:rFonts w:ascii="Calibri" w:hAnsi="Calibri" w:cs="Arial"/>
                <w:sz w:val="20"/>
                <w:szCs w:val="20"/>
              </w:rPr>
            </w:pPr>
            <w:r>
              <w:rPr>
                <w:rFonts w:ascii="Calibri" w:hAnsi="Calibri" w:cs="Arial"/>
                <w:sz w:val="20"/>
                <w:szCs w:val="20"/>
              </w:rPr>
              <w:t xml:space="preserve">Provides frequent/timely feedback to </w:t>
            </w:r>
            <w:r w:rsidRPr="002C17AF">
              <w:rPr>
                <w:rFonts w:ascii="Calibri" w:hAnsi="Calibri" w:cs="Arial"/>
                <w:sz w:val="20"/>
                <w:szCs w:val="20"/>
              </w:rPr>
              <w:t xml:space="preserve">student, roster teacher and parent of the results of modifications on student progress and participates as a team member in recommending needed changes in modifications. </w:t>
            </w:r>
          </w:p>
          <w:p w:rsidR="00367ADF" w:rsidRPr="002C17AF" w:rsidRDefault="00367ADF" w:rsidP="00601C21">
            <w:pPr>
              <w:spacing w:before="240"/>
              <w:rPr>
                <w:rFonts w:ascii="Calibri" w:hAnsi="Calibri" w:cs="Arial"/>
                <w:sz w:val="20"/>
                <w:szCs w:val="20"/>
              </w:rPr>
            </w:pPr>
            <w:r w:rsidRPr="002C17AF">
              <w:rPr>
                <w:rFonts w:ascii="Calibri" w:hAnsi="Calibri" w:cs="Arial"/>
                <w:sz w:val="20"/>
                <w:szCs w:val="20"/>
              </w:rPr>
              <w:t>The teacher consistently advocates for all special needs students to have direct access to standard /</w:t>
            </w:r>
            <w:r w:rsidRPr="00A02629">
              <w:rPr>
                <w:rFonts w:ascii="Calibri" w:hAnsi="Calibri" w:cs="Arial"/>
                <w:strike/>
                <w:sz w:val="20"/>
                <w:szCs w:val="20"/>
              </w:rPr>
              <w:t>common core</w:t>
            </w:r>
            <w:r w:rsidRPr="002C17AF">
              <w:rPr>
                <w:rFonts w:ascii="Calibri" w:hAnsi="Calibri" w:cs="Arial"/>
                <w:sz w:val="20"/>
                <w:szCs w:val="20"/>
              </w:rPr>
              <w:t xml:space="preserve"> </w:t>
            </w:r>
            <w:r w:rsidR="00A02629" w:rsidRPr="00A02629">
              <w:rPr>
                <w:rFonts w:ascii="Calibri" w:hAnsi="Calibri" w:cs="Arial"/>
                <w:sz w:val="20"/>
                <w:szCs w:val="20"/>
                <w:highlight w:val="cyan"/>
              </w:rPr>
              <w:t>current state standard</w:t>
            </w:r>
            <w:r w:rsidR="00A02629" w:rsidRPr="002C17AF">
              <w:rPr>
                <w:rFonts w:ascii="Calibri" w:hAnsi="Calibri" w:cs="Arial"/>
                <w:sz w:val="20"/>
                <w:szCs w:val="20"/>
              </w:rPr>
              <w:t xml:space="preserve"> </w:t>
            </w:r>
            <w:r w:rsidRPr="002C17AF">
              <w:rPr>
                <w:rFonts w:ascii="Calibri" w:hAnsi="Calibri" w:cs="Arial"/>
                <w:sz w:val="20"/>
                <w:szCs w:val="20"/>
              </w:rPr>
              <w:t>/district curriculum.</w:t>
            </w:r>
          </w:p>
          <w:p w:rsidR="00367ADF" w:rsidRPr="002C17AF" w:rsidRDefault="00367ADF" w:rsidP="00367ADF">
            <w:pPr>
              <w:spacing w:before="160" w:after="120"/>
              <w:rPr>
                <w:rFonts w:ascii="Calibri" w:hAnsi="Calibri" w:cs="Arial"/>
                <w:sz w:val="20"/>
                <w:szCs w:val="20"/>
              </w:rPr>
            </w:pPr>
          </w:p>
        </w:tc>
      </w:tr>
    </w:tbl>
    <w:p w:rsidR="00B03BF6" w:rsidRDefault="00B03BF6" w:rsidP="00381F88"/>
    <w:p w:rsidR="001233AD" w:rsidRDefault="001233AD" w:rsidP="00381F88"/>
    <w:p w:rsidR="005368BE" w:rsidRDefault="005368BE" w:rsidP="00381F8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F927A1" w:rsidRPr="00B4634B" w:rsidTr="00346D70">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0B704B" w:rsidRDefault="00F927A1" w:rsidP="00346D70">
            <w:pPr>
              <w:tabs>
                <w:tab w:val="left" w:pos="1260"/>
                <w:tab w:val="left" w:pos="2790"/>
                <w:tab w:val="right" w:pos="10005"/>
              </w:tabs>
              <w:spacing w:after="120"/>
              <w:rPr>
                <w:rFonts w:ascii="Cambria" w:hAnsi="Cambria" w:cs="Arial"/>
                <w:b/>
                <w:color w:val="1C1C1C"/>
              </w:rPr>
            </w:pPr>
            <w:r>
              <w:br w:type="page"/>
            </w:r>
            <w:r w:rsidR="00092876">
              <w:rPr>
                <w:noProof/>
              </w:rPr>
              <mc:AlternateContent>
                <mc:Choice Requires="wps">
                  <w:drawing>
                    <wp:anchor distT="0" distB="0" distL="114300" distR="114300" simplePos="0" relativeHeight="251665408"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F927A1">
                                  <w:pPr>
                                    <w:jc w:val="center"/>
                                    <w:rPr>
                                      <w:rFonts w:ascii="Calibri" w:hAnsi="Calibri"/>
                                      <w:b/>
                                      <w:color w:val="FFFFFF"/>
                                    </w:rPr>
                                  </w:pPr>
                                  <w:r>
                                    <w:rPr>
                                      <w:rFonts w:ascii="Calibri" w:hAnsi="Calibri"/>
                                      <w:b/>
                                      <w:color w:val="FFFFFF"/>
                                    </w:rPr>
                                    <w:t>17</w:t>
                                  </w:r>
                                </w:p>
                                <w:p w:rsidR="005C4033" w:rsidRDefault="005C4033" w:rsidP="00F92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44" type="#_x0000_t202" style="position:absolute;margin-left:0;margin-top:1.8pt;width:3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" o:allowoverlap="f" fillcolor="gray">
                      <v:textbox>
                        <w:txbxContent>
                          <w:p w:rsidR="005C4033" w:rsidRPr="00381F88" w:rsidRDefault="005C4033" w:rsidP="00F927A1">
                            <w:pPr>
                              <w:jc w:val="center"/>
                              <w:rPr>
                                <w:rFonts w:ascii="Calibri" w:hAnsi="Calibri"/>
                                <w:b/>
                                <w:color w:val="FFFFFF"/>
                              </w:rPr>
                            </w:pPr>
                            <w:r>
                              <w:rPr>
                                <w:rFonts w:ascii="Calibri" w:hAnsi="Calibri"/>
                                <w:b/>
                                <w:color w:val="FFFFFF"/>
                              </w:rPr>
                              <w:t>17</w:t>
                            </w:r>
                          </w:p>
                          <w:p w:rsidR="005C4033" w:rsidRDefault="005C4033" w:rsidP="00F927A1"/>
                        </w:txbxContent>
                      </v:textbox>
                      <w10:wrap type="tight"/>
                    </v:shape>
                  </w:pict>
                </mc:Fallback>
              </mc:AlternateContent>
            </w:r>
            <w:r>
              <w:br w:type="page"/>
            </w:r>
            <w:r w:rsidRPr="00E062F6">
              <w:rPr>
                <w:rFonts w:ascii="Cambria" w:hAnsi="Cambria" w:cs="Arial"/>
                <w:color w:val="1C1C1C"/>
                <w:sz w:val="22"/>
                <w:szCs w:val="22"/>
              </w:rPr>
              <w:t>Domain:</w:t>
            </w:r>
            <w:r w:rsidRPr="00E062F6">
              <w:rPr>
                <w:rFonts w:ascii="Cambria" w:hAnsi="Cambria" w:cs="Arial"/>
                <w:b/>
                <w:color w:val="1C1C1C"/>
                <w:sz w:val="22"/>
                <w:szCs w:val="22"/>
              </w:rPr>
              <w:t xml:space="preserve">  </w:t>
            </w:r>
            <w:r w:rsidRPr="005A5924">
              <w:rPr>
                <w:rFonts w:ascii="Cambria" w:hAnsi="Cambria" w:cs="Arial"/>
                <w:b/>
                <w:color w:val="1C1C1C"/>
              </w:rPr>
              <w:t>Professional Growth and Continuous Improvement</w:t>
            </w:r>
            <w:r w:rsidR="000B704B">
              <w:rPr>
                <w:rFonts w:ascii="Cambria" w:hAnsi="Cambria" w:cs="Arial"/>
                <w:b/>
                <w:color w:val="1C1C1C"/>
              </w:rPr>
              <w:t xml:space="preserve">  </w:t>
            </w:r>
          </w:p>
          <w:p w:rsidR="00F927A1" w:rsidRPr="00381F88" w:rsidRDefault="00F927A1" w:rsidP="00346D70">
            <w:pPr>
              <w:tabs>
                <w:tab w:val="left" w:pos="1260"/>
                <w:tab w:val="left" w:pos="2790"/>
                <w:tab w:val="right" w:pos="10005"/>
              </w:tabs>
              <w:spacing w:after="120"/>
              <w:rPr>
                <w:rFonts w:ascii="Cambria" w:hAnsi="Cambria" w:cs="Arial"/>
                <w:b/>
                <w:color w:val="1C1C1C"/>
                <w:sz w:val="22"/>
                <w:szCs w:val="22"/>
              </w:rPr>
            </w:pPr>
            <w:r w:rsidRPr="005A5924">
              <w:rPr>
                <w:rFonts w:ascii="Cambria" w:hAnsi="Cambria" w:cs="Arial"/>
                <w:b/>
                <w:color w:val="1C1C1C"/>
              </w:rPr>
              <w:tab/>
            </w:r>
            <w:r>
              <w:rPr>
                <w:rFonts w:ascii="Cambria" w:hAnsi="Cambria" w:cs="Arial"/>
                <w:b/>
                <w:color w:val="1C1C1C"/>
                <w:sz w:val="22"/>
                <w:szCs w:val="22"/>
              </w:rPr>
              <w:t xml:space="preserve"> </w:t>
            </w:r>
            <w:r w:rsidR="000B704B">
              <w:rPr>
                <w:rFonts w:ascii="Cambria" w:hAnsi="Cambria" w:cs="Arial"/>
                <w:b/>
                <w:color w:val="1C1C1C"/>
                <w:sz w:val="22"/>
                <w:szCs w:val="22"/>
              </w:rPr>
              <w:tab/>
            </w:r>
            <w:r w:rsidR="000B704B">
              <w:rPr>
                <w:rFonts w:ascii="Cambria" w:hAnsi="Cambria" w:cs="Arial"/>
                <w:b/>
                <w:color w:val="1C1C1C"/>
                <w:sz w:val="22"/>
                <w:szCs w:val="22"/>
              </w:rPr>
              <w:tab/>
            </w:r>
            <w:r w:rsidR="000B704B" w:rsidRPr="00D25606">
              <w:rPr>
                <w:rFonts w:ascii="Cambria" w:hAnsi="Cambria" w:cs="Arial"/>
                <w:b/>
                <w:color w:val="1C1C1C"/>
                <w:sz w:val="22"/>
                <w:szCs w:val="22"/>
                <w:highlight w:val="cyan"/>
              </w:rPr>
              <w:t xml:space="preserve">Dimension: Professional </w:t>
            </w:r>
            <w:r w:rsidR="00A02629" w:rsidRPr="00A02629">
              <w:rPr>
                <w:rFonts w:ascii="Cambria" w:hAnsi="Cambria" w:cs="Arial"/>
                <w:b/>
                <w:color w:val="1C1C1C"/>
                <w:sz w:val="22"/>
                <w:szCs w:val="22"/>
                <w:highlight w:val="cyan"/>
              </w:rPr>
              <w:t>Learning</w:t>
            </w:r>
          </w:p>
          <w:p w:rsidR="00F927A1" w:rsidRPr="00DD2648" w:rsidRDefault="00F927A1" w:rsidP="00346D70">
            <w:pPr>
              <w:pStyle w:val="Header"/>
              <w:spacing w:after="120"/>
              <w:rPr>
                <w:rFonts w:ascii="Cambria" w:eastAsia="Times New Roman" w:hAnsi="Cambria" w:cs="Arial"/>
                <w:b/>
                <w:color w:val="2C2D30"/>
                <w:sz w:val="22"/>
                <w:szCs w:val="22"/>
              </w:rPr>
            </w:pPr>
            <w:r w:rsidRPr="00DD2648">
              <w:rPr>
                <w:rFonts w:ascii="Cambria" w:eastAsia="Times New Roman" w:hAnsi="Cambria" w:cs="Arial"/>
                <w:b/>
                <w:color w:val="2C2D30"/>
                <w:sz w:val="22"/>
                <w:szCs w:val="22"/>
              </w:rPr>
              <w:t>Uses Professional Growth as a Continuous Improvement Strategy</w:t>
            </w:r>
          </w:p>
        </w:tc>
      </w:tr>
      <w:tr w:rsidR="008F6351" w:rsidRPr="00B317F0" w:rsidTr="00346D70">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8F6351" w:rsidRPr="00B317F0" w:rsidRDefault="008F6351" w:rsidP="00346D70">
            <w:pPr>
              <w:pStyle w:val="TableHeader"/>
              <w:rPr>
                <w:sz w:val="22"/>
                <w:szCs w:val="22"/>
              </w:rPr>
            </w:pPr>
            <w:r w:rsidRPr="00B317F0">
              <w:rPr>
                <w:sz w:val="22"/>
                <w:szCs w:val="22"/>
              </w:rPr>
              <w:t>1</w:t>
            </w:r>
          </w:p>
          <w:p w:rsidR="008F6351" w:rsidRPr="00B317F0" w:rsidRDefault="008F6351" w:rsidP="00346D70">
            <w:pPr>
              <w:pStyle w:val="TableHeader"/>
              <w:rPr>
                <w:sz w:val="22"/>
                <w:szCs w:val="22"/>
              </w:rPr>
            </w:pPr>
            <w:r w:rsidRPr="00B317F0">
              <w:rPr>
                <w:sz w:val="22"/>
                <w:szCs w:val="22"/>
              </w:rPr>
              <w:t>Ineffective</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2</w:t>
            </w:r>
          </w:p>
          <w:p w:rsidR="008F6351" w:rsidRPr="00B317F0" w:rsidRDefault="008F6351" w:rsidP="00346D70">
            <w:pPr>
              <w:pStyle w:val="TableHeader"/>
              <w:rPr>
                <w:sz w:val="22"/>
                <w:szCs w:val="22"/>
              </w:rPr>
            </w:pPr>
            <w:r w:rsidRPr="00B317F0">
              <w:rPr>
                <w:sz w:val="22"/>
                <w:szCs w:val="22"/>
              </w:rPr>
              <w:t>Needs Improvement</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3</w:t>
            </w:r>
          </w:p>
          <w:p w:rsidR="008F6351" w:rsidRPr="00B317F0" w:rsidRDefault="008F6351" w:rsidP="00346D70">
            <w:pPr>
              <w:pStyle w:val="TableHeader"/>
              <w:rPr>
                <w:sz w:val="22"/>
                <w:szCs w:val="22"/>
              </w:rPr>
            </w:pPr>
            <w:r w:rsidRPr="00B317F0">
              <w:rPr>
                <w:sz w:val="22"/>
                <w:szCs w:val="22"/>
              </w:rPr>
              <w:t>Effective</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4</w:t>
            </w:r>
          </w:p>
          <w:p w:rsidR="008F6351" w:rsidRPr="00B317F0" w:rsidRDefault="008F6351"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8F6351" w:rsidRPr="00B317F0" w:rsidRDefault="008F6351" w:rsidP="00346D70">
            <w:pPr>
              <w:pStyle w:val="TableHeader"/>
              <w:rPr>
                <w:sz w:val="22"/>
                <w:szCs w:val="22"/>
              </w:rPr>
            </w:pPr>
            <w:r w:rsidRPr="00B317F0">
              <w:rPr>
                <w:sz w:val="22"/>
                <w:szCs w:val="22"/>
              </w:rPr>
              <w:t>5</w:t>
            </w:r>
          </w:p>
          <w:p w:rsidR="008F6351" w:rsidRPr="00B317F0" w:rsidRDefault="008F6351" w:rsidP="00346D70">
            <w:pPr>
              <w:pStyle w:val="TableHeader"/>
              <w:rPr>
                <w:sz w:val="22"/>
                <w:szCs w:val="22"/>
              </w:rPr>
            </w:pPr>
            <w:r w:rsidRPr="00B317F0">
              <w:rPr>
                <w:sz w:val="22"/>
                <w:szCs w:val="22"/>
              </w:rPr>
              <w:t>Superior</w:t>
            </w:r>
          </w:p>
        </w:tc>
      </w:tr>
      <w:tr w:rsidR="00226C89" w:rsidTr="00A41037">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7244"/>
        </w:trPr>
        <w:tc>
          <w:tcPr>
            <w:tcW w:w="1000" w:type="pct"/>
            <w:tcBorders>
              <w:left w:val="single" w:sz="18" w:space="0" w:color="auto"/>
              <w:bottom w:val="single" w:sz="18" w:space="0" w:color="auto"/>
            </w:tcBorders>
            <w:shd w:val="clear" w:color="auto" w:fill="auto"/>
          </w:tcPr>
          <w:p w:rsidR="00226C89" w:rsidRPr="005368BE" w:rsidRDefault="00226C89" w:rsidP="00287B93">
            <w:pPr>
              <w:spacing w:before="120" w:after="120"/>
              <w:rPr>
                <w:rFonts w:ascii="Calibri" w:hAnsi="Calibri" w:cs="Arial"/>
                <w:sz w:val="20"/>
                <w:szCs w:val="20"/>
              </w:rPr>
            </w:pPr>
            <w:r w:rsidRPr="005368BE">
              <w:rPr>
                <w:rFonts w:ascii="Calibri" w:hAnsi="Calibri" w:cs="Arial"/>
                <w:sz w:val="20"/>
                <w:szCs w:val="20"/>
              </w:rPr>
              <w:t>Does not participate in professional development that updates their content knowledge and professional practices.</w:t>
            </w:r>
          </w:p>
        </w:tc>
        <w:tc>
          <w:tcPr>
            <w:tcW w:w="1000" w:type="pct"/>
            <w:tcBorders>
              <w:bottom w:val="single" w:sz="18" w:space="0" w:color="auto"/>
            </w:tcBorders>
            <w:shd w:val="clear" w:color="auto" w:fill="auto"/>
          </w:tcPr>
          <w:p w:rsidR="00226C89" w:rsidRPr="005368BE" w:rsidRDefault="00226C89" w:rsidP="00287B93">
            <w:pPr>
              <w:spacing w:before="120" w:after="120"/>
              <w:rPr>
                <w:rFonts w:ascii="Calibri" w:hAnsi="Calibri" w:cs="Arial"/>
                <w:sz w:val="20"/>
                <w:szCs w:val="20"/>
              </w:rPr>
            </w:pPr>
            <w:r w:rsidRPr="005368BE">
              <w:rPr>
                <w:rFonts w:ascii="Calibri" w:hAnsi="Calibri" w:cs="Arial"/>
                <w:sz w:val="20"/>
                <w:szCs w:val="20"/>
              </w:rPr>
              <w:t xml:space="preserve">Participates in a portion of the required minimum hours of professional development.  The professional development does not update their content knowledge and current professional practices.   </w:t>
            </w:r>
          </w:p>
        </w:tc>
        <w:tc>
          <w:tcPr>
            <w:tcW w:w="1000" w:type="pct"/>
            <w:tcBorders>
              <w:bottom w:val="single" w:sz="18" w:space="0" w:color="auto"/>
            </w:tcBorders>
            <w:shd w:val="clear" w:color="auto" w:fill="auto"/>
          </w:tcPr>
          <w:p w:rsidR="00226C89" w:rsidRPr="005368BE" w:rsidRDefault="00226C89" w:rsidP="00287B93">
            <w:pPr>
              <w:spacing w:before="120" w:after="120"/>
              <w:rPr>
                <w:rFonts w:ascii="Calibri" w:hAnsi="Calibri" w:cs="Arial"/>
                <w:sz w:val="20"/>
                <w:szCs w:val="20"/>
              </w:rPr>
            </w:pPr>
            <w:r w:rsidRPr="005368BE">
              <w:rPr>
                <w:rFonts w:ascii="Calibri" w:hAnsi="Calibri" w:cs="Arial"/>
                <w:sz w:val="20"/>
                <w:szCs w:val="20"/>
              </w:rPr>
              <w:t>Participates in the required minimum hours of professional development updating their content knowledge and current professional practices.</w:t>
            </w:r>
          </w:p>
        </w:tc>
        <w:tc>
          <w:tcPr>
            <w:tcW w:w="1000" w:type="pct"/>
            <w:tcBorders>
              <w:bottom w:val="single" w:sz="18" w:space="0" w:color="auto"/>
            </w:tcBorders>
            <w:shd w:val="clear" w:color="auto" w:fill="auto"/>
          </w:tcPr>
          <w:p w:rsidR="00226C89" w:rsidRPr="005368BE" w:rsidRDefault="00226C89" w:rsidP="00287B93">
            <w:pPr>
              <w:spacing w:before="120" w:after="120"/>
              <w:rPr>
                <w:rFonts w:ascii="Calibri" w:hAnsi="Calibri" w:cs="Arial"/>
                <w:sz w:val="20"/>
                <w:szCs w:val="20"/>
              </w:rPr>
            </w:pPr>
            <w:r w:rsidRPr="005368BE">
              <w:rPr>
                <w:rFonts w:ascii="Calibri" w:hAnsi="Calibri" w:cs="Arial"/>
                <w:sz w:val="20"/>
                <w:szCs w:val="20"/>
              </w:rPr>
              <w:t>Participates in the required hours of professional development and seeks additional training to update their content knowledge and professional practices beyond what is required.</w:t>
            </w:r>
          </w:p>
        </w:tc>
        <w:tc>
          <w:tcPr>
            <w:tcW w:w="1000" w:type="pct"/>
            <w:tcBorders>
              <w:bottom w:val="single" w:sz="18" w:space="0" w:color="auto"/>
              <w:right w:val="single" w:sz="18" w:space="0" w:color="auto"/>
            </w:tcBorders>
            <w:shd w:val="clear" w:color="auto" w:fill="auto"/>
          </w:tcPr>
          <w:p w:rsidR="00226C89" w:rsidRPr="005368BE" w:rsidRDefault="00226C89" w:rsidP="00A41037">
            <w:pPr>
              <w:spacing w:before="120" w:after="120"/>
              <w:rPr>
                <w:rFonts w:ascii="Calibri" w:hAnsi="Calibri" w:cs="Arial"/>
                <w:sz w:val="20"/>
                <w:szCs w:val="20"/>
              </w:rPr>
            </w:pPr>
            <w:r w:rsidRPr="005368BE">
              <w:rPr>
                <w:rFonts w:ascii="Calibri" w:hAnsi="Calibri" w:cs="Arial"/>
                <w:sz w:val="20"/>
                <w:szCs w:val="20"/>
              </w:rPr>
              <w:t>In addition to participating in the required hours of prof</w:t>
            </w:r>
            <w:r w:rsidR="005368BE">
              <w:rPr>
                <w:rFonts w:ascii="Calibri" w:hAnsi="Calibri" w:cs="Arial"/>
                <w:sz w:val="20"/>
                <w:szCs w:val="20"/>
              </w:rPr>
              <w:t>.</w:t>
            </w:r>
            <w:r w:rsidRPr="005368BE">
              <w:rPr>
                <w:rFonts w:ascii="Calibri" w:hAnsi="Calibri" w:cs="Arial"/>
                <w:sz w:val="20"/>
                <w:szCs w:val="20"/>
              </w:rPr>
              <w:t xml:space="preserve"> development and add</w:t>
            </w:r>
            <w:r w:rsidR="00AF33A9">
              <w:rPr>
                <w:rFonts w:ascii="Calibri" w:hAnsi="Calibri" w:cs="Arial"/>
                <w:sz w:val="20"/>
                <w:szCs w:val="20"/>
              </w:rPr>
              <w:t>'l</w:t>
            </w:r>
            <w:r w:rsidRPr="005368BE">
              <w:rPr>
                <w:rFonts w:ascii="Calibri" w:hAnsi="Calibri" w:cs="Arial"/>
                <w:sz w:val="20"/>
                <w:szCs w:val="20"/>
              </w:rPr>
              <w:t xml:space="preserve"> training, the teacher makes a substantial contribution to the profession through activities such as, coaching and mentoring new teachers, training teachers in professional practices, making presentations, conducting action research, working towards Master Teacher Certification and/or writing articles for grade level, department level, internal / school-wide and/or external publication. Writings that could be used as “models” may include classroom newsletters, parent / community communications, etc.  </w:t>
            </w:r>
          </w:p>
        </w:tc>
      </w:tr>
    </w:tbl>
    <w:p w:rsidR="009B0349" w:rsidRDefault="009B0349"/>
    <w:p w:rsidR="009B0349" w:rsidRDefault="009B0349">
      <w:r>
        <w:br w:type="page"/>
      </w:r>
    </w:p>
    <w:p w:rsidR="004A78AB" w:rsidRDefault="004A78AB"/>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F927A1" w:rsidRPr="00B4634B" w:rsidTr="00D25606">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0B704B" w:rsidRDefault="008F6351" w:rsidP="00346D70">
            <w:pPr>
              <w:tabs>
                <w:tab w:val="left" w:pos="1260"/>
                <w:tab w:val="left" w:pos="2790"/>
                <w:tab w:val="right" w:pos="10005"/>
              </w:tabs>
              <w:spacing w:after="120"/>
              <w:rPr>
                <w:rFonts w:ascii="Cambria" w:hAnsi="Cambria" w:cs="Arial"/>
                <w:b/>
                <w:color w:val="1C1C1C"/>
              </w:rPr>
            </w:pPr>
            <w:r>
              <w:br w:type="page"/>
            </w:r>
            <w:r w:rsidR="00092876">
              <w:rPr>
                <w:noProof/>
              </w:rPr>
              <mc:AlternateContent>
                <mc:Choice Requires="wps">
                  <w:drawing>
                    <wp:anchor distT="0" distB="0" distL="114300" distR="114300" simplePos="0" relativeHeight="251666432"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F927A1">
                                  <w:pPr>
                                    <w:jc w:val="center"/>
                                    <w:rPr>
                                      <w:rFonts w:ascii="Calibri" w:hAnsi="Calibri"/>
                                      <w:b/>
                                      <w:color w:val="FFFFFF"/>
                                    </w:rPr>
                                  </w:pPr>
                                  <w:r>
                                    <w:rPr>
                                      <w:rFonts w:ascii="Calibri" w:hAnsi="Calibri"/>
                                      <w:b/>
                                      <w:color w:val="FFFFFF"/>
                                    </w:rPr>
                                    <w:t>18</w:t>
                                  </w:r>
                                </w:p>
                                <w:p w:rsidR="005C4033" w:rsidRDefault="005C4033" w:rsidP="00F92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5" type="#_x0000_t202" style="position:absolute;margin-left:0;margin-top:1.8pt;width:3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" o:allowoverlap="f" fillcolor="gray">
                      <v:textbox>
                        <w:txbxContent>
                          <w:p w:rsidR="005C4033" w:rsidRPr="00381F88" w:rsidRDefault="005C4033" w:rsidP="00F927A1">
                            <w:pPr>
                              <w:jc w:val="center"/>
                              <w:rPr>
                                <w:rFonts w:ascii="Calibri" w:hAnsi="Calibri"/>
                                <w:b/>
                                <w:color w:val="FFFFFF"/>
                              </w:rPr>
                            </w:pPr>
                            <w:r>
                              <w:rPr>
                                <w:rFonts w:ascii="Calibri" w:hAnsi="Calibri"/>
                                <w:b/>
                                <w:color w:val="FFFFFF"/>
                              </w:rPr>
                              <w:t>18</w:t>
                            </w:r>
                          </w:p>
                          <w:p w:rsidR="005C4033" w:rsidRDefault="005C4033" w:rsidP="00F927A1"/>
                        </w:txbxContent>
                      </v:textbox>
                      <w10:wrap type="tight"/>
                    </v:shape>
                  </w:pict>
                </mc:Fallback>
              </mc:AlternateContent>
            </w:r>
            <w:r w:rsidR="00F927A1">
              <w:br w:type="page"/>
            </w:r>
            <w:r w:rsidR="00F927A1" w:rsidRPr="00E062F6">
              <w:rPr>
                <w:rFonts w:ascii="Cambria" w:hAnsi="Cambria" w:cs="Arial"/>
                <w:color w:val="1C1C1C"/>
                <w:sz w:val="22"/>
                <w:szCs w:val="22"/>
              </w:rPr>
              <w:t>Domain:</w:t>
            </w:r>
            <w:r w:rsidR="00F927A1" w:rsidRPr="00E062F6">
              <w:rPr>
                <w:rFonts w:ascii="Cambria" w:hAnsi="Cambria" w:cs="Arial"/>
                <w:b/>
                <w:color w:val="1C1C1C"/>
                <w:sz w:val="22"/>
                <w:szCs w:val="22"/>
              </w:rPr>
              <w:t xml:space="preserve">  </w:t>
            </w:r>
            <w:r w:rsidR="00F927A1" w:rsidRPr="005A5924">
              <w:rPr>
                <w:rFonts w:ascii="Cambria" w:hAnsi="Cambria" w:cs="Arial"/>
                <w:b/>
                <w:color w:val="1C1C1C"/>
              </w:rPr>
              <w:t>Professional Growth and Continuous Improvement</w:t>
            </w:r>
          </w:p>
          <w:p w:rsidR="00F927A1" w:rsidRPr="00D25606" w:rsidRDefault="000B704B" w:rsidP="00D25606">
            <w:pPr>
              <w:tabs>
                <w:tab w:val="left" w:pos="810"/>
                <w:tab w:val="left" w:pos="2790"/>
                <w:tab w:val="right" w:pos="10005"/>
              </w:tabs>
              <w:spacing w:after="120"/>
              <w:rPr>
                <w:rFonts w:ascii="Cambria" w:hAnsi="Cambria" w:cs="Arial"/>
                <w:b/>
                <w:color w:val="1C1C1C"/>
                <w:sz w:val="22"/>
                <w:szCs w:val="22"/>
              </w:rPr>
            </w:pPr>
            <w:r>
              <w:rPr>
                <w:rFonts w:ascii="Cambria" w:hAnsi="Cambria" w:cs="Arial"/>
                <w:b/>
                <w:color w:val="1C1C1C"/>
              </w:rPr>
              <w:tab/>
            </w:r>
            <w:r>
              <w:rPr>
                <w:rFonts w:ascii="Cambria" w:hAnsi="Cambria" w:cs="Arial"/>
                <w:b/>
                <w:color w:val="1C1C1C"/>
              </w:rPr>
              <w:tab/>
            </w:r>
            <w:r>
              <w:rPr>
                <w:rFonts w:ascii="Cambria" w:hAnsi="Cambria" w:cs="Arial"/>
                <w:b/>
                <w:color w:val="1C1C1C"/>
              </w:rPr>
              <w:tab/>
            </w:r>
            <w:r w:rsidRPr="00D25606">
              <w:rPr>
                <w:rFonts w:ascii="Cambria" w:hAnsi="Cambria" w:cs="Arial"/>
                <w:b/>
                <w:color w:val="1C1C1C"/>
                <w:highlight w:val="cyan"/>
              </w:rPr>
              <w:t>Dimension: Professional Accountabilit</w:t>
            </w:r>
            <w:r w:rsidR="00D25606" w:rsidRPr="00D25606">
              <w:rPr>
                <w:rFonts w:ascii="Cambria" w:hAnsi="Cambria" w:cs="Arial"/>
                <w:b/>
                <w:color w:val="1C1C1C"/>
                <w:highlight w:val="cyan"/>
              </w:rPr>
              <w:t>y</w:t>
            </w:r>
            <w:r w:rsidR="00F927A1">
              <w:rPr>
                <w:rFonts w:ascii="Cambria" w:hAnsi="Cambria" w:cs="Arial"/>
                <w:b/>
                <w:color w:val="1C1C1C"/>
                <w:sz w:val="22"/>
                <w:szCs w:val="22"/>
              </w:rPr>
              <w:tab/>
              <w:t xml:space="preserve"> </w:t>
            </w:r>
            <w:r w:rsidR="00A21D2A" w:rsidRPr="00DD2648">
              <w:rPr>
                <w:rFonts w:ascii="Cambria" w:hAnsi="Cambria" w:cs="Arial"/>
                <w:b/>
                <w:color w:val="2C2D30"/>
                <w:sz w:val="22"/>
                <w:szCs w:val="22"/>
              </w:rPr>
              <w:t xml:space="preserve">Exhibits behaviors and efficiencies associated with professionalism. </w:t>
            </w:r>
          </w:p>
        </w:tc>
      </w:tr>
      <w:tr w:rsidR="008F6351" w:rsidRPr="00B317F0" w:rsidTr="00D25606">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8F6351" w:rsidRPr="00B317F0" w:rsidRDefault="008F6351" w:rsidP="00346D70">
            <w:pPr>
              <w:pStyle w:val="TableHeader"/>
              <w:rPr>
                <w:sz w:val="22"/>
                <w:szCs w:val="22"/>
              </w:rPr>
            </w:pPr>
            <w:r w:rsidRPr="00B317F0">
              <w:rPr>
                <w:sz w:val="22"/>
                <w:szCs w:val="22"/>
              </w:rPr>
              <w:t>1</w:t>
            </w:r>
          </w:p>
          <w:p w:rsidR="008F6351" w:rsidRPr="00B317F0" w:rsidRDefault="008F6351" w:rsidP="00346D70">
            <w:pPr>
              <w:pStyle w:val="TableHeader"/>
              <w:rPr>
                <w:sz w:val="22"/>
                <w:szCs w:val="22"/>
              </w:rPr>
            </w:pPr>
            <w:r w:rsidRPr="00B317F0">
              <w:rPr>
                <w:sz w:val="22"/>
                <w:szCs w:val="22"/>
              </w:rPr>
              <w:t>Ineffective</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2</w:t>
            </w:r>
          </w:p>
          <w:p w:rsidR="008F6351" w:rsidRPr="00B317F0" w:rsidRDefault="008F6351" w:rsidP="00346D70">
            <w:pPr>
              <w:pStyle w:val="TableHeader"/>
              <w:rPr>
                <w:sz w:val="22"/>
                <w:szCs w:val="22"/>
              </w:rPr>
            </w:pPr>
            <w:r w:rsidRPr="00B317F0">
              <w:rPr>
                <w:sz w:val="22"/>
                <w:szCs w:val="22"/>
              </w:rPr>
              <w:t>Needs Improvement</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3</w:t>
            </w:r>
          </w:p>
          <w:p w:rsidR="008F6351" w:rsidRPr="00B317F0" w:rsidRDefault="008F6351" w:rsidP="00346D70">
            <w:pPr>
              <w:pStyle w:val="TableHeader"/>
              <w:rPr>
                <w:sz w:val="22"/>
                <w:szCs w:val="22"/>
              </w:rPr>
            </w:pPr>
            <w:r w:rsidRPr="00B317F0">
              <w:rPr>
                <w:sz w:val="22"/>
                <w:szCs w:val="22"/>
              </w:rPr>
              <w:t>Effective</w:t>
            </w:r>
          </w:p>
        </w:tc>
        <w:tc>
          <w:tcPr>
            <w:tcW w:w="1000" w:type="pct"/>
            <w:shd w:val="clear" w:color="auto" w:fill="7C7E84"/>
          </w:tcPr>
          <w:p w:rsidR="008F6351" w:rsidRPr="00B317F0" w:rsidRDefault="008F6351" w:rsidP="00346D70">
            <w:pPr>
              <w:pStyle w:val="TableHeader"/>
              <w:rPr>
                <w:sz w:val="22"/>
                <w:szCs w:val="22"/>
              </w:rPr>
            </w:pPr>
            <w:r w:rsidRPr="00B317F0">
              <w:rPr>
                <w:sz w:val="22"/>
                <w:szCs w:val="22"/>
              </w:rPr>
              <w:t>4</w:t>
            </w:r>
          </w:p>
          <w:p w:rsidR="008F6351" w:rsidRPr="00B317F0" w:rsidRDefault="008F6351" w:rsidP="00346D70">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8F6351" w:rsidRPr="00B317F0" w:rsidRDefault="008F6351" w:rsidP="00346D70">
            <w:pPr>
              <w:pStyle w:val="TableHeader"/>
              <w:rPr>
                <w:sz w:val="22"/>
                <w:szCs w:val="22"/>
              </w:rPr>
            </w:pPr>
            <w:r w:rsidRPr="00B317F0">
              <w:rPr>
                <w:sz w:val="22"/>
                <w:szCs w:val="22"/>
              </w:rPr>
              <w:t>5</w:t>
            </w:r>
          </w:p>
          <w:p w:rsidR="008F6351" w:rsidRPr="00B317F0" w:rsidRDefault="008F6351" w:rsidP="00346D70">
            <w:pPr>
              <w:pStyle w:val="TableHeader"/>
              <w:rPr>
                <w:sz w:val="22"/>
                <w:szCs w:val="22"/>
              </w:rPr>
            </w:pPr>
            <w:r w:rsidRPr="00B317F0">
              <w:rPr>
                <w:sz w:val="22"/>
                <w:szCs w:val="22"/>
              </w:rPr>
              <w:t>Superior</w:t>
            </w:r>
          </w:p>
        </w:tc>
      </w:tr>
      <w:tr w:rsidR="00226C89" w:rsidTr="00D25606">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bottom w:val="single" w:sz="18" w:space="0" w:color="auto"/>
            </w:tcBorders>
            <w:shd w:val="clear" w:color="auto" w:fill="auto"/>
          </w:tcPr>
          <w:p w:rsidR="00226C89" w:rsidRPr="005368BE" w:rsidRDefault="00226C89" w:rsidP="00984DCB">
            <w:pPr>
              <w:rPr>
                <w:rFonts w:ascii="Arial" w:hAnsi="Arial" w:cs="Arial"/>
                <w:sz w:val="16"/>
                <w:szCs w:val="16"/>
              </w:rPr>
            </w:pPr>
            <w:r w:rsidRPr="005368BE">
              <w:rPr>
                <w:rFonts w:ascii="Calibri" w:hAnsi="Calibri" w:cs="Arial"/>
                <w:sz w:val="20"/>
                <w:szCs w:val="20"/>
              </w:rPr>
              <w:t>Exhibits documentable patterns of repeated inconsistent reliability-based behavior patterns as delineated in performance category 3 – Effective.</w:t>
            </w:r>
          </w:p>
        </w:tc>
        <w:tc>
          <w:tcPr>
            <w:tcW w:w="1000" w:type="pct"/>
            <w:tcBorders>
              <w:bottom w:val="single" w:sz="18" w:space="0" w:color="auto"/>
            </w:tcBorders>
            <w:shd w:val="clear" w:color="auto" w:fill="auto"/>
          </w:tcPr>
          <w:p w:rsidR="00226C89" w:rsidRPr="005368BE" w:rsidRDefault="00226C89" w:rsidP="00984DCB">
            <w:pPr>
              <w:rPr>
                <w:rFonts w:ascii="Calibri" w:hAnsi="Calibri" w:cs="Arial"/>
                <w:sz w:val="20"/>
                <w:szCs w:val="20"/>
              </w:rPr>
            </w:pPr>
            <w:r w:rsidRPr="005368BE">
              <w:rPr>
                <w:rFonts w:ascii="Calibri" w:hAnsi="Calibri" w:cs="Arial"/>
                <w:sz w:val="20"/>
                <w:szCs w:val="20"/>
              </w:rPr>
              <w:t>Exhibits inconsistent reliability-based behavior patterns as evidenced by flawed punctuality and dependability; not adhering to prescribed arrival and departure times; not following notification and reporting procedures for absences; not complying with reporting timelines</w:t>
            </w:r>
            <w:r w:rsidR="005368BE">
              <w:rPr>
                <w:rFonts w:ascii="Calibri" w:hAnsi="Calibri" w:cs="Arial"/>
                <w:sz w:val="20"/>
                <w:szCs w:val="20"/>
              </w:rPr>
              <w:t xml:space="preserve"> and other time sensitive  info.</w:t>
            </w:r>
            <w:r w:rsidRPr="005368BE">
              <w:rPr>
                <w:rFonts w:ascii="Calibri" w:hAnsi="Calibri" w:cs="Arial"/>
                <w:sz w:val="20"/>
                <w:szCs w:val="20"/>
              </w:rPr>
              <w:t>/compliance requests.</w:t>
            </w:r>
          </w:p>
        </w:tc>
        <w:tc>
          <w:tcPr>
            <w:tcW w:w="1000" w:type="pct"/>
            <w:tcBorders>
              <w:bottom w:val="single" w:sz="18" w:space="0" w:color="auto"/>
            </w:tcBorders>
            <w:shd w:val="clear" w:color="auto" w:fill="auto"/>
          </w:tcPr>
          <w:p w:rsidR="00226C89" w:rsidRPr="005368BE" w:rsidRDefault="00226C89" w:rsidP="00984DCB">
            <w:pPr>
              <w:rPr>
                <w:rFonts w:ascii="Calibri" w:hAnsi="Calibri" w:cs="Arial"/>
                <w:sz w:val="20"/>
                <w:szCs w:val="20"/>
              </w:rPr>
            </w:pPr>
            <w:r w:rsidRPr="005368BE">
              <w:rPr>
                <w:rFonts w:ascii="Calibri" w:hAnsi="Calibri" w:cs="Arial"/>
                <w:sz w:val="20"/>
                <w:szCs w:val="20"/>
              </w:rPr>
              <w:t>Exhibits consistent reliability-based behavior patterns as evidenced by punctuality and dependability; adhering to prescribed arrival and departure times; following notification and reporting procedures for absences; complying with reporting timelines and other time sensitive  info</w:t>
            </w:r>
            <w:r w:rsidR="005368BE">
              <w:rPr>
                <w:rFonts w:ascii="Calibri" w:hAnsi="Calibri" w:cs="Arial"/>
                <w:sz w:val="20"/>
                <w:szCs w:val="20"/>
              </w:rPr>
              <w:t>.</w:t>
            </w:r>
            <w:r w:rsidRPr="005368BE">
              <w:rPr>
                <w:rFonts w:ascii="Calibri" w:hAnsi="Calibri" w:cs="Arial"/>
                <w:sz w:val="20"/>
                <w:szCs w:val="20"/>
              </w:rPr>
              <w:t>/compliance requests.</w:t>
            </w:r>
          </w:p>
        </w:tc>
        <w:tc>
          <w:tcPr>
            <w:tcW w:w="1000" w:type="pct"/>
            <w:tcBorders>
              <w:bottom w:val="single" w:sz="18" w:space="0" w:color="auto"/>
            </w:tcBorders>
            <w:shd w:val="clear" w:color="auto" w:fill="auto"/>
          </w:tcPr>
          <w:p w:rsidR="00226C89" w:rsidRPr="005368BE" w:rsidRDefault="00226C89" w:rsidP="00984DCB">
            <w:pPr>
              <w:rPr>
                <w:rFonts w:ascii="Calibri" w:hAnsi="Calibri" w:cs="Arial"/>
                <w:sz w:val="20"/>
                <w:szCs w:val="20"/>
              </w:rPr>
            </w:pPr>
            <w:r w:rsidRPr="005368BE">
              <w:rPr>
                <w:rFonts w:ascii="Calibri" w:hAnsi="Calibri" w:cs="Arial"/>
                <w:sz w:val="20"/>
                <w:szCs w:val="20"/>
              </w:rPr>
              <w:t>Exhibits highly consistent reliability-based behavior patterns as evidenced by punctuality and dependability; adhering to prescribed arrival and departure times; following notification and reporting procedures for absences; complying with reporting timelines and other time sensitive  info</w:t>
            </w:r>
            <w:r w:rsidR="005368BE">
              <w:rPr>
                <w:rFonts w:ascii="Calibri" w:hAnsi="Calibri" w:cs="Arial"/>
                <w:sz w:val="20"/>
                <w:szCs w:val="20"/>
              </w:rPr>
              <w:t>.</w:t>
            </w:r>
            <w:r w:rsidRPr="005368BE">
              <w:rPr>
                <w:rFonts w:ascii="Calibri" w:hAnsi="Calibri" w:cs="Arial"/>
                <w:sz w:val="20"/>
                <w:szCs w:val="20"/>
              </w:rPr>
              <w:t>/compliance requests</w:t>
            </w:r>
            <w:r w:rsidR="00984DCB">
              <w:rPr>
                <w:rFonts w:ascii="Calibri" w:hAnsi="Calibri" w:cs="Arial"/>
                <w:sz w:val="20"/>
                <w:szCs w:val="20"/>
              </w:rPr>
              <w:t>.</w:t>
            </w:r>
          </w:p>
        </w:tc>
        <w:tc>
          <w:tcPr>
            <w:tcW w:w="1000" w:type="pct"/>
            <w:tcBorders>
              <w:bottom w:val="single" w:sz="18" w:space="0" w:color="auto"/>
              <w:right w:val="single" w:sz="18" w:space="0" w:color="auto"/>
            </w:tcBorders>
            <w:shd w:val="clear" w:color="auto" w:fill="auto"/>
          </w:tcPr>
          <w:p w:rsidR="00226C89" w:rsidRPr="005368BE" w:rsidRDefault="00226C89" w:rsidP="00984DCB">
            <w:pPr>
              <w:rPr>
                <w:rFonts w:ascii="Calibri" w:hAnsi="Calibri" w:cs="Arial"/>
                <w:sz w:val="20"/>
                <w:szCs w:val="20"/>
              </w:rPr>
            </w:pPr>
            <w:r w:rsidRPr="005368BE">
              <w:rPr>
                <w:rFonts w:ascii="Calibri" w:hAnsi="Calibri" w:cs="Arial"/>
                <w:sz w:val="20"/>
                <w:szCs w:val="20"/>
              </w:rPr>
              <w:t>Serves as a model and mentor exhibiting consistent reliability-based behavior patterns as evidenced by punctuality and dependability; adhering to prescribed arrival and departure times; following notification and reporting procedures for absences; complying with reporting timelines and other time sensitive  in</w:t>
            </w:r>
            <w:r w:rsidR="005368BE">
              <w:rPr>
                <w:rFonts w:ascii="Calibri" w:hAnsi="Calibri" w:cs="Arial"/>
                <w:sz w:val="20"/>
                <w:szCs w:val="20"/>
              </w:rPr>
              <w:t>fo./c</w:t>
            </w:r>
            <w:r w:rsidRPr="005368BE">
              <w:rPr>
                <w:rFonts w:ascii="Calibri" w:hAnsi="Calibri" w:cs="Arial"/>
                <w:sz w:val="20"/>
                <w:szCs w:val="20"/>
              </w:rPr>
              <w:t>ompliance requests.</w:t>
            </w:r>
          </w:p>
        </w:tc>
      </w:tr>
    </w:tbl>
    <w:p w:rsidR="008B4EA8" w:rsidRDefault="008B4EA8"/>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367ADF" w:rsidRPr="00B4634B" w:rsidTr="00367ADF">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367ADF" w:rsidRPr="00381F88" w:rsidRDefault="00367ADF" w:rsidP="00367ADF">
            <w:pPr>
              <w:tabs>
                <w:tab w:val="left" w:pos="1260"/>
                <w:tab w:val="left" w:pos="2790"/>
                <w:tab w:val="right" w:pos="10005"/>
              </w:tabs>
              <w:spacing w:after="120"/>
              <w:rPr>
                <w:rFonts w:ascii="Cambria" w:hAnsi="Cambria" w:cs="Arial"/>
                <w:b/>
                <w:color w:val="1C1C1C"/>
                <w:sz w:val="22"/>
                <w:szCs w:val="22"/>
              </w:rPr>
            </w:pPr>
            <w:r>
              <w:br w:type="page"/>
            </w:r>
            <w:r w:rsidR="00092876">
              <w:rPr>
                <w:noProof/>
              </w:rPr>
              <mc:AlternateContent>
                <mc:Choice Requires="wps">
                  <w:drawing>
                    <wp:anchor distT="0" distB="0" distL="114300" distR="114300" simplePos="0" relativeHeight="251686912"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367ADF">
                                  <w:pPr>
                                    <w:jc w:val="center"/>
                                    <w:rPr>
                                      <w:rFonts w:ascii="Calibri" w:hAnsi="Calibri"/>
                                      <w:b/>
                                      <w:color w:val="FFFFFF"/>
                                    </w:rPr>
                                  </w:pPr>
                                  <w:r>
                                    <w:rPr>
                                      <w:rFonts w:ascii="Calibri" w:hAnsi="Calibri"/>
                                      <w:b/>
                                      <w:color w:val="FFFFFF"/>
                                    </w:rPr>
                                    <w:t>19</w:t>
                                  </w:r>
                                </w:p>
                                <w:p w:rsidR="005C4033" w:rsidRDefault="005C4033" w:rsidP="0036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8" o:spid="_x0000_s1046" type="#_x0000_t202" style="position:absolute;margin-left:0;margin-top:1.8pt;width:3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" o:allowoverlap="f" fillcolor="gray">
                      <v:textbox>
                        <w:txbxContent>
                          <w:p w:rsidR="005C4033" w:rsidRPr="00381F88" w:rsidRDefault="005C4033" w:rsidP="00367ADF">
                            <w:pPr>
                              <w:jc w:val="center"/>
                              <w:rPr>
                                <w:rFonts w:ascii="Calibri" w:hAnsi="Calibri"/>
                                <w:b/>
                                <w:color w:val="FFFFFF"/>
                              </w:rPr>
                            </w:pPr>
                            <w:r>
                              <w:rPr>
                                <w:rFonts w:ascii="Calibri" w:hAnsi="Calibri"/>
                                <w:b/>
                                <w:color w:val="FFFFFF"/>
                              </w:rPr>
                              <w:t>19</w:t>
                            </w:r>
                          </w:p>
                          <w:p w:rsidR="005C4033" w:rsidRDefault="005C4033" w:rsidP="00367ADF"/>
                        </w:txbxContent>
                      </v:textbox>
                      <w10:wrap type="tight"/>
                    </v:shape>
                  </w:pict>
                </mc:Fallback>
              </mc:AlternateContent>
            </w:r>
            <w:r>
              <w:br w:type="page"/>
            </w:r>
            <w:r w:rsidRPr="00E062F6">
              <w:rPr>
                <w:rFonts w:ascii="Cambria" w:hAnsi="Cambria" w:cs="Arial"/>
                <w:color w:val="1C1C1C"/>
                <w:sz w:val="22"/>
                <w:szCs w:val="22"/>
              </w:rPr>
              <w:t>Domain:</w:t>
            </w:r>
            <w:r w:rsidRPr="00E062F6">
              <w:rPr>
                <w:rFonts w:ascii="Cambria" w:hAnsi="Cambria" w:cs="Arial"/>
                <w:b/>
                <w:color w:val="1C1C1C"/>
                <w:sz w:val="22"/>
                <w:szCs w:val="22"/>
              </w:rPr>
              <w:t xml:space="preserve">  </w:t>
            </w:r>
            <w:r>
              <w:rPr>
                <w:rFonts w:ascii="Cambria" w:hAnsi="Cambria" w:cs="Arial"/>
                <w:b/>
                <w:color w:val="1C1C1C"/>
                <w:sz w:val="22"/>
                <w:szCs w:val="22"/>
              </w:rPr>
              <w:t>Interpersonal Skills</w:t>
            </w:r>
            <w:r>
              <w:rPr>
                <w:rFonts w:ascii="Cambria" w:hAnsi="Cambria" w:cs="Arial"/>
                <w:b/>
                <w:color w:val="1C1C1C"/>
                <w:sz w:val="22"/>
                <w:szCs w:val="22"/>
              </w:rPr>
              <w:tab/>
            </w:r>
            <w:r w:rsidR="009E26E6" w:rsidRPr="00D25606">
              <w:rPr>
                <w:rFonts w:ascii="Cambria" w:hAnsi="Cambria" w:cs="Arial"/>
                <w:b/>
                <w:color w:val="1C1C1C"/>
                <w:sz w:val="22"/>
                <w:szCs w:val="22"/>
                <w:highlight w:val="cyan"/>
              </w:rPr>
              <w:t>Dimension:  Effective Interpersonal Skills</w:t>
            </w:r>
            <w:r>
              <w:rPr>
                <w:rFonts w:ascii="Cambria" w:hAnsi="Cambria" w:cs="Arial"/>
                <w:b/>
                <w:color w:val="1C1C1C"/>
                <w:sz w:val="22"/>
                <w:szCs w:val="22"/>
              </w:rPr>
              <w:t xml:space="preserve"> </w:t>
            </w:r>
          </w:p>
          <w:p w:rsidR="00367ADF" w:rsidRPr="00DD2648" w:rsidRDefault="00367ADF" w:rsidP="00367ADF">
            <w:pPr>
              <w:pStyle w:val="Header"/>
              <w:spacing w:after="120"/>
              <w:rPr>
                <w:rFonts w:ascii="Cambria" w:eastAsia="Times New Roman" w:hAnsi="Cambria" w:cs="Arial"/>
                <w:b/>
                <w:color w:val="2C2D30"/>
              </w:rPr>
            </w:pPr>
            <w:r w:rsidRPr="00DD2648">
              <w:rPr>
                <w:rFonts w:ascii="Cambria" w:eastAsia="Times New Roman" w:hAnsi="Cambria" w:cs="Arial"/>
                <w:b/>
                <w:color w:val="2C2D30"/>
              </w:rPr>
              <w:t>Effective Interactions and Co</w:t>
            </w:r>
            <w:r>
              <w:rPr>
                <w:rFonts w:ascii="Cambria" w:eastAsia="Times New Roman" w:hAnsi="Cambria" w:cs="Arial"/>
                <w:b/>
                <w:color w:val="2C2D30"/>
              </w:rPr>
              <w:t xml:space="preserve">llaboration </w:t>
            </w:r>
            <w:r w:rsidRPr="00DD2648">
              <w:rPr>
                <w:rFonts w:ascii="Cambria" w:eastAsia="Times New Roman" w:hAnsi="Cambria" w:cs="Arial"/>
                <w:b/>
                <w:color w:val="2C2D30"/>
              </w:rPr>
              <w:t>with Stakeholders.</w:t>
            </w:r>
          </w:p>
        </w:tc>
      </w:tr>
      <w:tr w:rsidR="00367ADF" w:rsidRPr="00B317F0" w:rsidTr="00367ADF">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1</w:t>
            </w:r>
          </w:p>
          <w:p w:rsidR="00367ADF" w:rsidRPr="00B317F0" w:rsidRDefault="00367ADF" w:rsidP="00367ADF">
            <w:pPr>
              <w:pStyle w:val="TableHeader"/>
              <w:rPr>
                <w:sz w:val="22"/>
                <w:szCs w:val="22"/>
              </w:rPr>
            </w:pPr>
            <w:r w:rsidRPr="00B317F0">
              <w:rPr>
                <w:sz w:val="22"/>
                <w:szCs w:val="22"/>
              </w:rPr>
              <w:t>Ineffective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2</w:t>
            </w:r>
          </w:p>
          <w:p w:rsidR="00367ADF" w:rsidRPr="00B317F0" w:rsidRDefault="00367ADF" w:rsidP="00367ADF">
            <w:pPr>
              <w:pStyle w:val="TableHeader"/>
              <w:rPr>
                <w:sz w:val="22"/>
                <w:szCs w:val="22"/>
              </w:rPr>
            </w:pPr>
            <w:r w:rsidRPr="00B317F0">
              <w:rPr>
                <w:sz w:val="22"/>
                <w:szCs w:val="22"/>
              </w:rPr>
              <w:t>Needs Improvement</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3</w:t>
            </w:r>
          </w:p>
          <w:p w:rsidR="00367ADF" w:rsidRPr="00B317F0" w:rsidRDefault="00367ADF" w:rsidP="00367ADF">
            <w:pPr>
              <w:pStyle w:val="TableHeader"/>
              <w:rPr>
                <w:sz w:val="22"/>
                <w:szCs w:val="22"/>
              </w:rPr>
            </w:pPr>
            <w:r w:rsidRPr="00B317F0">
              <w:rPr>
                <w:sz w:val="22"/>
                <w:szCs w:val="22"/>
              </w:rPr>
              <w:t>Effective</w:t>
            </w:r>
          </w:p>
        </w:tc>
        <w:tc>
          <w:tcPr>
            <w:tcW w:w="1000" w:type="pct"/>
            <w:shd w:val="clear" w:color="auto" w:fill="7C7E84"/>
          </w:tcPr>
          <w:p w:rsidR="00367ADF" w:rsidRPr="00B317F0" w:rsidRDefault="00367ADF" w:rsidP="00367ADF">
            <w:pPr>
              <w:pStyle w:val="TableHeader"/>
              <w:rPr>
                <w:sz w:val="22"/>
                <w:szCs w:val="22"/>
              </w:rPr>
            </w:pPr>
            <w:r w:rsidRPr="00B317F0">
              <w:rPr>
                <w:sz w:val="22"/>
                <w:szCs w:val="22"/>
              </w:rPr>
              <w:t>4</w:t>
            </w:r>
          </w:p>
          <w:p w:rsidR="00367ADF" w:rsidRPr="00B317F0" w:rsidRDefault="00367ADF" w:rsidP="00367ADF">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367ADF" w:rsidRPr="00B317F0" w:rsidRDefault="00367ADF" w:rsidP="00367ADF">
            <w:pPr>
              <w:pStyle w:val="TableHeader"/>
              <w:rPr>
                <w:sz w:val="22"/>
                <w:szCs w:val="22"/>
              </w:rPr>
            </w:pPr>
            <w:r w:rsidRPr="00B317F0">
              <w:rPr>
                <w:sz w:val="22"/>
                <w:szCs w:val="22"/>
              </w:rPr>
              <w:t>5</w:t>
            </w:r>
          </w:p>
          <w:p w:rsidR="00367ADF" w:rsidRPr="00B317F0" w:rsidRDefault="00367ADF" w:rsidP="00367ADF">
            <w:pPr>
              <w:pStyle w:val="TableHeader"/>
              <w:rPr>
                <w:sz w:val="22"/>
                <w:szCs w:val="22"/>
              </w:rPr>
            </w:pPr>
            <w:r w:rsidRPr="00B317F0">
              <w:rPr>
                <w:sz w:val="22"/>
                <w:szCs w:val="22"/>
              </w:rPr>
              <w:t>Superior</w:t>
            </w:r>
          </w:p>
        </w:tc>
      </w:tr>
      <w:tr w:rsidR="00367ADF" w:rsidTr="009E26E6">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350"/>
        </w:trPr>
        <w:tc>
          <w:tcPr>
            <w:tcW w:w="1000" w:type="pct"/>
            <w:tcBorders>
              <w:left w:val="single" w:sz="18" w:space="0" w:color="auto"/>
              <w:bottom w:val="single" w:sz="18" w:space="0" w:color="auto"/>
            </w:tcBorders>
            <w:shd w:val="clear" w:color="auto" w:fill="auto"/>
          </w:tcPr>
          <w:p w:rsidR="00367ADF" w:rsidRPr="00A6016D" w:rsidRDefault="00367ADF" w:rsidP="0094548F">
            <w:pPr>
              <w:spacing w:before="120" w:after="160"/>
              <w:rPr>
                <w:rFonts w:ascii="Calibri" w:hAnsi="Calibri" w:cs="Arial"/>
                <w:sz w:val="20"/>
                <w:szCs w:val="20"/>
              </w:rPr>
            </w:pPr>
            <w:r w:rsidRPr="00A6016D">
              <w:rPr>
                <w:rFonts w:ascii="Calibri" w:hAnsi="Calibri" w:cs="Arial"/>
                <w:sz w:val="20"/>
                <w:szCs w:val="20"/>
              </w:rPr>
              <w:t xml:space="preserve">Provides minimal or no information to families </w:t>
            </w:r>
            <w:r>
              <w:rPr>
                <w:rFonts w:ascii="Calibri" w:hAnsi="Calibri" w:cs="Arial"/>
                <w:sz w:val="20"/>
                <w:szCs w:val="20"/>
              </w:rPr>
              <w:t xml:space="preserve">and colleagues </w:t>
            </w:r>
            <w:r w:rsidRPr="00A6016D">
              <w:rPr>
                <w:rFonts w:ascii="Calibri" w:hAnsi="Calibri" w:cs="Arial"/>
                <w:sz w:val="20"/>
                <w:szCs w:val="20"/>
              </w:rPr>
              <w:t xml:space="preserve">and makes no attempt to engage them in the educational program. </w:t>
            </w: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67ADF" w:rsidRPr="00A6016D" w:rsidRDefault="00367ADF" w:rsidP="0094548F">
            <w:pPr>
              <w:spacing w:before="220"/>
              <w:rPr>
                <w:rFonts w:ascii="Calibri" w:hAnsi="Calibri" w:cs="Arial"/>
                <w:sz w:val="20"/>
                <w:szCs w:val="20"/>
              </w:rPr>
            </w:pPr>
            <w:r>
              <w:rPr>
                <w:rFonts w:ascii="Calibri" w:hAnsi="Calibri" w:cs="Arial"/>
                <w:sz w:val="20"/>
                <w:szCs w:val="20"/>
              </w:rPr>
              <w:t>Does not consult or collaborate with other staff members.</w:t>
            </w:r>
          </w:p>
        </w:tc>
        <w:tc>
          <w:tcPr>
            <w:tcW w:w="1000" w:type="pct"/>
            <w:tcBorders>
              <w:bottom w:val="single" w:sz="18" w:space="0" w:color="auto"/>
            </w:tcBorders>
            <w:shd w:val="clear" w:color="auto" w:fill="auto"/>
          </w:tcPr>
          <w:p w:rsidR="00367ADF" w:rsidRPr="00A6016D" w:rsidRDefault="00367ADF" w:rsidP="0094548F">
            <w:pPr>
              <w:spacing w:before="120" w:after="160"/>
              <w:rPr>
                <w:rFonts w:ascii="Calibri" w:hAnsi="Calibri" w:cs="Arial"/>
                <w:sz w:val="20"/>
                <w:szCs w:val="20"/>
              </w:rPr>
            </w:pPr>
            <w:r w:rsidRPr="00A6016D">
              <w:rPr>
                <w:rFonts w:ascii="Calibri" w:hAnsi="Calibri" w:cs="Arial"/>
                <w:sz w:val="20"/>
                <w:szCs w:val="20"/>
              </w:rPr>
              <w:t xml:space="preserve">Appears to be inconsistent and inaccurate in providing information to families and </w:t>
            </w:r>
            <w:r>
              <w:rPr>
                <w:rFonts w:ascii="Calibri" w:hAnsi="Calibri" w:cs="Arial"/>
                <w:sz w:val="20"/>
                <w:szCs w:val="20"/>
              </w:rPr>
              <w:t xml:space="preserve">colleagues and </w:t>
            </w:r>
            <w:r w:rsidRPr="00A6016D">
              <w:rPr>
                <w:rFonts w:ascii="Calibri" w:hAnsi="Calibri" w:cs="Arial"/>
                <w:sz w:val="20"/>
                <w:szCs w:val="20"/>
              </w:rPr>
              <w:t xml:space="preserve">engaging them in the educational program. </w:t>
            </w: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13B02" w:rsidRDefault="00313B02" w:rsidP="00367ADF">
            <w:pPr>
              <w:rPr>
                <w:rFonts w:ascii="Calibri" w:hAnsi="Calibri" w:cs="Arial"/>
                <w:sz w:val="20"/>
                <w:szCs w:val="20"/>
              </w:rPr>
            </w:pPr>
          </w:p>
          <w:p w:rsidR="00313B02" w:rsidRDefault="00313B02" w:rsidP="00367ADF">
            <w:pPr>
              <w:rPr>
                <w:rFonts w:ascii="Calibri" w:hAnsi="Calibri" w:cs="Arial"/>
                <w:sz w:val="20"/>
                <w:szCs w:val="20"/>
              </w:rPr>
            </w:pPr>
          </w:p>
          <w:p w:rsidR="00367ADF" w:rsidRPr="00A6016D" w:rsidRDefault="00367ADF" w:rsidP="0094548F">
            <w:pPr>
              <w:spacing w:before="120"/>
              <w:rPr>
                <w:rFonts w:ascii="Calibri" w:hAnsi="Calibri" w:cs="Arial"/>
                <w:sz w:val="20"/>
                <w:szCs w:val="20"/>
              </w:rPr>
            </w:pPr>
            <w:r>
              <w:rPr>
                <w:rFonts w:ascii="Calibri" w:hAnsi="Calibri" w:cs="Arial"/>
                <w:sz w:val="20"/>
                <w:szCs w:val="20"/>
              </w:rPr>
              <w:t>Plans and m</w:t>
            </w:r>
            <w:r w:rsidRPr="00A6016D">
              <w:rPr>
                <w:rFonts w:ascii="Calibri" w:hAnsi="Calibri" w:cs="Arial"/>
                <w:sz w:val="20"/>
                <w:szCs w:val="20"/>
              </w:rPr>
              <w:t xml:space="preserve">akes decisions assuming the result will be positive for everyone. </w:t>
            </w:r>
            <w:r>
              <w:rPr>
                <w:rFonts w:ascii="Calibri" w:hAnsi="Calibri" w:cs="Arial"/>
                <w:sz w:val="20"/>
                <w:szCs w:val="20"/>
              </w:rPr>
              <w:t xml:space="preserve"> Consults infrequently with other staff members.  </w:t>
            </w:r>
          </w:p>
        </w:tc>
        <w:tc>
          <w:tcPr>
            <w:tcW w:w="1000" w:type="pct"/>
            <w:tcBorders>
              <w:bottom w:val="single" w:sz="18" w:space="0" w:color="auto"/>
            </w:tcBorders>
            <w:shd w:val="clear" w:color="auto" w:fill="auto"/>
          </w:tcPr>
          <w:p w:rsidR="00367ADF" w:rsidRPr="00A6016D" w:rsidRDefault="00367ADF" w:rsidP="0094548F">
            <w:pPr>
              <w:spacing w:before="120" w:after="160"/>
              <w:rPr>
                <w:rFonts w:ascii="Calibri" w:hAnsi="Calibri" w:cs="Arial"/>
                <w:sz w:val="20"/>
                <w:szCs w:val="20"/>
              </w:rPr>
            </w:pPr>
            <w:r w:rsidRPr="00A6016D">
              <w:rPr>
                <w:rFonts w:ascii="Calibri" w:hAnsi="Calibri" w:cs="Arial"/>
                <w:sz w:val="20"/>
                <w:szCs w:val="20"/>
              </w:rPr>
              <w:t xml:space="preserve">Interacts with families </w:t>
            </w:r>
            <w:r>
              <w:rPr>
                <w:rFonts w:ascii="Calibri" w:hAnsi="Calibri" w:cs="Arial"/>
                <w:sz w:val="20"/>
                <w:szCs w:val="20"/>
              </w:rPr>
              <w:t xml:space="preserve">and colleagues </w:t>
            </w:r>
            <w:r w:rsidRPr="00A6016D">
              <w:rPr>
                <w:rFonts w:ascii="Calibri" w:hAnsi="Calibri" w:cs="Arial"/>
                <w:sz w:val="20"/>
                <w:szCs w:val="20"/>
              </w:rPr>
              <w:t>in a timely, consistent, positive and professional manner.</w:t>
            </w:r>
          </w:p>
          <w:p w:rsidR="00367ADF" w:rsidRPr="00A6016D" w:rsidRDefault="00367ADF" w:rsidP="00367ADF">
            <w:pPr>
              <w:spacing w:before="120" w:after="160"/>
              <w:rPr>
                <w:rFonts w:ascii="Calibri" w:hAnsi="Calibri" w:cs="Arial"/>
                <w:sz w:val="20"/>
                <w:szCs w:val="20"/>
              </w:rPr>
            </w:pPr>
            <w:r w:rsidRPr="00A6016D">
              <w:rPr>
                <w:rFonts w:ascii="Calibri" w:hAnsi="Calibri" w:cs="Arial"/>
                <w:sz w:val="20"/>
                <w:szCs w:val="20"/>
              </w:rPr>
              <w:t xml:space="preserve">Complies with school procedures for communicating with families </w:t>
            </w:r>
            <w:r>
              <w:rPr>
                <w:rFonts w:ascii="Calibri" w:hAnsi="Calibri" w:cs="Arial"/>
                <w:sz w:val="20"/>
                <w:szCs w:val="20"/>
              </w:rPr>
              <w:t xml:space="preserve">and colleagues </w:t>
            </w:r>
            <w:r w:rsidRPr="00A6016D">
              <w:rPr>
                <w:rFonts w:ascii="Calibri" w:hAnsi="Calibri" w:cs="Arial"/>
                <w:sz w:val="20"/>
                <w:szCs w:val="20"/>
              </w:rPr>
              <w:t>and</w:t>
            </w:r>
            <w:r>
              <w:rPr>
                <w:rFonts w:ascii="Calibri" w:hAnsi="Calibri" w:cs="Arial"/>
                <w:sz w:val="20"/>
                <w:szCs w:val="20"/>
              </w:rPr>
              <w:t xml:space="preserve"> makes an effort to engage them</w:t>
            </w:r>
            <w:r w:rsidRPr="00A6016D">
              <w:rPr>
                <w:rFonts w:ascii="Calibri" w:hAnsi="Calibri" w:cs="Arial"/>
                <w:sz w:val="20"/>
                <w:szCs w:val="20"/>
              </w:rPr>
              <w:t xml:space="preserve"> in the educational program.</w:t>
            </w:r>
          </w:p>
          <w:p w:rsidR="00367ADF" w:rsidRPr="00A6016D" w:rsidRDefault="00367ADF" w:rsidP="0094548F">
            <w:pPr>
              <w:spacing w:before="120"/>
              <w:rPr>
                <w:rFonts w:ascii="Calibri" w:hAnsi="Calibri" w:cs="Arial"/>
                <w:sz w:val="20"/>
                <w:szCs w:val="20"/>
              </w:rPr>
            </w:pPr>
            <w:r w:rsidRPr="00A6016D">
              <w:rPr>
                <w:rFonts w:ascii="Calibri" w:hAnsi="Calibri" w:cs="Arial"/>
                <w:sz w:val="20"/>
                <w:szCs w:val="20"/>
              </w:rPr>
              <w:t xml:space="preserve">Collaborates appropriately </w:t>
            </w:r>
            <w:r>
              <w:rPr>
                <w:rFonts w:ascii="Calibri" w:hAnsi="Calibri" w:cs="Arial"/>
                <w:sz w:val="20"/>
                <w:szCs w:val="20"/>
              </w:rPr>
              <w:t>and makes</w:t>
            </w:r>
            <w:r w:rsidRPr="00A6016D">
              <w:rPr>
                <w:rFonts w:ascii="Calibri" w:hAnsi="Calibri" w:cs="Arial"/>
                <w:sz w:val="20"/>
                <w:szCs w:val="20"/>
              </w:rPr>
              <w:t xml:space="preserve"> decisions that reflect genuine professional consideration.</w:t>
            </w:r>
          </w:p>
        </w:tc>
        <w:tc>
          <w:tcPr>
            <w:tcW w:w="1000" w:type="pct"/>
            <w:tcBorders>
              <w:bottom w:val="single" w:sz="18" w:space="0" w:color="auto"/>
            </w:tcBorders>
            <w:shd w:val="clear" w:color="auto" w:fill="auto"/>
          </w:tcPr>
          <w:p w:rsidR="00367ADF" w:rsidRPr="00A6016D" w:rsidRDefault="00367ADF" w:rsidP="0094548F">
            <w:pPr>
              <w:spacing w:before="120" w:after="160"/>
              <w:rPr>
                <w:rFonts w:ascii="Calibri" w:hAnsi="Calibri" w:cs="Arial"/>
                <w:sz w:val="20"/>
                <w:szCs w:val="20"/>
              </w:rPr>
            </w:pPr>
            <w:r w:rsidRPr="00A6016D">
              <w:rPr>
                <w:rFonts w:ascii="Calibri" w:hAnsi="Calibri" w:cs="Arial"/>
                <w:sz w:val="20"/>
                <w:szCs w:val="20"/>
              </w:rPr>
              <w:t xml:space="preserve">Communicates frequently and sensitively with families </w:t>
            </w:r>
            <w:r>
              <w:rPr>
                <w:rFonts w:ascii="Calibri" w:hAnsi="Calibri" w:cs="Arial"/>
                <w:sz w:val="20"/>
                <w:szCs w:val="20"/>
              </w:rPr>
              <w:t xml:space="preserve">and colleagues </w:t>
            </w:r>
            <w:r w:rsidRPr="00A6016D">
              <w:rPr>
                <w:rFonts w:ascii="Calibri" w:hAnsi="Calibri" w:cs="Arial"/>
                <w:sz w:val="20"/>
                <w:szCs w:val="20"/>
              </w:rPr>
              <w:t xml:space="preserve">and engages them in the educational program. </w:t>
            </w: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13B02" w:rsidRDefault="00313B02" w:rsidP="00367ADF">
            <w:pPr>
              <w:spacing w:before="120" w:after="160"/>
              <w:rPr>
                <w:rFonts w:ascii="Calibri" w:hAnsi="Calibri" w:cs="Arial"/>
                <w:sz w:val="20"/>
                <w:szCs w:val="20"/>
              </w:rPr>
            </w:pPr>
          </w:p>
          <w:p w:rsidR="00367ADF" w:rsidRPr="00A6016D" w:rsidRDefault="00367ADF" w:rsidP="0094548F">
            <w:pPr>
              <w:spacing w:before="120"/>
              <w:rPr>
                <w:rFonts w:ascii="Calibri" w:hAnsi="Calibri" w:cs="Arial"/>
                <w:sz w:val="20"/>
                <w:szCs w:val="20"/>
              </w:rPr>
            </w:pPr>
            <w:r w:rsidRPr="00A6016D">
              <w:rPr>
                <w:rFonts w:ascii="Calibri" w:hAnsi="Calibri" w:cs="Arial"/>
                <w:sz w:val="20"/>
                <w:szCs w:val="20"/>
              </w:rPr>
              <w:t xml:space="preserve">Maintains an open mind and participates in collaborative </w:t>
            </w:r>
            <w:r>
              <w:rPr>
                <w:rFonts w:ascii="Calibri" w:hAnsi="Calibri" w:cs="Arial"/>
                <w:sz w:val="20"/>
                <w:szCs w:val="20"/>
              </w:rPr>
              <w:t xml:space="preserve">planning, reflection and </w:t>
            </w:r>
            <w:r w:rsidRPr="00A6016D">
              <w:rPr>
                <w:rFonts w:ascii="Calibri" w:hAnsi="Calibri" w:cs="Arial"/>
                <w:sz w:val="20"/>
                <w:szCs w:val="20"/>
              </w:rPr>
              <w:t>decision making</w:t>
            </w:r>
            <w:r>
              <w:rPr>
                <w:rFonts w:ascii="Calibri" w:hAnsi="Calibri" w:cs="Arial"/>
                <w:sz w:val="20"/>
                <w:szCs w:val="20"/>
              </w:rPr>
              <w:t xml:space="preserve">, </w:t>
            </w:r>
            <w:r w:rsidRPr="00A6016D">
              <w:rPr>
                <w:rFonts w:ascii="Calibri" w:hAnsi="Calibri" w:cs="Arial"/>
                <w:sz w:val="20"/>
                <w:szCs w:val="20"/>
              </w:rPr>
              <w:t>respecting and considering the thoughts of</w:t>
            </w:r>
            <w:r>
              <w:rPr>
                <w:rFonts w:ascii="Calibri" w:hAnsi="Calibri" w:cs="Arial"/>
                <w:sz w:val="20"/>
                <w:szCs w:val="20"/>
              </w:rPr>
              <w:t xml:space="preserve"> colleagues. </w:t>
            </w:r>
          </w:p>
        </w:tc>
        <w:tc>
          <w:tcPr>
            <w:tcW w:w="1000" w:type="pct"/>
            <w:tcBorders>
              <w:bottom w:val="single" w:sz="18" w:space="0" w:color="auto"/>
              <w:right w:val="single" w:sz="18" w:space="0" w:color="auto"/>
            </w:tcBorders>
            <w:shd w:val="clear" w:color="auto" w:fill="auto"/>
          </w:tcPr>
          <w:p w:rsidR="00367ADF" w:rsidRPr="00A6016D" w:rsidRDefault="00367ADF" w:rsidP="0094548F">
            <w:pPr>
              <w:spacing w:before="120" w:after="160"/>
              <w:rPr>
                <w:rFonts w:ascii="Calibri" w:hAnsi="Calibri" w:cs="Arial"/>
                <w:sz w:val="20"/>
                <w:szCs w:val="20"/>
              </w:rPr>
            </w:pPr>
            <w:r w:rsidRPr="00A6016D">
              <w:rPr>
                <w:rFonts w:ascii="Calibri" w:hAnsi="Calibri" w:cs="Arial"/>
                <w:sz w:val="20"/>
                <w:szCs w:val="20"/>
              </w:rPr>
              <w:t xml:space="preserve">Communicates consistently and sensitively with families </w:t>
            </w:r>
            <w:r>
              <w:rPr>
                <w:rFonts w:ascii="Calibri" w:hAnsi="Calibri" w:cs="Arial"/>
                <w:sz w:val="20"/>
                <w:szCs w:val="20"/>
              </w:rPr>
              <w:t xml:space="preserve">and colleagues </w:t>
            </w:r>
            <w:r w:rsidRPr="00A6016D">
              <w:rPr>
                <w:rFonts w:ascii="Calibri" w:hAnsi="Calibri" w:cs="Arial"/>
                <w:sz w:val="20"/>
                <w:szCs w:val="20"/>
              </w:rPr>
              <w:t>and uses diverse methods to engage them in the educational program and supports their participation</w:t>
            </w:r>
            <w:r>
              <w:rPr>
                <w:rFonts w:ascii="Calibri" w:hAnsi="Calibri" w:cs="Arial"/>
                <w:sz w:val="20"/>
                <w:szCs w:val="20"/>
              </w:rPr>
              <w:t>.</w:t>
            </w:r>
            <w:r w:rsidRPr="00A6016D">
              <w:rPr>
                <w:rFonts w:ascii="Calibri" w:hAnsi="Calibri" w:cs="Arial"/>
                <w:sz w:val="20"/>
                <w:szCs w:val="20"/>
              </w:rPr>
              <w:t xml:space="preserve"> </w:t>
            </w:r>
          </w:p>
          <w:p w:rsidR="00367ADF" w:rsidRPr="00A6016D" w:rsidRDefault="00367ADF" w:rsidP="00367ADF">
            <w:pPr>
              <w:spacing w:before="120" w:after="160"/>
              <w:rPr>
                <w:rFonts w:ascii="Calibri" w:hAnsi="Calibri" w:cs="Arial"/>
                <w:sz w:val="20"/>
                <w:szCs w:val="20"/>
              </w:rPr>
            </w:pPr>
            <w:r w:rsidRPr="00A6016D">
              <w:rPr>
                <w:rFonts w:ascii="Calibri" w:hAnsi="Calibri" w:cs="Arial"/>
                <w:sz w:val="20"/>
                <w:szCs w:val="20"/>
              </w:rPr>
              <w:t>Communication is clearly understood by diverse stakeholders.</w:t>
            </w:r>
          </w:p>
          <w:p w:rsidR="00367ADF" w:rsidRPr="00A6016D" w:rsidRDefault="00367ADF" w:rsidP="0094548F">
            <w:pPr>
              <w:spacing w:before="120"/>
              <w:rPr>
                <w:rFonts w:ascii="Calibri" w:hAnsi="Calibri" w:cs="Arial"/>
                <w:sz w:val="20"/>
                <w:szCs w:val="20"/>
              </w:rPr>
            </w:pPr>
            <w:r w:rsidRPr="00A6016D">
              <w:rPr>
                <w:rFonts w:ascii="Calibri" w:hAnsi="Calibri" w:cs="Arial"/>
                <w:sz w:val="20"/>
                <w:szCs w:val="20"/>
              </w:rPr>
              <w:t>Takes a leadership role</w:t>
            </w:r>
            <w:r>
              <w:rPr>
                <w:rFonts w:ascii="Calibri" w:hAnsi="Calibri" w:cs="Arial"/>
                <w:sz w:val="20"/>
                <w:szCs w:val="20"/>
              </w:rPr>
              <w:t xml:space="preserve"> in ensuring </w:t>
            </w:r>
            <w:r w:rsidRPr="00A6016D">
              <w:rPr>
                <w:rFonts w:ascii="Calibri" w:hAnsi="Calibri" w:cs="Arial"/>
                <w:sz w:val="20"/>
                <w:szCs w:val="20"/>
              </w:rPr>
              <w:t>that all collaborative decisions</w:t>
            </w:r>
            <w:r>
              <w:rPr>
                <w:rFonts w:ascii="Calibri" w:hAnsi="Calibri" w:cs="Arial"/>
                <w:sz w:val="20"/>
                <w:szCs w:val="20"/>
              </w:rPr>
              <w:t>, planning and reflection</w:t>
            </w:r>
            <w:r w:rsidRPr="00A6016D">
              <w:rPr>
                <w:rFonts w:ascii="Calibri" w:hAnsi="Calibri" w:cs="Arial"/>
                <w:sz w:val="20"/>
                <w:szCs w:val="20"/>
              </w:rPr>
              <w:t xml:space="preserve"> </w:t>
            </w:r>
            <w:r>
              <w:rPr>
                <w:rFonts w:ascii="Calibri" w:hAnsi="Calibri" w:cs="Arial"/>
                <w:sz w:val="20"/>
                <w:szCs w:val="20"/>
              </w:rPr>
              <w:t xml:space="preserve">activities with colleagues </w:t>
            </w:r>
            <w:r w:rsidRPr="00A6016D">
              <w:rPr>
                <w:rFonts w:ascii="Calibri" w:hAnsi="Calibri" w:cs="Arial"/>
                <w:sz w:val="20"/>
                <w:szCs w:val="20"/>
              </w:rPr>
              <w:t>are based on the highest professional standards. Seeks out the expertise and opinion of other professionals before considering collaborative decisions.</w:t>
            </w:r>
          </w:p>
        </w:tc>
      </w:tr>
    </w:tbl>
    <w:p w:rsidR="00BB4F5F" w:rsidRDefault="00BB4F5F"/>
    <w:tbl>
      <w:tblPr>
        <w:tblW w:w="5000" w:type="pct"/>
        <w:tblBorders>
          <w:top w:val="single" w:sz="18" w:space="0" w:color="auto"/>
          <w:left w:val="single" w:sz="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204"/>
        <w:gridCol w:w="2203"/>
        <w:gridCol w:w="2203"/>
        <w:gridCol w:w="2203"/>
        <w:gridCol w:w="2203"/>
      </w:tblGrid>
      <w:tr w:rsidR="00A26F0F" w:rsidRPr="00B4634B" w:rsidTr="00F57CA2">
        <w:trPr>
          <w:trHeight w:val="260"/>
        </w:trPr>
        <w:tc>
          <w:tcPr>
            <w:tcW w:w="5000" w:type="pct"/>
            <w:gridSpan w:val="5"/>
            <w:tcBorders>
              <w:top w:val="single" w:sz="18" w:space="0" w:color="auto"/>
              <w:left w:val="single" w:sz="18" w:space="0" w:color="auto"/>
              <w:bottom w:val="single" w:sz="8" w:space="0" w:color="auto"/>
            </w:tcBorders>
            <w:shd w:val="clear" w:color="auto" w:fill="F3F3F3"/>
          </w:tcPr>
          <w:p w:rsidR="00A26F0F" w:rsidRPr="00381F88" w:rsidRDefault="00092876" w:rsidP="009E26E6">
            <w:pPr>
              <w:tabs>
                <w:tab w:val="left" w:pos="1260"/>
                <w:tab w:val="left" w:pos="2790"/>
                <w:tab w:val="right" w:pos="10005"/>
              </w:tabs>
              <w:spacing w:after="120"/>
              <w:rPr>
                <w:rFonts w:ascii="Cambria" w:hAnsi="Cambria" w:cs="Arial"/>
                <w:b/>
                <w:color w:val="1C1C1C"/>
                <w:sz w:val="22"/>
                <w:szCs w:val="22"/>
              </w:rPr>
            </w:pPr>
            <w:r>
              <w:rPr>
                <w:noProof/>
              </w:rPr>
              <mc:AlternateContent>
                <mc:Choice Requires="wps">
                  <w:drawing>
                    <wp:anchor distT="0" distB="0" distL="114300" distR="114300" simplePos="0" relativeHeight="251691008" behindDoc="0" locked="0" layoutInCell="1" allowOverlap="0">
                      <wp:simplePos x="0" y="0"/>
                      <wp:positionH relativeFrom="column">
                        <wp:posOffset>0</wp:posOffset>
                      </wp:positionH>
                      <wp:positionV relativeFrom="paragraph">
                        <wp:posOffset>22860</wp:posOffset>
                      </wp:positionV>
                      <wp:extent cx="381000" cy="342900"/>
                      <wp:effectExtent l="0" t="0" r="25400" b="38100"/>
                      <wp:wrapTight wrapText="bothSides">
                        <wp:wrapPolygon edited="0">
                          <wp:start x="0" y="0"/>
                          <wp:lineTo x="0" y="22400"/>
                          <wp:lineTo x="21600" y="22400"/>
                          <wp:lineTo x="21600" y="0"/>
                          <wp:lineTo x="0" y="0"/>
                        </wp:wrapPolygon>
                      </wp:wrapTight>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808080"/>
                              </a:solidFill>
                              <a:ln w="9525">
                                <a:solidFill>
                                  <a:srgbClr val="000000"/>
                                </a:solidFill>
                                <a:miter lim="800000"/>
                                <a:headEnd/>
                                <a:tailEnd/>
                              </a:ln>
                            </wps:spPr>
                            <wps:txbx>
                              <w:txbxContent>
                                <w:p w:rsidR="005C4033" w:rsidRPr="00381F88" w:rsidRDefault="005C4033" w:rsidP="00A26F0F">
                                  <w:pPr>
                                    <w:jc w:val="center"/>
                                    <w:rPr>
                                      <w:rFonts w:ascii="Calibri" w:hAnsi="Calibri"/>
                                      <w:b/>
                                      <w:color w:val="FFFFFF"/>
                                    </w:rPr>
                                  </w:pPr>
                                  <w:r>
                                    <w:rPr>
                                      <w:rFonts w:ascii="Calibri" w:hAnsi="Calibri"/>
                                      <w:b/>
                                      <w:color w:val="FFFFFF"/>
                                    </w:rPr>
                                    <w:t>20</w:t>
                                  </w:r>
                                </w:p>
                                <w:p w:rsidR="005C4033" w:rsidRDefault="005C4033" w:rsidP="00A26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margin-left:0;margin-top:1.8pt;width:3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" o:allowoverlap="f" fillcolor="gray">
                      <v:textbox>
                        <w:txbxContent>
                          <w:p w:rsidR="005C4033" w:rsidRPr="00381F88" w:rsidRDefault="005C4033" w:rsidP="00A26F0F">
                            <w:pPr>
                              <w:jc w:val="center"/>
                              <w:rPr>
                                <w:rFonts w:ascii="Calibri" w:hAnsi="Calibri"/>
                                <w:b/>
                                <w:color w:val="FFFFFF"/>
                              </w:rPr>
                            </w:pPr>
                            <w:r>
                              <w:rPr>
                                <w:rFonts w:ascii="Calibri" w:hAnsi="Calibri"/>
                                <w:b/>
                                <w:color w:val="FFFFFF"/>
                              </w:rPr>
                              <w:t>20</w:t>
                            </w:r>
                          </w:p>
                          <w:p w:rsidR="005C4033" w:rsidRDefault="005C4033" w:rsidP="00A26F0F"/>
                        </w:txbxContent>
                      </v:textbox>
                      <w10:wrap type="tight"/>
                    </v:shape>
                  </w:pict>
                </mc:Fallback>
              </mc:AlternateContent>
            </w:r>
            <w:r w:rsidR="00A26F0F">
              <w:br w:type="page"/>
            </w:r>
            <w:r w:rsidR="00A26F0F" w:rsidRPr="00E062F6">
              <w:rPr>
                <w:rFonts w:ascii="Cambria" w:hAnsi="Cambria" w:cs="Arial"/>
                <w:color w:val="1C1C1C"/>
                <w:sz w:val="22"/>
                <w:szCs w:val="22"/>
              </w:rPr>
              <w:t>Domain:</w:t>
            </w:r>
            <w:r w:rsidR="00A26F0F" w:rsidRPr="00E062F6">
              <w:rPr>
                <w:rFonts w:ascii="Cambria" w:hAnsi="Cambria" w:cs="Arial"/>
                <w:b/>
                <w:color w:val="1C1C1C"/>
                <w:sz w:val="22"/>
                <w:szCs w:val="22"/>
              </w:rPr>
              <w:t xml:space="preserve">  </w:t>
            </w:r>
            <w:r w:rsidR="00A26F0F">
              <w:rPr>
                <w:rFonts w:ascii="Cambria" w:hAnsi="Cambria" w:cs="Arial"/>
                <w:b/>
                <w:color w:val="1C1C1C"/>
                <w:sz w:val="22"/>
                <w:szCs w:val="22"/>
              </w:rPr>
              <w:t>Leadership</w:t>
            </w:r>
            <w:r w:rsidR="00A26F0F">
              <w:rPr>
                <w:rFonts w:ascii="Cambria" w:hAnsi="Cambria" w:cs="Arial"/>
                <w:b/>
                <w:color w:val="1C1C1C"/>
                <w:sz w:val="22"/>
                <w:szCs w:val="22"/>
              </w:rPr>
              <w:tab/>
              <w:t xml:space="preserve"> </w:t>
            </w:r>
            <w:r w:rsidR="009E26E6">
              <w:rPr>
                <w:rFonts w:ascii="Cambria" w:hAnsi="Cambria" w:cs="Arial"/>
                <w:b/>
                <w:color w:val="1C1C1C"/>
                <w:sz w:val="22"/>
                <w:szCs w:val="22"/>
              </w:rPr>
              <w:tab/>
            </w:r>
            <w:r w:rsidR="009E26E6" w:rsidRPr="00D25606">
              <w:rPr>
                <w:rFonts w:ascii="Cambria" w:hAnsi="Cambria" w:cs="Arial"/>
                <w:b/>
                <w:color w:val="1C1C1C"/>
                <w:sz w:val="22"/>
                <w:szCs w:val="22"/>
                <w:highlight w:val="cyan"/>
              </w:rPr>
              <w:t>Dimension:  Professional Involvement &amp; Leadership</w:t>
            </w:r>
          </w:p>
          <w:p w:rsidR="00A26F0F" w:rsidRPr="00DD2648" w:rsidRDefault="0022115A" w:rsidP="00F57CA2">
            <w:pPr>
              <w:pStyle w:val="Header"/>
              <w:spacing w:after="120"/>
              <w:rPr>
                <w:rFonts w:ascii="Cambria" w:eastAsia="Times New Roman" w:hAnsi="Cambria" w:cs="Arial"/>
                <w:b/>
                <w:color w:val="2C2D30"/>
              </w:rPr>
            </w:pPr>
            <w:r w:rsidRPr="00256243">
              <w:rPr>
                <w:rFonts w:ascii="Cambria" w:eastAsia="Times New Roman" w:hAnsi="Cambria" w:cs="Arial"/>
                <w:b/>
                <w:color w:val="2C2D30"/>
              </w:rPr>
              <w:t>Exhibits Positive Leadership through Varied Involvements</w:t>
            </w:r>
            <w:r w:rsidR="00256243">
              <w:rPr>
                <w:rFonts w:ascii="Cambria" w:eastAsia="Times New Roman" w:hAnsi="Cambria" w:cs="Arial"/>
                <w:b/>
                <w:color w:val="2C2D30"/>
              </w:rPr>
              <w:t>.</w:t>
            </w:r>
          </w:p>
        </w:tc>
      </w:tr>
      <w:tr w:rsidR="00A26F0F" w:rsidRPr="00B317F0" w:rsidTr="00F57CA2">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tcBorders>
            <w:shd w:val="clear" w:color="auto" w:fill="7C7E84"/>
          </w:tcPr>
          <w:p w:rsidR="00A26F0F" w:rsidRPr="00B317F0" w:rsidRDefault="002A6481" w:rsidP="00F57CA2">
            <w:pPr>
              <w:pStyle w:val="TableHeader"/>
              <w:rPr>
                <w:sz w:val="22"/>
                <w:szCs w:val="22"/>
              </w:rPr>
            </w:pPr>
            <w:r>
              <w:rPr>
                <w:sz w:val="22"/>
                <w:szCs w:val="22"/>
              </w:rPr>
              <w:t>I</w:t>
            </w:r>
            <w:r w:rsidR="00854F55">
              <w:rPr>
                <w:sz w:val="22"/>
                <w:szCs w:val="22"/>
              </w:rPr>
              <w:t>n</w:t>
            </w:r>
            <w:r w:rsidR="00A26F0F" w:rsidRPr="00B317F0">
              <w:rPr>
                <w:sz w:val="22"/>
                <w:szCs w:val="22"/>
              </w:rPr>
              <w:t>effective</w:t>
            </w:r>
          </w:p>
        </w:tc>
        <w:tc>
          <w:tcPr>
            <w:tcW w:w="1000" w:type="pct"/>
            <w:tcBorders>
              <w:bottom w:val="single" w:sz="4" w:space="0" w:color="auto"/>
            </w:tcBorders>
            <w:shd w:val="clear" w:color="auto" w:fill="7C7E84"/>
          </w:tcPr>
          <w:p w:rsidR="00A26F0F" w:rsidRPr="00B317F0" w:rsidRDefault="00A26F0F" w:rsidP="00F57CA2">
            <w:pPr>
              <w:pStyle w:val="TableHeader"/>
              <w:rPr>
                <w:sz w:val="22"/>
                <w:szCs w:val="22"/>
              </w:rPr>
            </w:pPr>
            <w:r w:rsidRPr="00B317F0">
              <w:rPr>
                <w:sz w:val="22"/>
                <w:szCs w:val="22"/>
              </w:rPr>
              <w:t>2</w:t>
            </w:r>
          </w:p>
          <w:p w:rsidR="00A26F0F" w:rsidRPr="00B317F0" w:rsidRDefault="00A26F0F" w:rsidP="00F57CA2">
            <w:pPr>
              <w:pStyle w:val="TableHeader"/>
              <w:rPr>
                <w:sz w:val="22"/>
                <w:szCs w:val="22"/>
              </w:rPr>
            </w:pPr>
            <w:r w:rsidRPr="00B317F0">
              <w:rPr>
                <w:sz w:val="22"/>
                <w:szCs w:val="22"/>
              </w:rPr>
              <w:t>Needs Improvement</w:t>
            </w:r>
          </w:p>
        </w:tc>
        <w:tc>
          <w:tcPr>
            <w:tcW w:w="1000" w:type="pct"/>
            <w:shd w:val="clear" w:color="auto" w:fill="7C7E84"/>
          </w:tcPr>
          <w:p w:rsidR="00A26F0F" w:rsidRPr="00B317F0" w:rsidRDefault="00A26F0F" w:rsidP="00F57CA2">
            <w:pPr>
              <w:pStyle w:val="TableHeader"/>
              <w:rPr>
                <w:sz w:val="22"/>
                <w:szCs w:val="22"/>
              </w:rPr>
            </w:pPr>
            <w:r w:rsidRPr="00B317F0">
              <w:rPr>
                <w:sz w:val="22"/>
                <w:szCs w:val="22"/>
              </w:rPr>
              <w:t>3</w:t>
            </w:r>
          </w:p>
          <w:p w:rsidR="00A26F0F" w:rsidRPr="00B317F0" w:rsidRDefault="00A26F0F" w:rsidP="00F57CA2">
            <w:pPr>
              <w:pStyle w:val="TableHeader"/>
              <w:rPr>
                <w:sz w:val="22"/>
                <w:szCs w:val="22"/>
              </w:rPr>
            </w:pPr>
            <w:r w:rsidRPr="00B317F0">
              <w:rPr>
                <w:sz w:val="22"/>
                <w:szCs w:val="22"/>
              </w:rPr>
              <w:t>Effective</w:t>
            </w:r>
          </w:p>
        </w:tc>
        <w:tc>
          <w:tcPr>
            <w:tcW w:w="1000" w:type="pct"/>
            <w:shd w:val="clear" w:color="auto" w:fill="7C7E84"/>
          </w:tcPr>
          <w:p w:rsidR="00A26F0F" w:rsidRPr="00B317F0" w:rsidRDefault="00A26F0F" w:rsidP="00F57CA2">
            <w:pPr>
              <w:pStyle w:val="TableHeader"/>
              <w:rPr>
                <w:sz w:val="22"/>
                <w:szCs w:val="22"/>
              </w:rPr>
            </w:pPr>
            <w:r w:rsidRPr="00B317F0">
              <w:rPr>
                <w:sz w:val="22"/>
                <w:szCs w:val="22"/>
              </w:rPr>
              <w:t>4</w:t>
            </w:r>
          </w:p>
          <w:p w:rsidR="00A26F0F" w:rsidRPr="00B317F0" w:rsidRDefault="00A26F0F" w:rsidP="00F57CA2">
            <w:pPr>
              <w:pStyle w:val="TableHeader"/>
              <w:rPr>
                <w:sz w:val="22"/>
                <w:szCs w:val="22"/>
              </w:rPr>
            </w:pPr>
            <w:r w:rsidRPr="00B317F0">
              <w:rPr>
                <w:sz w:val="22"/>
                <w:szCs w:val="22"/>
              </w:rPr>
              <w:t>Highly Effective</w:t>
            </w:r>
          </w:p>
        </w:tc>
        <w:tc>
          <w:tcPr>
            <w:tcW w:w="1000" w:type="pct"/>
            <w:tcBorders>
              <w:right w:val="single" w:sz="18" w:space="0" w:color="auto"/>
            </w:tcBorders>
            <w:shd w:val="clear" w:color="auto" w:fill="7C7E84"/>
          </w:tcPr>
          <w:p w:rsidR="00A26F0F" w:rsidRPr="00B317F0" w:rsidRDefault="00A26F0F" w:rsidP="00F57CA2">
            <w:pPr>
              <w:pStyle w:val="TableHeader"/>
              <w:rPr>
                <w:sz w:val="22"/>
                <w:szCs w:val="22"/>
              </w:rPr>
            </w:pPr>
            <w:r w:rsidRPr="00B317F0">
              <w:rPr>
                <w:sz w:val="22"/>
                <w:szCs w:val="22"/>
              </w:rPr>
              <w:t>5</w:t>
            </w:r>
          </w:p>
          <w:p w:rsidR="00A26F0F" w:rsidRPr="00B317F0" w:rsidRDefault="00A26F0F" w:rsidP="00F57CA2">
            <w:pPr>
              <w:pStyle w:val="TableHeader"/>
              <w:rPr>
                <w:sz w:val="22"/>
                <w:szCs w:val="22"/>
              </w:rPr>
            </w:pPr>
            <w:r w:rsidRPr="00B317F0">
              <w:rPr>
                <w:sz w:val="22"/>
                <w:szCs w:val="22"/>
              </w:rPr>
              <w:t>Superior</w:t>
            </w:r>
          </w:p>
        </w:tc>
      </w:tr>
      <w:tr w:rsidR="00A26F0F" w:rsidTr="00984DCB">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60"/>
        </w:trPr>
        <w:tc>
          <w:tcPr>
            <w:tcW w:w="1000" w:type="pct"/>
            <w:tcBorders>
              <w:left w:val="single" w:sz="18" w:space="0" w:color="auto"/>
              <w:bottom w:val="single" w:sz="18" w:space="0" w:color="auto"/>
            </w:tcBorders>
            <w:shd w:val="clear" w:color="auto" w:fill="auto"/>
          </w:tcPr>
          <w:p w:rsidR="00A26F0F" w:rsidRDefault="00854F55" w:rsidP="00984DCB">
            <w:pPr>
              <w:spacing w:before="120"/>
              <w:rPr>
                <w:rFonts w:ascii="Calibri" w:hAnsi="Calibri" w:cs="Arial"/>
                <w:sz w:val="20"/>
                <w:szCs w:val="20"/>
              </w:rPr>
            </w:pPr>
            <w:r>
              <w:rPr>
                <w:rFonts w:ascii="Calibri" w:hAnsi="Calibri" w:cs="Arial"/>
                <w:sz w:val="20"/>
                <w:szCs w:val="20"/>
              </w:rPr>
              <w:t>C</w:t>
            </w:r>
            <w:r w:rsidR="00A26F0F">
              <w:rPr>
                <w:rFonts w:ascii="Calibri" w:hAnsi="Calibri" w:cs="Arial"/>
                <w:sz w:val="20"/>
                <w:szCs w:val="20"/>
              </w:rPr>
              <w:t>onsistently declines becoming involved in school or district events when asked.</w:t>
            </w:r>
          </w:p>
          <w:p w:rsidR="00A26F0F" w:rsidRDefault="00A26F0F" w:rsidP="00601C21">
            <w:pPr>
              <w:spacing w:before="280" w:after="160"/>
              <w:rPr>
                <w:rFonts w:ascii="Calibri" w:hAnsi="Calibri" w:cs="Arial"/>
                <w:sz w:val="20"/>
                <w:szCs w:val="20"/>
              </w:rPr>
            </w:pPr>
            <w:r>
              <w:rPr>
                <w:rFonts w:ascii="Calibri" w:hAnsi="Calibri" w:cs="Arial"/>
                <w:sz w:val="20"/>
                <w:szCs w:val="20"/>
              </w:rPr>
              <w:t>Impedes colleagues’ efforts to share their knowledge or assume professional responsibility.</w:t>
            </w:r>
          </w:p>
          <w:p w:rsidR="00A41037" w:rsidRDefault="00A41037" w:rsidP="00F57CA2">
            <w:pPr>
              <w:spacing w:before="120" w:after="160"/>
              <w:rPr>
                <w:rFonts w:ascii="Calibri" w:hAnsi="Calibri" w:cs="Arial"/>
                <w:sz w:val="20"/>
                <w:szCs w:val="20"/>
              </w:rPr>
            </w:pPr>
          </w:p>
          <w:p w:rsidR="00A26F0F" w:rsidRPr="00984DCB" w:rsidRDefault="00A26F0F" w:rsidP="00984DCB">
            <w:pPr>
              <w:spacing w:before="120"/>
              <w:rPr>
                <w:rFonts w:ascii="Calibri" w:hAnsi="Calibri" w:cs="Arial"/>
                <w:sz w:val="19"/>
                <w:szCs w:val="19"/>
              </w:rPr>
            </w:pPr>
            <w:r w:rsidRPr="00984DCB">
              <w:rPr>
                <w:rFonts w:ascii="Calibri" w:hAnsi="Calibri" w:cs="Arial"/>
                <w:sz w:val="19"/>
                <w:szCs w:val="19"/>
              </w:rPr>
              <w:t xml:space="preserve">Perpetuates biased, negative or disrespectful attitudes or practices in the school that impede the school’s ability to serve all students.    </w:t>
            </w:r>
          </w:p>
        </w:tc>
        <w:tc>
          <w:tcPr>
            <w:tcW w:w="1000" w:type="pct"/>
            <w:tcBorders>
              <w:bottom w:val="single" w:sz="18" w:space="0" w:color="auto"/>
            </w:tcBorders>
            <w:shd w:val="clear" w:color="auto" w:fill="auto"/>
          </w:tcPr>
          <w:p w:rsidR="00A26F0F" w:rsidRPr="00A6016D" w:rsidRDefault="00A26F0F" w:rsidP="00984DCB">
            <w:pPr>
              <w:spacing w:before="120"/>
              <w:rPr>
                <w:rFonts w:ascii="Calibri" w:hAnsi="Calibri" w:cs="Arial"/>
                <w:sz w:val="20"/>
                <w:szCs w:val="20"/>
              </w:rPr>
            </w:pPr>
            <w:r>
              <w:rPr>
                <w:rFonts w:ascii="Calibri" w:hAnsi="Calibri" w:cs="Arial"/>
                <w:sz w:val="20"/>
                <w:szCs w:val="20"/>
              </w:rPr>
              <w:t>Avoids</w:t>
            </w:r>
            <w:r w:rsidRPr="00A6016D">
              <w:rPr>
                <w:rFonts w:ascii="Calibri" w:hAnsi="Calibri" w:cs="Arial"/>
                <w:sz w:val="20"/>
                <w:szCs w:val="20"/>
              </w:rPr>
              <w:t xml:space="preserve"> becoming involved in school </w:t>
            </w:r>
            <w:r>
              <w:rPr>
                <w:rFonts w:ascii="Calibri" w:hAnsi="Calibri" w:cs="Arial"/>
                <w:sz w:val="20"/>
                <w:szCs w:val="20"/>
              </w:rPr>
              <w:t xml:space="preserve">or district </w:t>
            </w:r>
            <w:r w:rsidRPr="00A6016D">
              <w:rPr>
                <w:rFonts w:ascii="Calibri" w:hAnsi="Calibri" w:cs="Arial"/>
                <w:sz w:val="20"/>
                <w:szCs w:val="20"/>
              </w:rPr>
              <w:t>events.</w:t>
            </w:r>
          </w:p>
          <w:p w:rsidR="00601C21" w:rsidRDefault="00601C21" w:rsidP="00F57CA2">
            <w:pPr>
              <w:spacing w:before="120" w:after="160"/>
              <w:rPr>
                <w:rFonts w:ascii="Calibri" w:hAnsi="Calibri" w:cs="Arial"/>
                <w:sz w:val="20"/>
                <w:szCs w:val="20"/>
              </w:rPr>
            </w:pPr>
          </w:p>
          <w:p w:rsidR="00A26F0F" w:rsidRPr="00A6016D" w:rsidRDefault="00A26F0F" w:rsidP="00A41037">
            <w:pPr>
              <w:spacing w:before="120"/>
              <w:rPr>
                <w:rFonts w:ascii="Calibri" w:hAnsi="Calibri" w:cs="Arial"/>
                <w:sz w:val="20"/>
                <w:szCs w:val="20"/>
              </w:rPr>
            </w:pPr>
            <w:r w:rsidRPr="00A6016D">
              <w:rPr>
                <w:rFonts w:ascii="Calibri" w:hAnsi="Calibri" w:cs="Arial"/>
                <w:sz w:val="20"/>
                <w:szCs w:val="20"/>
              </w:rPr>
              <w:t xml:space="preserve">Makes no effort to </w:t>
            </w:r>
            <w:r>
              <w:rPr>
                <w:rFonts w:ascii="Calibri" w:hAnsi="Calibri" w:cs="Arial"/>
                <w:sz w:val="20"/>
                <w:szCs w:val="20"/>
              </w:rPr>
              <w:t xml:space="preserve">assume professional responsibilities or </w:t>
            </w:r>
            <w:r w:rsidRPr="00A6016D">
              <w:rPr>
                <w:rFonts w:ascii="Calibri" w:hAnsi="Calibri" w:cs="Arial"/>
                <w:sz w:val="20"/>
                <w:szCs w:val="20"/>
              </w:rPr>
              <w:t xml:space="preserve">share </w:t>
            </w:r>
            <w:r>
              <w:rPr>
                <w:rFonts w:ascii="Calibri" w:hAnsi="Calibri" w:cs="Arial"/>
                <w:sz w:val="20"/>
                <w:szCs w:val="20"/>
              </w:rPr>
              <w:t xml:space="preserve">professional </w:t>
            </w:r>
            <w:r w:rsidRPr="00A6016D">
              <w:rPr>
                <w:rFonts w:ascii="Calibri" w:hAnsi="Calibri" w:cs="Arial"/>
                <w:sz w:val="20"/>
                <w:szCs w:val="20"/>
              </w:rPr>
              <w:t xml:space="preserve">knowledge with </w:t>
            </w:r>
            <w:r>
              <w:rPr>
                <w:rFonts w:ascii="Calibri" w:hAnsi="Calibri" w:cs="Arial"/>
                <w:sz w:val="20"/>
                <w:szCs w:val="20"/>
              </w:rPr>
              <w:t xml:space="preserve">colleagues in the school or district.  </w:t>
            </w:r>
          </w:p>
          <w:p w:rsidR="00A26F0F" w:rsidRPr="00984DCB" w:rsidRDefault="00A26F0F" w:rsidP="00854F55">
            <w:pPr>
              <w:spacing w:before="320"/>
              <w:rPr>
                <w:rFonts w:ascii="Calibri" w:hAnsi="Calibri" w:cs="Arial"/>
                <w:sz w:val="19"/>
                <w:szCs w:val="19"/>
              </w:rPr>
            </w:pPr>
            <w:r w:rsidRPr="00984DCB">
              <w:rPr>
                <w:rFonts w:ascii="Calibri" w:hAnsi="Calibri" w:cs="Arial"/>
                <w:sz w:val="19"/>
                <w:szCs w:val="19"/>
              </w:rPr>
              <w:t>Rarely contributes to the modification of school practices that would result in students being better served by the school.</w:t>
            </w:r>
          </w:p>
        </w:tc>
        <w:tc>
          <w:tcPr>
            <w:tcW w:w="1000" w:type="pct"/>
            <w:tcBorders>
              <w:bottom w:val="single" w:sz="18" w:space="0" w:color="auto"/>
            </w:tcBorders>
            <w:shd w:val="clear" w:color="auto" w:fill="auto"/>
          </w:tcPr>
          <w:p w:rsidR="00A26F0F" w:rsidRPr="00A6016D" w:rsidRDefault="00A26F0F" w:rsidP="00984DCB">
            <w:pPr>
              <w:spacing w:before="120"/>
              <w:rPr>
                <w:rFonts w:ascii="Calibri" w:hAnsi="Calibri" w:cs="Arial"/>
                <w:sz w:val="20"/>
                <w:szCs w:val="20"/>
              </w:rPr>
            </w:pPr>
            <w:r>
              <w:rPr>
                <w:rFonts w:ascii="Calibri" w:hAnsi="Calibri" w:cs="Arial"/>
                <w:sz w:val="20"/>
                <w:szCs w:val="20"/>
              </w:rPr>
              <w:t>Agrees to p</w:t>
            </w:r>
            <w:r w:rsidRPr="00A6016D">
              <w:rPr>
                <w:rFonts w:ascii="Calibri" w:hAnsi="Calibri" w:cs="Arial"/>
                <w:sz w:val="20"/>
                <w:szCs w:val="20"/>
              </w:rPr>
              <w:t xml:space="preserve">articipate in school </w:t>
            </w:r>
            <w:r>
              <w:rPr>
                <w:rFonts w:ascii="Calibri" w:hAnsi="Calibri" w:cs="Arial"/>
                <w:sz w:val="20"/>
                <w:szCs w:val="20"/>
              </w:rPr>
              <w:t xml:space="preserve">or district </w:t>
            </w:r>
            <w:r w:rsidRPr="00A6016D">
              <w:rPr>
                <w:rFonts w:ascii="Calibri" w:hAnsi="Calibri" w:cs="Arial"/>
                <w:sz w:val="20"/>
                <w:szCs w:val="20"/>
              </w:rPr>
              <w:t>events when asked.</w:t>
            </w:r>
          </w:p>
          <w:p w:rsidR="00601C21" w:rsidRDefault="00601C21" w:rsidP="00F57CA2">
            <w:pPr>
              <w:spacing w:before="120" w:after="160"/>
              <w:rPr>
                <w:rFonts w:ascii="Calibri" w:hAnsi="Calibri" w:cs="Arial"/>
                <w:sz w:val="20"/>
                <w:szCs w:val="20"/>
              </w:rPr>
            </w:pPr>
          </w:p>
          <w:p w:rsidR="00A26F0F" w:rsidRPr="00A6016D" w:rsidRDefault="00A26F0F" w:rsidP="00F57CA2">
            <w:pPr>
              <w:spacing w:before="120" w:after="160"/>
              <w:rPr>
                <w:rFonts w:ascii="Calibri" w:hAnsi="Calibri" w:cs="Arial"/>
                <w:sz w:val="20"/>
                <w:szCs w:val="20"/>
              </w:rPr>
            </w:pPr>
            <w:r w:rsidRPr="00A6016D">
              <w:rPr>
                <w:rFonts w:ascii="Calibri" w:hAnsi="Calibri" w:cs="Arial"/>
                <w:sz w:val="20"/>
                <w:szCs w:val="20"/>
              </w:rPr>
              <w:t>Finds ways to contribute to the profession and follows through.</w:t>
            </w:r>
          </w:p>
          <w:p w:rsidR="00A41037" w:rsidRDefault="00A41037" w:rsidP="00F57CA2">
            <w:pPr>
              <w:spacing w:before="120" w:after="160"/>
              <w:rPr>
                <w:rFonts w:ascii="Calibri" w:hAnsi="Calibri" w:cs="Arial"/>
                <w:sz w:val="20"/>
                <w:szCs w:val="20"/>
              </w:rPr>
            </w:pPr>
          </w:p>
          <w:p w:rsidR="00A26F0F" w:rsidRPr="00A6016D" w:rsidRDefault="00A26F0F" w:rsidP="00854F55">
            <w:pPr>
              <w:spacing w:before="400"/>
              <w:rPr>
                <w:rFonts w:ascii="Calibri" w:hAnsi="Calibri" w:cs="Arial"/>
                <w:sz w:val="20"/>
                <w:szCs w:val="20"/>
              </w:rPr>
            </w:pPr>
            <w:r>
              <w:rPr>
                <w:rFonts w:ascii="Calibri" w:hAnsi="Calibri" w:cs="Arial"/>
                <w:sz w:val="20"/>
                <w:szCs w:val="20"/>
              </w:rPr>
              <w:t>As</w:t>
            </w:r>
            <w:r w:rsidRPr="00A6016D">
              <w:rPr>
                <w:rFonts w:ascii="Calibri" w:hAnsi="Calibri" w:cs="Arial"/>
                <w:sz w:val="20"/>
                <w:szCs w:val="20"/>
              </w:rPr>
              <w:t>sumes a proactive role in addressing student needs.</w:t>
            </w:r>
          </w:p>
          <w:p w:rsidR="00A26F0F" w:rsidRPr="00A6016D" w:rsidRDefault="00A26F0F" w:rsidP="00F57CA2">
            <w:pPr>
              <w:spacing w:before="120" w:after="160"/>
              <w:rPr>
                <w:rFonts w:ascii="Calibri" w:hAnsi="Calibri" w:cs="Arial"/>
                <w:sz w:val="20"/>
                <w:szCs w:val="20"/>
              </w:rPr>
            </w:pPr>
          </w:p>
        </w:tc>
        <w:tc>
          <w:tcPr>
            <w:tcW w:w="1000" w:type="pct"/>
            <w:tcBorders>
              <w:bottom w:val="single" w:sz="18" w:space="0" w:color="auto"/>
            </w:tcBorders>
            <w:shd w:val="clear" w:color="auto" w:fill="auto"/>
          </w:tcPr>
          <w:p w:rsidR="00A26F0F" w:rsidRDefault="00A26F0F" w:rsidP="00984DCB">
            <w:pPr>
              <w:spacing w:before="120"/>
              <w:rPr>
                <w:rFonts w:ascii="Calibri" w:hAnsi="Calibri" w:cs="Arial"/>
                <w:sz w:val="20"/>
                <w:szCs w:val="20"/>
              </w:rPr>
            </w:pPr>
            <w:r w:rsidRPr="00A6016D">
              <w:rPr>
                <w:rFonts w:ascii="Calibri" w:hAnsi="Calibri" w:cs="Arial"/>
                <w:sz w:val="20"/>
                <w:szCs w:val="20"/>
              </w:rPr>
              <w:t xml:space="preserve">Volunteers </w:t>
            </w:r>
            <w:r>
              <w:rPr>
                <w:rFonts w:ascii="Calibri" w:hAnsi="Calibri" w:cs="Arial"/>
                <w:sz w:val="20"/>
                <w:szCs w:val="20"/>
              </w:rPr>
              <w:t xml:space="preserve">or eagerly accepts an invitation to substantially contribute to a </w:t>
            </w:r>
            <w:r w:rsidRPr="00A6016D">
              <w:rPr>
                <w:rFonts w:ascii="Calibri" w:hAnsi="Calibri" w:cs="Arial"/>
                <w:sz w:val="20"/>
                <w:szCs w:val="20"/>
              </w:rPr>
              <w:t xml:space="preserve">school </w:t>
            </w:r>
            <w:r>
              <w:rPr>
                <w:rFonts w:ascii="Calibri" w:hAnsi="Calibri" w:cs="Arial"/>
                <w:sz w:val="20"/>
                <w:szCs w:val="20"/>
              </w:rPr>
              <w:t xml:space="preserve">or district </w:t>
            </w:r>
            <w:r w:rsidRPr="00A6016D">
              <w:rPr>
                <w:rFonts w:ascii="Calibri" w:hAnsi="Calibri" w:cs="Arial"/>
                <w:sz w:val="20"/>
                <w:szCs w:val="20"/>
              </w:rPr>
              <w:t>event</w:t>
            </w:r>
            <w:r>
              <w:rPr>
                <w:rFonts w:ascii="Calibri" w:hAnsi="Calibri" w:cs="Arial"/>
                <w:sz w:val="20"/>
                <w:szCs w:val="20"/>
              </w:rPr>
              <w:t xml:space="preserve">. </w:t>
            </w:r>
          </w:p>
          <w:p w:rsidR="00A26F0F" w:rsidRDefault="00A26F0F" w:rsidP="00601C21">
            <w:pPr>
              <w:spacing w:before="80" w:after="160"/>
              <w:rPr>
                <w:rFonts w:ascii="Calibri" w:hAnsi="Calibri" w:cs="Arial"/>
                <w:sz w:val="20"/>
                <w:szCs w:val="20"/>
              </w:rPr>
            </w:pPr>
            <w:r>
              <w:rPr>
                <w:rFonts w:ascii="Calibri" w:hAnsi="Calibri" w:cs="Arial"/>
                <w:sz w:val="20"/>
                <w:szCs w:val="20"/>
              </w:rPr>
              <w:t xml:space="preserve">Actively participates </w:t>
            </w:r>
            <w:r w:rsidRPr="00A6016D">
              <w:rPr>
                <w:rFonts w:ascii="Calibri" w:hAnsi="Calibri" w:cs="Arial"/>
                <w:sz w:val="20"/>
                <w:szCs w:val="20"/>
              </w:rPr>
              <w:t>in assisting other educators</w:t>
            </w:r>
            <w:r>
              <w:rPr>
                <w:rFonts w:ascii="Calibri" w:hAnsi="Calibri" w:cs="Arial"/>
                <w:sz w:val="20"/>
                <w:szCs w:val="20"/>
              </w:rPr>
              <w:t xml:space="preserve"> in their growth as professionals</w:t>
            </w:r>
            <w:r w:rsidRPr="00A6016D">
              <w:rPr>
                <w:rFonts w:ascii="Calibri" w:hAnsi="Calibri" w:cs="Arial"/>
                <w:sz w:val="20"/>
                <w:szCs w:val="20"/>
              </w:rPr>
              <w:t xml:space="preserve">. </w:t>
            </w:r>
          </w:p>
          <w:p w:rsidR="00A41037" w:rsidRDefault="00A41037" w:rsidP="00F57CA2">
            <w:pPr>
              <w:spacing w:before="120" w:after="160"/>
              <w:rPr>
                <w:rFonts w:ascii="Calibri" w:hAnsi="Calibri" w:cs="Arial"/>
                <w:sz w:val="20"/>
                <w:szCs w:val="20"/>
              </w:rPr>
            </w:pPr>
          </w:p>
          <w:p w:rsidR="00A26F0F" w:rsidRPr="00984DCB" w:rsidRDefault="00A26F0F" w:rsidP="00984DCB">
            <w:pPr>
              <w:spacing w:before="360"/>
              <w:rPr>
                <w:rFonts w:ascii="Calibri" w:hAnsi="Calibri" w:cs="Arial"/>
                <w:sz w:val="19"/>
                <w:szCs w:val="19"/>
              </w:rPr>
            </w:pPr>
            <w:r w:rsidRPr="00984DCB">
              <w:rPr>
                <w:rFonts w:ascii="Calibri" w:hAnsi="Calibri" w:cs="Arial"/>
                <w:sz w:val="19"/>
                <w:szCs w:val="19"/>
              </w:rPr>
              <w:t xml:space="preserve">Works within a team of colleagues to ensure that all students have a fair and equal opportunity to learn and succeed in school.   </w:t>
            </w:r>
          </w:p>
        </w:tc>
        <w:tc>
          <w:tcPr>
            <w:tcW w:w="1000" w:type="pct"/>
            <w:tcBorders>
              <w:bottom w:val="single" w:sz="18" w:space="0" w:color="auto"/>
              <w:right w:val="single" w:sz="18" w:space="0" w:color="auto"/>
            </w:tcBorders>
            <w:shd w:val="clear" w:color="auto" w:fill="auto"/>
          </w:tcPr>
          <w:p w:rsidR="00A26F0F" w:rsidRPr="00A6016D" w:rsidRDefault="00A26F0F" w:rsidP="00984DCB">
            <w:pPr>
              <w:spacing w:before="120"/>
              <w:rPr>
                <w:rFonts w:ascii="Calibri" w:hAnsi="Calibri" w:cs="Arial"/>
                <w:sz w:val="20"/>
                <w:szCs w:val="20"/>
              </w:rPr>
            </w:pPr>
            <w:r>
              <w:rPr>
                <w:rFonts w:ascii="Calibri" w:hAnsi="Calibri" w:cs="Arial"/>
                <w:sz w:val="20"/>
                <w:szCs w:val="20"/>
              </w:rPr>
              <w:t>Develops or leads important school or district events.</w:t>
            </w:r>
            <w:r w:rsidRPr="00A6016D">
              <w:rPr>
                <w:rFonts w:ascii="Calibri" w:hAnsi="Calibri" w:cs="Arial"/>
                <w:sz w:val="20"/>
                <w:szCs w:val="20"/>
              </w:rPr>
              <w:t xml:space="preserve"> </w:t>
            </w:r>
          </w:p>
          <w:p w:rsidR="00984DCB" w:rsidRDefault="00984DCB" w:rsidP="00F57CA2">
            <w:pPr>
              <w:spacing w:before="120" w:after="160"/>
              <w:rPr>
                <w:rFonts w:ascii="Calibri" w:hAnsi="Calibri" w:cs="Arial"/>
                <w:sz w:val="20"/>
                <w:szCs w:val="20"/>
              </w:rPr>
            </w:pPr>
          </w:p>
          <w:p w:rsidR="00A26F0F" w:rsidRPr="00E9555A" w:rsidRDefault="00A26F0F" w:rsidP="00F57CA2">
            <w:pPr>
              <w:spacing w:before="120" w:after="160"/>
              <w:rPr>
                <w:rFonts w:ascii="Calibri" w:hAnsi="Calibri" w:cs="Arial"/>
                <w:sz w:val="19"/>
                <w:szCs w:val="19"/>
              </w:rPr>
            </w:pPr>
            <w:r w:rsidRPr="00E9555A">
              <w:rPr>
                <w:rFonts w:ascii="Calibri" w:hAnsi="Calibri" w:cs="Arial"/>
                <w:sz w:val="19"/>
                <w:szCs w:val="19"/>
              </w:rPr>
              <w:t>In</w:t>
            </w:r>
            <w:r w:rsidR="00984DCB" w:rsidRPr="00E9555A">
              <w:rPr>
                <w:rFonts w:ascii="Calibri" w:hAnsi="Calibri" w:cs="Arial"/>
                <w:sz w:val="19"/>
                <w:szCs w:val="19"/>
              </w:rPr>
              <w:t>itiates important activities contributing</w:t>
            </w:r>
            <w:r w:rsidRPr="00E9555A">
              <w:rPr>
                <w:rFonts w:ascii="Calibri" w:hAnsi="Calibri" w:cs="Arial"/>
                <w:sz w:val="19"/>
                <w:szCs w:val="19"/>
              </w:rPr>
              <w:t xml:space="preserve"> to the profession, such as mentoring new teachers, writing articles for publication or making </w:t>
            </w:r>
            <w:r w:rsidR="00E9555A" w:rsidRPr="00E9555A">
              <w:rPr>
                <w:rFonts w:ascii="Calibri" w:hAnsi="Calibri" w:cs="Arial"/>
                <w:sz w:val="19"/>
                <w:szCs w:val="19"/>
              </w:rPr>
              <w:t>p</w:t>
            </w:r>
            <w:r w:rsidRPr="00E9555A">
              <w:rPr>
                <w:rFonts w:ascii="Calibri" w:hAnsi="Calibri" w:cs="Arial"/>
                <w:sz w:val="19"/>
                <w:szCs w:val="19"/>
              </w:rPr>
              <w:t>resentations.</w:t>
            </w:r>
          </w:p>
          <w:p w:rsidR="00A26F0F" w:rsidRPr="00984DCB" w:rsidRDefault="00A26F0F" w:rsidP="00984DCB">
            <w:pPr>
              <w:spacing w:before="120"/>
              <w:rPr>
                <w:rFonts w:ascii="Calibri" w:hAnsi="Calibri" w:cs="Arial"/>
                <w:sz w:val="19"/>
                <w:szCs w:val="19"/>
              </w:rPr>
            </w:pPr>
            <w:r w:rsidRPr="00984DCB">
              <w:rPr>
                <w:rFonts w:ascii="Calibri" w:hAnsi="Calibri" w:cs="Arial"/>
                <w:sz w:val="19"/>
                <w:szCs w:val="19"/>
              </w:rPr>
              <w:t xml:space="preserve">Leads others to challenge and reject biased, negative or disrespectful attitudes or practices in the school that impede the school’s ability to serve all students. </w:t>
            </w:r>
          </w:p>
        </w:tc>
      </w:tr>
    </w:tbl>
    <w:p w:rsidR="00742708" w:rsidRDefault="00742708" w:rsidP="00BB4F5F"/>
    <w:sectPr w:rsidR="00742708" w:rsidSect="001A4786">
      <w:footerReference w:type="even" r:id="rId10"/>
      <w:footerReference w:type="default" r:id="rId11"/>
      <w:pgSz w:w="12240" w:h="15840"/>
      <w:pgMar w:top="547" w:right="720" w:bottom="547" w:left="720" w:header="547"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17" w:rsidRDefault="00A17017">
      <w:r>
        <w:separator/>
      </w:r>
    </w:p>
  </w:endnote>
  <w:endnote w:type="continuationSeparator" w:id="0">
    <w:p w:rsidR="00A17017" w:rsidRDefault="00A1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33" w:rsidRDefault="005C4033" w:rsidP="00AF3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033" w:rsidRDefault="005C4033" w:rsidP="00132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33" w:rsidRPr="00E35023" w:rsidRDefault="005C4033" w:rsidP="00975FC8">
    <w:pPr>
      <w:pStyle w:val="Footer"/>
      <w:framePr w:wrap="around" w:vAnchor="text" w:hAnchor="margin" w:xAlign="center" w:y="1"/>
      <w:rPr>
        <w:rStyle w:val="PageNumber"/>
        <w:rFonts w:ascii="Calibri" w:hAnsi="Calibri"/>
      </w:rPr>
    </w:pPr>
    <w:r w:rsidRPr="00E35023">
      <w:rPr>
        <w:rStyle w:val="PageNumber"/>
        <w:rFonts w:ascii="Calibri" w:hAnsi="Calibri"/>
      </w:rPr>
      <w:fldChar w:fldCharType="begin"/>
    </w:r>
    <w:r w:rsidRPr="00E35023">
      <w:rPr>
        <w:rStyle w:val="PageNumber"/>
        <w:rFonts w:ascii="Calibri" w:hAnsi="Calibri"/>
      </w:rPr>
      <w:instrText xml:space="preserve">PAGE  </w:instrText>
    </w:r>
    <w:r w:rsidRPr="00E35023">
      <w:rPr>
        <w:rStyle w:val="PageNumber"/>
        <w:rFonts w:ascii="Calibri" w:hAnsi="Calibri"/>
      </w:rPr>
      <w:fldChar w:fldCharType="separate"/>
    </w:r>
    <w:r w:rsidR="006A06CA">
      <w:rPr>
        <w:rStyle w:val="PageNumber"/>
        <w:rFonts w:ascii="Calibri" w:hAnsi="Calibri"/>
        <w:noProof/>
      </w:rPr>
      <w:t>11</w:t>
    </w:r>
    <w:r w:rsidRPr="00E35023">
      <w:rPr>
        <w:rStyle w:val="PageNumber"/>
        <w:rFonts w:ascii="Calibri" w:hAnsi="Calibri"/>
      </w:rPr>
      <w:fldChar w:fldCharType="end"/>
    </w:r>
  </w:p>
  <w:p w:rsidR="005C4033" w:rsidRPr="00B74740" w:rsidRDefault="005C4033" w:rsidP="00AF33A9">
    <w:pPr>
      <w:pStyle w:val="Footer"/>
      <w:tabs>
        <w:tab w:val="clear" w:pos="4320"/>
        <w:tab w:val="clear" w:pos="8640"/>
        <w:tab w:val="right" w:pos="10800"/>
      </w:tabs>
      <w:rPr>
        <w:rFonts w:ascii="Calibri" w:hAnsi="Calibri"/>
        <w:sz w:val="20"/>
        <w:szCs w:val="20"/>
      </w:rPr>
    </w:pPr>
    <w:r w:rsidRPr="00F8245B">
      <w:rPr>
        <w:rFonts w:ascii="Calibri" w:hAnsi="Calibri"/>
        <w:sz w:val="20"/>
        <w:szCs w:val="20"/>
      </w:rPr>
      <w:t>(c) 201</w:t>
    </w:r>
    <w:r>
      <w:rPr>
        <w:rFonts w:ascii="Calibri" w:hAnsi="Calibri"/>
        <w:sz w:val="20"/>
        <w:szCs w:val="20"/>
      </w:rPr>
      <w:t>4</w:t>
    </w:r>
    <w:r w:rsidRPr="00F8245B">
      <w:rPr>
        <w:rFonts w:ascii="Calibri" w:hAnsi="Calibri"/>
        <w:sz w:val="20"/>
        <w:szCs w:val="20"/>
      </w:rPr>
      <w:t>, Tulsa Public Schools</w:t>
    </w:r>
    <w:r>
      <w:rPr>
        <w:rFonts w:ascii="Calibri" w:hAnsi="Calibri"/>
        <w:sz w:val="20"/>
        <w:szCs w:val="20"/>
      </w:rPr>
      <w:tab/>
    </w:r>
    <w:r w:rsidRPr="00B74740">
      <w:rPr>
        <w:rFonts w:ascii="Calibri" w:hAnsi="Calibri"/>
        <w:sz w:val="20"/>
        <w:szCs w:val="20"/>
      </w:rPr>
      <w:t xml:space="preserve">Teacher </w:t>
    </w:r>
    <w:r>
      <w:rPr>
        <w:rFonts w:ascii="Calibri" w:hAnsi="Calibri"/>
        <w:sz w:val="20"/>
        <w:szCs w:val="20"/>
      </w:rPr>
      <w:t>Evaluation and Observation Rubric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17" w:rsidRDefault="00A17017">
      <w:r>
        <w:separator/>
      </w:r>
    </w:p>
  </w:footnote>
  <w:footnote w:type="continuationSeparator" w:id="0">
    <w:p w:rsidR="00A17017" w:rsidRDefault="00A17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2B0"/>
    <w:multiLevelType w:val="hybridMultilevel"/>
    <w:tmpl w:val="499C7C4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B7"/>
    <w:rsid w:val="00012F62"/>
    <w:rsid w:val="00015036"/>
    <w:rsid w:val="00016A67"/>
    <w:rsid w:val="000319FB"/>
    <w:rsid w:val="00031B5F"/>
    <w:rsid w:val="0003532D"/>
    <w:rsid w:val="000353DD"/>
    <w:rsid w:val="00044E8A"/>
    <w:rsid w:val="00055892"/>
    <w:rsid w:val="00070E04"/>
    <w:rsid w:val="0007397C"/>
    <w:rsid w:val="0009196E"/>
    <w:rsid w:val="00092626"/>
    <w:rsid w:val="00092876"/>
    <w:rsid w:val="000A6734"/>
    <w:rsid w:val="000B0FE7"/>
    <w:rsid w:val="000B704B"/>
    <w:rsid w:val="000B7862"/>
    <w:rsid w:val="000C41FE"/>
    <w:rsid w:val="000C6315"/>
    <w:rsid w:val="000D2CEF"/>
    <w:rsid w:val="000E295C"/>
    <w:rsid w:val="000E5FE5"/>
    <w:rsid w:val="000E6D69"/>
    <w:rsid w:val="000F6CBC"/>
    <w:rsid w:val="0010132F"/>
    <w:rsid w:val="00105695"/>
    <w:rsid w:val="00107F0E"/>
    <w:rsid w:val="00107F11"/>
    <w:rsid w:val="00122F85"/>
    <w:rsid w:val="001233AD"/>
    <w:rsid w:val="00130D32"/>
    <w:rsid w:val="0013201D"/>
    <w:rsid w:val="00132AFE"/>
    <w:rsid w:val="00141F3B"/>
    <w:rsid w:val="00153E63"/>
    <w:rsid w:val="00172267"/>
    <w:rsid w:val="001727FF"/>
    <w:rsid w:val="001851C2"/>
    <w:rsid w:val="00193D19"/>
    <w:rsid w:val="001967C3"/>
    <w:rsid w:val="001A2AC0"/>
    <w:rsid w:val="001A2FE8"/>
    <w:rsid w:val="001A4786"/>
    <w:rsid w:val="001B1275"/>
    <w:rsid w:val="001B2A32"/>
    <w:rsid w:val="001B392E"/>
    <w:rsid w:val="001B5717"/>
    <w:rsid w:val="001B5DB2"/>
    <w:rsid w:val="001B7A3F"/>
    <w:rsid w:val="001C30A9"/>
    <w:rsid w:val="001C76CD"/>
    <w:rsid w:val="001D51ED"/>
    <w:rsid w:val="001E1246"/>
    <w:rsid w:val="001E1C89"/>
    <w:rsid w:val="001E2176"/>
    <w:rsid w:val="001F08E3"/>
    <w:rsid w:val="0022115A"/>
    <w:rsid w:val="00226C89"/>
    <w:rsid w:val="00246FD7"/>
    <w:rsid w:val="00254372"/>
    <w:rsid w:val="00256243"/>
    <w:rsid w:val="002630DF"/>
    <w:rsid w:val="00265761"/>
    <w:rsid w:val="00276CBD"/>
    <w:rsid w:val="00287B93"/>
    <w:rsid w:val="00295BEF"/>
    <w:rsid w:val="002A3A85"/>
    <w:rsid w:val="002A5C1F"/>
    <w:rsid w:val="002A6481"/>
    <w:rsid w:val="002A7564"/>
    <w:rsid w:val="002A7964"/>
    <w:rsid w:val="002C17AF"/>
    <w:rsid w:val="002C2C41"/>
    <w:rsid w:val="002C33BF"/>
    <w:rsid w:val="002C71D0"/>
    <w:rsid w:val="002D621E"/>
    <w:rsid w:val="002E0BCC"/>
    <w:rsid w:val="002F0EA6"/>
    <w:rsid w:val="002F1436"/>
    <w:rsid w:val="002F3C0C"/>
    <w:rsid w:val="00304180"/>
    <w:rsid w:val="00304513"/>
    <w:rsid w:val="0031115F"/>
    <w:rsid w:val="00313B02"/>
    <w:rsid w:val="0031712B"/>
    <w:rsid w:val="00320107"/>
    <w:rsid w:val="00324792"/>
    <w:rsid w:val="00324868"/>
    <w:rsid w:val="00324AB3"/>
    <w:rsid w:val="0033370F"/>
    <w:rsid w:val="00334462"/>
    <w:rsid w:val="00336215"/>
    <w:rsid w:val="00342B62"/>
    <w:rsid w:val="0034416F"/>
    <w:rsid w:val="0034460B"/>
    <w:rsid w:val="00346D70"/>
    <w:rsid w:val="003535EE"/>
    <w:rsid w:val="00357E00"/>
    <w:rsid w:val="00363A02"/>
    <w:rsid w:val="00367ADF"/>
    <w:rsid w:val="0037647D"/>
    <w:rsid w:val="00376D02"/>
    <w:rsid w:val="00381F88"/>
    <w:rsid w:val="003903BD"/>
    <w:rsid w:val="003A4323"/>
    <w:rsid w:val="003B130D"/>
    <w:rsid w:val="003B7F58"/>
    <w:rsid w:val="003C61A2"/>
    <w:rsid w:val="003D64AD"/>
    <w:rsid w:val="003E174A"/>
    <w:rsid w:val="003E3643"/>
    <w:rsid w:val="003E7A24"/>
    <w:rsid w:val="003F642F"/>
    <w:rsid w:val="003F71DB"/>
    <w:rsid w:val="004114FF"/>
    <w:rsid w:val="0041207D"/>
    <w:rsid w:val="00415C05"/>
    <w:rsid w:val="0042091A"/>
    <w:rsid w:val="00431036"/>
    <w:rsid w:val="00445A96"/>
    <w:rsid w:val="004623C9"/>
    <w:rsid w:val="00463486"/>
    <w:rsid w:val="0046451C"/>
    <w:rsid w:val="0047767A"/>
    <w:rsid w:val="00477A2F"/>
    <w:rsid w:val="00483EEA"/>
    <w:rsid w:val="00491391"/>
    <w:rsid w:val="004946E9"/>
    <w:rsid w:val="0049693B"/>
    <w:rsid w:val="004A1137"/>
    <w:rsid w:val="004A14AC"/>
    <w:rsid w:val="004A59D0"/>
    <w:rsid w:val="004A78AB"/>
    <w:rsid w:val="004B2AA9"/>
    <w:rsid w:val="004D18B4"/>
    <w:rsid w:val="004D45AE"/>
    <w:rsid w:val="004F2C61"/>
    <w:rsid w:val="004F32D9"/>
    <w:rsid w:val="00500E74"/>
    <w:rsid w:val="00505122"/>
    <w:rsid w:val="0051074A"/>
    <w:rsid w:val="00512ABB"/>
    <w:rsid w:val="005154B5"/>
    <w:rsid w:val="00536367"/>
    <w:rsid w:val="005368BE"/>
    <w:rsid w:val="00543482"/>
    <w:rsid w:val="00547583"/>
    <w:rsid w:val="00547C52"/>
    <w:rsid w:val="00552481"/>
    <w:rsid w:val="00562BAE"/>
    <w:rsid w:val="005735B3"/>
    <w:rsid w:val="005748E2"/>
    <w:rsid w:val="0057648C"/>
    <w:rsid w:val="0058441A"/>
    <w:rsid w:val="00585384"/>
    <w:rsid w:val="00586905"/>
    <w:rsid w:val="00597128"/>
    <w:rsid w:val="005A3E51"/>
    <w:rsid w:val="005A5924"/>
    <w:rsid w:val="005B65B4"/>
    <w:rsid w:val="005C2F6E"/>
    <w:rsid w:val="005C4033"/>
    <w:rsid w:val="005E01E1"/>
    <w:rsid w:val="005E36EC"/>
    <w:rsid w:val="005E5E17"/>
    <w:rsid w:val="005E7197"/>
    <w:rsid w:val="005F0584"/>
    <w:rsid w:val="005F0B21"/>
    <w:rsid w:val="005F386D"/>
    <w:rsid w:val="006000BA"/>
    <w:rsid w:val="00601C21"/>
    <w:rsid w:val="00612F0A"/>
    <w:rsid w:val="00614824"/>
    <w:rsid w:val="00634F32"/>
    <w:rsid w:val="0063704B"/>
    <w:rsid w:val="00641B12"/>
    <w:rsid w:val="00657FD8"/>
    <w:rsid w:val="00662099"/>
    <w:rsid w:val="00673322"/>
    <w:rsid w:val="00682A95"/>
    <w:rsid w:val="006832E5"/>
    <w:rsid w:val="0069213F"/>
    <w:rsid w:val="00695641"/>
    <w:rsid w:val="006A06CA"/>
    <w:rsid w:val="006A1E0D"/>
    <w:rsid w:val="006B405C"/>
    <w:rsid w:val="006C37D6"/>
    <w:rsid w:val="006C58D2"/>
    <w:rsid w:val="006D44AF"/>
    <w:rsid w:val="006E1283"/>
    <w:rsid w:val="006E3C4C"/>
    <w:rsid w:val="006E49F8"/>
    <w:rsid w:val="006F2EDF"/>
    <w:rsid w:val="006F4F66"/>
    <w:rsid w:val="007010DE"/>
    <w:rsid w:val="00701D7D"/>
    <w:rsid w:val="00733AB7"/>
    <w:rsid w:val="007416E2"/>
    <w:rsid w:val="00742708"/>
    <w:rsid w:val="00762068"/>
    <w:rsid w:val="00772BA8"/>
    <w:rsid w:val="0078596A"/>
    <w:rsid w:val="00790BFC"/>
    <w:rsid w:val="007A3CD5"/>
    <w:rsid w:val="007A54F9"/>
    <w:rsid w:val="007E36C8"/>
    <w:rsid w:val="0080791F"/>
    <w:rsid w:val="00811C70"/>
    <w:rsid w:val="00814751"/>
    <w:rsid w:val="0081716B"/>
    <w:rsid w:val="00823BFF"/>
    <w:rsid w:val="00834BC8"/>
    <w:rsid w:val="00841A7A"/>
    <w:rsid w:val="00843134"/>
    <w:rsid w:val="00845B26"/>
    <w:rsid w:val="00850B62"/>
    <w:rsid w:val="00854F55"/>
    <w:rsid w:val="00866A8A"/>
    <w:rsid w:val="00876864"/>
    <w:rsid w:val="00876BF2"/>
    <w:rsid w:val="008839FE"/>
    <w:rsid w:val="008861A2"/>
    <w:rsid w:val="00890A99"/>
    <w:rsid w:val="008A532B"/>
    <w:rsid w:val="008B4EA8"/>
    <w:rsid w:val="008B63B0"/>
    <w:rsid w:val="008C3A93"/>
    <w:rsid w:val="008C4771"/>
    <w:rsid w:val="008C553D"/>
    <w:rsid w:val="008C75E0"/>
    <w:rsid w:val="008D278F"/>
    <w:rsid w:val="008F17ED"/>
    <w:rsid w:val="008F6351"/>
    <w:rsid w:val="00907A57"/>
    <w:rsid w:val="0091151E"/>
    <w:rsid w:val="009172F4"/>
    <w:rsid w:val="00920FB6"/>
    <w:rsid w:val="009327C2"/>
    <w:rsid w:val="009336B4"/>
    <w:rsid w:val="009336DB"/>
    <w:rsid w:val="009351A6"/>
    <w:rsid w:val="0093714C"/>
    <w:rsid w:val="00937562"/>
    <w:rsid w:val="00940034"/>
    <w:rsid w:val="0094548F"/>
    <w:rsid w:val="00945C6F"/>
    <w:rsid w:val="009475FF"/>
    <w:rsid w:val="009575E0"/>
    <w:rsid w:val="00964593"/>
    <w:rsid w:val="00974A6F"/>
    <w:rsid w:val="00975FC8"/>
    <w:rsid w:val="009763EB"/>
    <w:rsid w:val="00984DCB"/>
    <w:rsid w:val="009856AB"/>
    <w:rsid w:val="009939BE"/>
    <w:rsid w:val="00995BBB"/>
    <w:rsid w:val="009A3D45"/>
    <w:rsid w:val="009B0349"/>
    <w:rsid w:val="009B37F4"/>
    <w:rsid w:val="009B480A"/>
    <w:rsid w:val="009C0D22"/>
    <w:rsid w:val="009C7011"/>
    <w:rsid w:val="009D0156"/>
    <w:rsid w:val="009D15FB"/>
    <w:rsid w:val="009D27E0"/>
    <w:rsid w:val="009E26E6"/>
    <w:rsid w:val="009E48D7"/>
    <w:rsid w:val="009E6287"/>
    <w:rsid w:val="009E644B"/>
    <w:rsid w:val="009F0601"/>
    <w:rsid w:val="009F5D50"/>
    <w:rsid w:val="00A01991"/>
    <w:rsid w:val="00A02629"/>
    <w:rsid w:val="00A11B61"/>
    <w:rsid w:val="00A120BC"/>
    <w:rsid w:val="00A122B2"/>
    <w:rsid w:val="00A17017"/>
    <w:rsid w:val="00A21D2A"/>
    <w:rsid w:val="00A21FFD"/>
    <w:rsid w:val="00A264CC"/>
    <w:rsid w:val="00A26F0F"/>
    <w:rsid w:val="00A30925"/>
    <w:rsid w:val="00A41037"/>
    <w:rsid w:val="00A468A2"/>
    <w:rsid w:val="00A6016D"/>
    <w:rsid w:val="00A74A28"/>
    <w:rsid w:val="00A81B8D"/>
    <w:rsid w:val="00A848EA"/>
    <w:rsid w:val="00A8541F"/>
    <w:rsid w:val="00A90552"/>
    <w:rsid w:val="00A924A3"/>
    <w:rsid w:val="00A940DD"/>
    <w:rsid w:val="00A9607A"/>
    <w:rsid w:val="00AA1337"/>
    <w:rsid w:val="00AA6722"/>
    <w:rsid w:val="00AB29A3"/>
    <w:rsid w:val="00AC4791"/>
    <w:rsid w:val="00AD1F1F"/>
    <w:rsid w:val="00AD275F"/>
    <w:rsid w:val="00AD282F"/>
    <w:rsid w:val="00AE0EDB"/>
    <w:rsid w:val="00AE2ED8"/>
    <w:rsid w:val="00AF33A9"/>
    <w:rsid w:val="00AF69ED"/>
    <w:rsid w:val="00AF7441"/>
    <w:rsid w:val="00B0176E"/>
    <w:rsid w:val="00B018A4"/>
    <w:rsid w:val="00B03BF6"/>
    <w:rsid w:val="00B03F76"/>
    <w:rsid w:val="00B17769"/>
    <w:rsid w:val="00B23464"/>
    <w:rsid w:val="00B23727"/>
    <w:rsid w:val="00B25908"/>
    <w:rsid w:val="00B317F0"/>
    <w:rsid w:val="00B32B9D"/>
    <w:rsid w:val="00B42424"/>
    <w:rsid w:val="00B517E7"/>
    <w:rsid w:val="00B54FB3"/>
    <w:rsid w:val="00B611DC"/>
    <w:rsid w:val="00B62EFA"/>
    <w:rsid w:val="00B656E0"/>
    <w:rsid w:val="00B66743"/>
    <w:rsid w:val="00B74740"/>
    <w:rsid w:val="00B9058C"/>
    <w:rsid w:val="00B938B6"/>
    <w:rsid w:val="00BA0E27"/>
    <w:rsid w:val="00BB0D52"/>
    <w:rsid w:val="00BB3FB0"/>
    <w:rsid w:val="00BB4F5F"/>
    <w:rsid w:val="00BC0981"/>
    <w:rsid w:val="00BC0B75"/>
    <w:rsid w:val="00BC1DBB"/>
    <w:rsid w:val="00BD6C25"/>
    <w:rsid w:val="00BE69E2"/>
    <w:rsid w:val="00BF0817"/>
    <w:rsid w:val="00BF202E"/>
    <w:rsid w:val="00BF2D71"/>
    <w:rsid w:val="00C04C3F"/>
    <w:rsid w:val="00C11164"/>
    <w:rsid w:val="00C168FD"/>
    <w:rsid w:val="00C2649A"/>
    <w:rsid w:val="00C270FB"/>
    <w:rsid w:val="00C3124E"/>
    <w:rsid w:val="00C47EED"/>
    <w:rsid w:val="00C50F8C"/>
    <w:rsid w:val="00C52205"/>
    <w:rsid w:val="00C526EA"/>
    <w:rsid w:val="00C8237B"/>
    <w:rsid w:val="00C83B35"/>
    <w:rsid w:val="00C8585D"/>
    <w:rsid w:val="00C87770"/>
    <w:rsid w:val="00C9060C"/>
    <w:rsid w:val="00CC04F3"/>
    <w:rsid w:val="00CC624A"/>
    <w:rsid w:val="00CC721A"/>
    <w:rsid w:val="00CE434D"/>
    <w:rsid w:val="00CF26AC"/>
    <w:rsid w:val="00CF47E1"/>
    <w:rsid w:val="00CF6FF3"/>
    <w:rsid w:val="00D02192"/>
    <w:rsid w:val="00D06190"/>
    <w:rsid w:val="00D1550A"/>
    <w:rsid w:val="00D208C5"/>
    <w:rsid w:val="00D2191C"/>
    <w:rsid w:val="00D22273"/>
    <w:rsid w:val="00D25606"/>
    <w:rsid w:val="00D27453"/>
    <w:rsid w:val="00D311C2"/>
    <w:rsid w:val="00D331BB"/>
    <w:rsid w:val="00D36CC9"/>
    <w:rsid w:val="00D37371"/>
    <w:rsid w:val="00D457B4"/>
    <w:rsid w:val="00D508E3"/>
    <w:rsid w:val="00D51B75"/>
    <w:rsid w:val="00D53E40"/>
    <w:rsid w:val="00D56F28"/>
    <w:rsid w:val="00D677EF"/>
    <w:rsid w:val="00D70286"/>
    <w:rsid w:val="00D713C3"/>
    <w:rsid w:val="00D7491E"/>
    <w:rsid w:val="00D81DDC"/>
    <w:rsid w:val="00D8249F"/>
    <w:rsid w:val="00D8268D"/>
    <w:rsid w:val="00D82694"/>
    <w:rsid w:val="00D85BE6"/>
    <w:rsid w:val="00D93995"/>
    <w:rsid w:val="00D97B92"/>
    <w:rsid w:val="00DA45EC"/>
    <w:rsid w:val="00DA67B7"/>
    <w:rsid w:val="00DC3F57"/>
    <w:rsid w:val="00DC7722"/>
    <w:rsid w:val="00DD2648"/>
    <w:rsid w:val="00DD7077"/>
    <w:rsid w:val="00DE0FDC"/>
    <w:rsid w:val="00DE310C"/>
    <w:rsid w:val="00DF3FCE"/>
    <w:rsid w:val="00DF57FB"/>
    <w:rsid w:val="00E03056"/>
    <w:rsid w:val="00E039C1"/>
    <w:rsid w:val="00E062F6"/>
    <w:rsid w:val="00E10318"/>
    <w:rsid w:val="00E1331F"/>
    <w:rsid w:val="00E25357"/>
    <w:rsid w:val="00E31096"/>
    <w:rsid w:val="00E341B9"/>
    <w:rsid w:val="00E35023"/>
    <w:rsid w:val="00E4189D"/>
    <w:rsid w:val="00E463A9"/>
    <w:rsid w:val="00E559E7"/>
    <w:rsid w:val="00E6147D"/>
    <w:rsid w:val="00E67680"/>
    <w:rsid w:val="00E84F0F"/>
    <w:rsid w:val="00E92356"/>
    <w:rsid w:val="00E9555A"/>
    <w:rsid w:val="00EB773C"/>
    <w:rsid w:val="00EC7A36"/>
    <w:rsid w:val="00ED1711"/>
    <w:rsid w:val="00ED276C"/>
    <w:rsid w:val="00ED5C1E"/>
    <w:rsid w:val="00ED5F3F"/>
    <w:rsid w:val="00ED67B9"/>
    <w:rsid w:val="00EE30C4"/>
    <w:rsid w:val="00EE79B6"/>
    <w:rsid w:val="00EF01DD"/>
    <w:rsid w:val="00EF4B4C"/>
    <w:rsid w:val="00EF6D3D"/>
    <w:rsid w:val="00F21469"/>
    <w:rsid w:val="00F23C76"/>
    <w:rsid w:val="00F307BE"/>
    <w:rsid w:val="00F30C2A"/>
    <w:rsid w:val="00F328DB"/>
    <w:rsid w:val="00F50E08"/>
    <w:rsid w:val="00F57CA2"/>
    <w:rsid w:val="00F60B32"/>
    <w:rsid w:val="00F61112"/>
    <w:rsid w:val="00F620F2"/>
    <w:rsid w:val="00F661AD"/>
    <w:rsid w:val="00F751C6"/>
    <w:rsid w:val="00F9044B"/>
    <w:rsid w:val="00F927A1"/>
    <w:rsid w:val="00F94EAE"/>
    <w:rsid w:val="00FA4742"/>
    <w:rsid w:val="00FA542F"/>
    <w:rsid w:val="00FA6507"/>
    <w:rsid w:val="00FA6921"/>
    <w:rsid w:val="00FB19A7"/>
    <w:rsid w:val="00FB5A55"/>
    <w:rsid w:val="00FC07E5"/>
    <w:rsid w:val="00FC3B5C"/>
    <w:rsid w:val="00FC5377"/>
    <w:rsid w:val="00FC73E8"/>
    <w:rsid w:val="00FD227D"/>
    <w:rsid w:val="00FE4BBB"/>
    <w:rsid w:val="00FE7A63"/>
    <w:rsid w:val="00FF3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B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7B7"/>
    <w:pPr>
      <w:tabs>
        <w:tab w:val="center" w:pos="4680"/>
        <w:tab w:val="right" w:pos="9360"/>
      </w:tabs>
    </w:pPr>
    <w:rPr>
      <w:rFonts w:eastAsia="SimSun"/>
    </w:rPr>
  </w:style>
  <w:style w:type="character" w:customStyle="1" w:styleId="HeaderChar">
    <w:name w:val="Header Char"/>
    <w:link w:val="Header"/>
    <w:rsid w:val="00DA67B7"/>
    <w:rPr>
      <w:sz w:val="24"/>
      <w:szCs w:val="24"/>
      <w:lang w:val="en-US" w:eastAsia="en-US" w:bidi="ar-SA"/>
    </w:rPr>
  </w:style>
  <w:style w:type="paragraph" w:styleId="Footer">
    <w:name w:val="footer"/>
    <w:basedOn w:val="Normal"/>
    <w:rsid w:val="00132AFE"/>
    <w:pPr>
      <w:tabs>
        <w:tab w:val="center" w:pos="4320"/>
        <w:tab w:val="right" w:pos="8640"/>
      </w:tabs>
    </w:pPr>
  </w:style>
  <w:style w:type="character" w:styleId="PageNumber">
    <w:name w:val="page number"/>
    <w:basedOn w:val="DefaultParagraphFont"/>
    <w:rsid w:val="00132AFE"/>
  </w:style>
  <w:style w:type="paragraph" w:styleId="ListParagraph">
    <w:name w:val="List Paragraph"/>
    <w:basedOn w:val="Normal"/>
    <w:qFormat/>
    <w:rsid w:val="001E1C89"/>
    <w:pPr>
      <w:spacing w:after="200" w:line="276" w:lineRule="auto"/>
      <w:ind w:left="720"/>
      <w:contextualSpacing/>
    </w:pPr>
    <w:rPr>
      <w:rFonts w:ascii="Calibri" w:hAnsi="Calibri"/>
      <w:sz w:val="22"/>
      <w:szCs w:val="22"/>
    </w:rPr>
  </w:style>
  <w:style w:type="paragraph" w:customStyle="1" w:styleId="TableHeader">
    <w:name w:val="Table Header"/>
    <w:basedOn w:val="Normal"/>
    <w:rsid w:val="00B317F0"/>
    <w:pPr>
      <w:jc w:val="center"/>
    </w:pPr>
    <w:rPr>
      <w:rFonts w:ascii="Calibri" w:eastAsia="Calibri" w:hAnsi="Calibri" w:cs="Arial"/>
      <w:b/>
      <w:color w:val="FFFFFF"/>
      <w:sz w:val="28"/>
      <w:szCs w:val="28"/>
    </w:rPr>
  </w:style>
  <w:style w:type="paragraph" w:styleId="BalloonText">
    <w:name w:val="Balloon Text"/>
    <w:basedOn w:val="Normal"/>
    <w:link w:val="BalloonTextChar"/>
    <w:rsid w:val="003B130D"/>
    <w:rPr>
      <w:rFonts w:ascii="Tahoma" w:hAnsi="Tahoma" w:cs="Tahoma"/>
      <w:sz w:val="16"/>
      <w:szCs w:val="16"/>
    </w:rPr>
  </w:style>
  <w:style w:type="character" w:customStyle="1" w:styleId="BalloonTextChar">
    <w:name w:val="Balloon Text Char"/>
    <w:basedOn w:val="DefaultParagraphFont"/>
    <w:link w:val="BalloonText"/>
    <w:rsid w:val="003B130D"/>
    <w:rPr>
      <w:rFonts w:ascii="Tahoma" w:eastAsia="Times New Roman" w:hAnsi="Tahoma" w:cs="Tahoma"/>
      <w:sz w:val="16"/>
      <w:szCs w:val="16"/>
    </w:rPr>
  </w:style>
  <w:style w:type="character" w:styleId="Hyperlink">
    <w:name w:val="Hyperlink"/>
    <w:basedOn w:val="DefaultParagraphFont"/>
    <w:unhideWhenUsed/>
    <w:rsid w:val="00985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B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7B7"/>
    <w:pPr>
      <w:tabs>
        <w:tab w:val="center" w:pos="4680"/>
        <w:tab w:val="right" w:pos="9360"/>
      </w:tabs>
    </w:pPr>
    <w:rPr>
      <w:rFonts w:eastAsia="SimSun"/>
    </w:rPr>
  </w:style>
  <w:style w:type="character" w:customStyle="1" w:styleId="HeaderChar">
    <w:name w:val="Header Char"/>
    <w:link w:val="Header"/>
    <w:rsid w:val="00DA67B7"/>
    <w:rPr>
      <w:sz w:val="24"/>
      <w:szCs w:val="24"/>
      <w:lang w:val="en-US" w:eastAsia="en-US" w:bidi="ar-SA"/>
    </w:rPr>
  </w:style>
  <w:style w:type="paragraph" w:styleId="Footer">
    <w:name w:val="footer"/>
    <w:basedOn w:val="Normal"/>
    <w:rsid w:val="00132AFE"/>
    <w:pPr>
      <w:tabs>
        <w:tab w:val="center" w:pos="4320"/>
        <w:tab w:val="right" w:pos="8640"/>
      </w:tabs>
    </w:pPr>
  </w:style>
  <w:style w:type="character" w:styleId="PageNumber">
    <w:name w:val="page number"/>
    <w:basedOn w:val="DefaultParagraphFont"/>
    <w:rsid w:val="00132AFE"/>
  </w:style>
  <w:style w:type="paragraph" w:styleId="ListParagraph">
    <w:name w:val="List Paragraph"/>
    <w:basedOn w:val="Normal"/>
    <w:qFormat/>
    <w:rsid w:val="001E1C89"/>
    <w:pPr>
      <w:spacing w:after="200" w:line="276" w:lineRule="auto"/>
      <w:ind w:left="720"/>
      <w:contextualSpacing/>
    </w:pPr>
    <w:rPr>
      <w:rFonts w:ascii="Calibri" w:hAnsi="Calibri"/>
      <w:sz w:val="22"/>
      <w:szCs w:val="22"/>
    </w:rPr>
  </w:style>
  <w:style w:type="paragraph" w:customStyle="1" w:styleId="TableHeader">
    <w:name w:val="Table Header"/>
    <w:basedOn w:val="Normal"/>
    <w:rsid w:val="00B317F0"/>
    <w:pPr>
      <w:jc w:val="center"/>
    </w:pPr>
    <w:rPr>
      <w:rFonts w:ascii="Calibri" w:eastAsia="Calibri" w:hAnsi="Calibri" w:cs="Arial"/>
      <w:b/>
      <w:color w:val="FFFFFF"/>
      <w:sz w:val="28"/>
      <w:szCs w:val="28"/>
    </w:rPr>
  </w:style>
  <w:style w:type="paragraph" w:styleId="BalloonText">
    <w:name w:val="Balloon Text"/>
    <w:basedOn w:val="Normal"/>
    <w:link w:val="BalloonTextChar"/>
    <w:rsid w:val="003B130D"/>
    <w:rPr>
      <w:rFonts w:ascii="Tahoma" w:hAnsi="Tahoma" w:cs="Tahoma"/>
      <w:sz w:val="16"/>
      <w:szCs w:val="16"/>
    </w:rPr>
  </w:style>
  <w:style w:type="character" w:customStyle="1" w:styleId="BalloonTextChar">
    <w:name w:val="Balloon Text Char"/>
    <w:basedOn w:val="DefaultParagraphFont"/>
    <w:link w:val="BalloonText"/>
    <w:rsid w:val="003B130D"/>
    <w:rPr>
      <w:rFonts w:ascii="Tahoma" w:eastAsia="Times New Roman" w:hAnsi="Tahoma" w:cs="Tahoma"/>
      <w:sz w:val="16"/>
      <w:szCs w:val="16"/>
    </w:rPr>
  </w:style>
  <w:style w:type="character" w:styleId="Hyperlink">
    <w:name w:val="Hyperlink"/>
    <w:basedOn w:val="DefaultParagraphFont"/>
    <w:unhideWhenUsed/>
    <w:rsid w:val="00985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2B56-D138-4F8D-B7BA-ADB913DF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7772</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Domain:  Classroom Management</vt:lpstr>
    </vt:vector>
  </TitlesOfParts>
  <Company>Toshiba</Company>
  <LinksUpToDate>false</LinksUpToDate>
  <CharactersWithSpaces>51976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Classroom Management</dc:title>
  <dc:creator>jana</dc:creator>
  <cp:lastModifiedBy>Linda.Hendrix</cp:lastModifiedBy>
  <cp:revision>2</cp:revision>
  <cp:lastPrinted>2014-04-02T19:30:00Z</cp:lastPrinted>
  <dcterms:created xsi:type="dcterms:W3CDTF">2014-06-17T15:55:00Z</dcterms:created>
  <dcterms:modified xsi:type="dcterms:W3CDTF">2014-06-17T15:55:00Z</dcterms:modified>
</cp:coreProperties>
</file>